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42" w:rsidRPr="008F7142" w:rsidRDefault="008F7142" w:rsidP="008F7142">
      <w:pPr>
        <w:widowControl w:val="0"/>
        <w:autoSpaceDE w:val="0"/>
        <w:autoSpaceDN w:val="0"/>
        <w:spacing w:before="100" w:after="0" w:line="240" w:lineRule="auto"/>
        <w:ind w:left="726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DECLARAȚIE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PRIVIND</w:t>
      </w:r>
      <w:r w:rsidRPr="008F7142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PRELUCRAREA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DATELOR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PERSONAL</w:t>
      </w:r>
    </w:p>
    <w:p w:rsidR="008F7142" w:rsidRPr="008F7142" w:rsidRDefault="008F7142" w:rsidP="008F7142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eastAsia="en-US"/>
        </w:rPr>
      </w:pPr>
    </w:p>
    <w:p w:rsidR="008F7142" w:rsidRPr="008F7142" w:rsidRDefault="008F7142" w:rsidP="008F7142">
      <w:pPr>
        <w:widowControl w:val="0"/>
        <w:autoSpaceDE w:val="0"/>
        <w:autoSpaceDN w:val="0"/>
        <w:spacing w:before="233" w:after="0" w:line="360" w:lineRule="auto"/>
        <w:ind w:left="100" w:right="113" w:firstLine="719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Asociaţia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bookmarkStart w:id="0" w:name="_Hlk124515721"/>
      <w:r>
        <w:rPr>
          <w:rFonts w:ascii="Cambria" w:eastAsia="Cambria" w:hAnsi="Cambria" w:cs="Cambria"/>
          <w:sz w:val="24"/>
          <w:szCs w:val="24"/>
          <w:lang w:eastAsia="en-US"/>
        </w:rPr>
        <w:t>GRUPUL DE ACTIUNE LOCALA CHEILE SOHODOLULUI</w:t>
      </w:r>
      <w:bookmarkEnd w:id="0"/>
      <w:r w:rsidRPr="008F7142">
        <w:rPr>
          <w:rFonts w:ascii="Cambria" w:eastAsia="Cambria" w:hAnsi="Cambria" w:cs="Cambria"/>
          <w:sz w:val="24"/>
          <w:szCs w:val="24"/>
          <w:lang w:eastAsia="en-US"/>
        </w:rPr>
        <w:t>,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 sediul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social in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comuna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Cambria"/>
          <w:sz w:val="24"/>
          <w:szCs w:val="24"/>
          <w:lang w:eastAsia="en-US"/>
        </w:rPr>
        <w:t>Runcu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,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judetul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Cambria"/>
          <w:sz w:val="24"/>
          <w:szCs w:val="24"/>
          <w:lang w:eastAsia="en-US"/>
        </w:rPr>
        <w:t>Gorj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colectează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și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prelucrează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date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personal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</w:t>
      </w:r>
      <w:r w:rsidRPr="008F7142">
        <w:rPr>
          <w:rFonts w:ascii="Cambria" w:eastAsia="Cambria" w:hAnsi="Cambria" w:cs="Cambria"/>
          <w:spacing w:val="-5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conformitate</w:t>
      </w:r>
      <w:r w:rsidRPr="008F7142">
        <w:rPr>
          <w:rFonts w:ascii="Cambria" w:eastAsia="Cambria" w:hAnsi="Cambria" w:cs="Cambria"/>
          <w:spacing w:val="-9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-9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prevederile</w:t>
      </w:r>
      <w:r w:rsidRPr="008F7142">
        <w:rPr>
          <w:rFonts w:ascii="Cambria" w:eastAsia="Cambria" w:hAnsi="Cambria" w:cs="Cambria"/>
          <w:spacing w:val="-8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Regulamentului</w:t>
      </w:r>
      <w:r w:rsidRPr="008F7142">
        <w:rPr>
          <w:rFonts w:ascii="Cambria" w:eastAsia="Cambria" w:hAnsi="Cambria" w:cs="Cambria"/>
          <w:spacing w:val="-8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UE</w:t>
      </w:r>
      <w:r w:rsidRPr="008F7142">
        <w:rPr>
          <w:rFonts w:ascii="Cambria" w:eastAsia="Cambria" w:hAnsi="Cambria" w:cs="Cambria"/>
          <w:spacing w:val="-8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nr.</w:t>
      </w:r>
      <w:r w:rsidRPr="008F7142">
        <w:rPr>
          <w:rFonts w:ascii="Cambria" w:eastAsia="Cambria" w:hAnsi="Cambria" w:cs="Cambria"/>
          <w:spacing w:val="-8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679/2016</w:t>
      </w:r>
      <w:r w:rsidRPr="008F7142">
        <w:rPr>
          <w:rFonts w:ascii="Cambria" w:eastAsia="Cambria" w:hAnsi="Cambria" w:cs="Cambria"/>
          <w:spacing w:val="-9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privind</w:t>
      </w:r>
      <w:r w:rsidRPr="008F7142">
        <w:rPr>
          <w:rFonts w:ascii="Cambria" w:eastAsia="Cambria" w:hAnsi="Cambria" w:cs="Cambria"/>
          <w:spacing w:val="-8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protecția</w:t>
      </w:r>
      <w:r w:rsidRPr="008F7142">
        <w:rPr>
          <w:rFonts w:ascii="Cambria" w:eastAsia="Cambria" w:hAnsi="Cambria" w:cs="Cambria"/>
          <w:spacing w:val="-7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persoanelor</w:t>
      </w:r>
      <w:r w:rsidRPr="008F7142">
        <w:rPr>
          <w:rFonts w:ascii="Cambria" w:eastAsia="Cambria" w:hAnsi="Cambria" w:cs="Cambria"/>
          <w:spacing w:val="-5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fizice</w:t>
      </w:r>
      <w:r w:rsidRPr="008F7142">
        <w:rPr>
          <w:rFonts w:ascii="Cambria" w:eastAsia="Cambria" w:hAnsi="Cambria" w:cs="Cambria"/>
          <w:spacing w:val="-1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în</w:t>
      </w:r>
      <w:r w:rsidRPr="008F7142">
        <w:rPr>
          <w:rFonts w:ascii="Cambria" w:eastAsia="Cambria" w:hAnsi="Cambria" w:cs="Cambria"/>
          <w:spacing w:val="-9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ceea</w:t>
      </w:r>
      <w:r w:rsidRPr="008F7142">
        <w:rPr>
          <w:rFonts w:ascii="Cambria" w:eastAsia="Cambria" w:hAnsi="Cambria" w:cs="Cambria"/>
          <w:spacing w:val="-1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ce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privește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prelucrarea</w:t>
      </w:r>
      <w:r w:rsidRPr="008F7142">
        <w:rPr>
          <w:rFonts w:ascii="Cambria" w:eastAsia="Cambria" w:hAnsi="Cambria" w:cs="Cambria"/>
          <w:spacing w:val="-1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datelor</w:t>
      </w:r>
      <w:r w:rsidRPr="008F7142">
        <w:rPr>
          <w:rFonts w:ascii="Cambria" w:eastAsia="Cambria" w:hAnsi="Cambria" w:cs="Cambria"/>
          <w:spacing w:val="-1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-1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spacing w:val="-1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personal</w:t>
      </w:r>
      <w:r w:rsidRPr="008F7142">
        <w:rPr>
          <w:rFonts w:ascii="Cambria" w:eastAsia="Cambria" w:hAnsi="Cambria" w:cs="Cambria"/>
          <w:spacing w:val="-1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și</w:t>
      </w:r>
      <w:r w:rsidRPr="008F7142">
        <w:rPr>
          <w:rFonts w:ascii="Cambria" w:eastAsia="Cambria" w:hAnsi="Cambria" w:cs="Cambria"/>
          <w:spacing w:val="-1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libera</w:t>
      </w:r>
      <w:r w:rsidRPr="008F7142">
        <w:rPr>
          <w:rFonts w:ascii="Cambria" w:eastAsia="Cambria" w:hAnsi="Cambria" w:cs="Cambria"/>
          <w:spacing w:val="-1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circulație</w:t>
      </w:r>
      <w:r w:rsidRPr="008F7142">
        <w:rPr>
          <w:rFonts w:ascii="Cambria" w:eastAsia="Cambria" w:hAnsi="Cambria" w:cs="Cambria"/>
          <w:spacing w:val="-9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acestor</w:t>
      </w:r>
      <w:r w:rsidRPr="008F7142">
        <w:rPr>
          <w:rFonts w:ascii="Cambria" w:eastAsia="Cambria" w:hAnsi="Cambria" w:cs="Cambria"/>
          <w:spacing w:val="-5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date.</w:t>
      </w:r>
    </w:p>
    <w:p w:rsidR="008F7142" w:rsidRPr="008F7142" w:rsidRDefault="008F7142" w:rsidP="008F7142">
      <w:pPr>
        <w:widowControl w:val="0"/>
        <w:autoSpaceDE w:val="0"/>
        <w:autoSpaceDN w:val="0"/>
        <w:spacing w:before="2" w:after="0" w:line="360" w:lineRule="auto"/>
        <w:ind w:left="100" w:right="114" w:firstLine="719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 xml:space="preserve">Prin acest document, Asociaţia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GRUPUL DE ACTIUNE LOCALA CHEILE SOHODOLULUI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,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informează persoanele vizate ale căror date sunt colectate cu privire la modul în care sunt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utilizate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aceste date și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despre drepturile care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li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se cuvin.</w:t>
      </w:r>
    </w:p>
    <w:p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after="0" w:line="280" w:lineRule="exact"/>
        <w:ind w:hanging="361"/>
        <w:jc w:val="both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Date</w:t>
      </w:r>
      <w:r w:rsidRPr="008F7142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de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contact</w:t>
      </w:r>
    </w:p>
    <w:p w:rsidR="008F7142" w:rsidRDefault="008F7142" w:rsidP="008F7142">
      <w:pPr>
        <w:widowControl w:val="0"/>
        <w:autoSpaceDE w:val="0"/>
        <w:autoSpaceDN w:val="0"/>
        <w:spacing w:before="141" w:after="0" w:line="240" w:lineRule="auto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Asociaţia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 xml:space="preserve">GRUPUL DE ACTIUNE LOCALA CHEILE SOHODOLULUI </w:t>
      </w:r>
    </w:p>
    <w:p w:rsidR="008F7142" w:rsidRPr="008F7142" w:rsidRDefault="008F7142" w:rsidP="008F7142">
      <w:pPr>
        <w:widowControl w:val="0"/>
        <w:autoSpaceDE w:val="0"/>
        <w:autoSpaceDN w:val="0"/>
        <w:spacing w:before="141" w:after="0" w:line="240" w:lineRule="auto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Sediu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social: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Comuna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Cambria"/>
          <w:sz w:val="24"/>
          <w:szCs w:val="24"/>
          <w:lang w:eastAsia="en-US"/>
        </w:rPr>
        <w:t>Runcu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,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nr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Cambria"/>
          <w:sz w:val="24"/>
          <w:szCs w:val="24"/>
          <w:lang w:eastAsia="en-US"/>
        </w:rPr>
        <w:t>105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,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judetul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Cambria"/>
          <w:sz w:val="24"/>
          <w:szCs w:val="24"/>
          <w:lang w:eastAsia="en-US"/>
        </w:rPr>
        <w:t>Gorj</w:t>
      </w:r>
    </w:p>
    <w:p w:rsidR="008F7142" w:rsidRPr="008F7142" w:rsidRDefault="008F7142" w:rsidP="008F7142">
      <w:pPr>
        <w:widowControl w:val="0"/>
        <w:autoSpaceDE w:val="0"/>
        <w:autoSpaceDN w:val="0"/>
        <w:spacing w:before="141" w:after="0" w:line="240" w:lineRule="auto"/>
        <w:ind w:left="100"/>
        <w:rPr>
          <w:rFonts w:ascii="Calibri" w:eastAsia="Cambria" w:hAnsi="Calibri" w:cs="Cambria"/>
          <w:sz w:val="26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Număr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telefon</w:t>
      </w:r>
      <w:r>
        <w:rPr>
          <w:rFonts w:ascii="Cambria" w:eastAsia="Cambria" w:hAnsi="Cambria" w:cs="Cambria"/>
          <w:sz w:val="24"/>
          <w:lang w:eastAsia="en-US"/>
        </w:rPr>
        <w:t>: 0738 125 535</w:t>
      </w:r>
    </w:p>
    <w:p w:rsidR="008F7142" w:rsidRPr="008F7142" w:rsidRDefault="008F7142" w:rsidP="008F7142">
      <w:pPr>
        <w:widowControl w:val="0"/>
        <w:autoSpaceDE w:val="0"/>
        <w:autoSpaceDN w:val="0"/>
        <w:spacing w:before="158" w:after="0" w:line="240" w:lineRule="auto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E-mail:</w:t>
      </w:r>
      <w:r w:rsidRPr="008F7142">
        <w:rPr>
          <w:rFonts w:ascii="Cambria" w:eastAsia="Cambria" w:hAnsi="Cambria" w:cs="Cambria"/>
          <w:spacing w:val="-6"/>
          <w:sz w:val="24"/>
          <w:szCs w:val="24"/>
          <w:lang w:eastAsia="en-US"/>
        </w:rPr>
        <w:t xml:space="preserve"> </w:t>
      </w:r>
      <w:hyperlink r:id="rId8" w:history="1">
        <w:r w:rsidRPr="00EC1AED">
          <w:rPr>
            <w:rStyle w:val="Hyperlink"/>
            <w:rFonts w:ascii="Cambria" w:eastAsia="Cambria" w:hAnsi="Cambria" w:cs="Cambria"/>
            <w:sz w:val="24"/>
            <w:szCs w:val="24"/>
            <w:lang w:eastAsia="en-US"/>
          </w:rPr>
          <w:t>gal.sohodol@gmail.com</w:t>
        </w:r>
      </w:hyperlink>
    </w:p>
    <w:p w:rsidR="008F7142" w:rsidRPr="008F7142" w:rsidRDefault="008F7142" w:rsidP="008F7142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8F7142" w:rsidRPr="008F7142" w:rsidRDefault="008F7142" w:rsidP="008F7142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sz w:val="19"/>
          <w:szCs w:val="24"/>
          <w:lang w:eastAsia="en-US"/>
        </w:rPr>
      </w:pPr>
    </w:p>
    <w:p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101" w:after="0" w:line="240" w:lineRule="auto"/>
        <w:ind w:hanging="361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Scopurile</w:t>
      </w:r>
      <w:r w:rsidRPr="008F7142">
        <w:rPr>
          <w:rFonts w:ascii="Cambria" w:eastAsia="Cambria" w:hAnsi="Cambria" w:cs="Cambria"/>
          <w:b/>
          <w:bCs/>
          <w:spacing w:val="-5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prelucrării</w:t>
      </w:r>
      <w:r w:rsidRPr="008F7142">
        <w:rPr>
          <w:rFonts w:ascii="Cambria" w:eastAsia="Cambria" w:hAnsi="Cambria" w:cs="Cambria"/>
          <w:b/>
          <w:bCs/>
          <w:spacing w:val="-5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datelor</w:t>
      </w:r>
      <w:r w:rsidRPr="008F7142">
        <w:rPr>
          <w:rFonts w:ascii="Cambria" w:eastAsia="Cambria" w:hAnsi="Cambria" w:cs="Cambria"/>
          <w:b/>
          <w:bCs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personal</w:t>
      </w:r>
    </w:p>
    <w:p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141" w:after="0" w:line="360" w:lineRule="auto"/>
        <w:ind w:right="114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 xml:space="preserve">Asociaţia </w:t>
      </w:r>
      <w:r w:rsidRPr="008F7142">
        <w:rPr>
          <w:rFonts w:ascii="Cambria" w:eastAsia="Cambria" w:hAnsi="Cambria" w:cs="Cambria"/>
          <w:sz w:val="24"/>
          <w:lang w:eastAsia="en-US"/>
        </w:rPr>
        <w:t>GRUPUL DE ACTIUNE LOCALA CHEILE SOHODOLULUI</w:t>
      </w:r>
      <w:r w:rsidRPr="008F7142">
        <w:rPr>
          <w:rFonts w:ascii="Cambria" w:eastAsia="Cambria" w:hAnsi="Cambria" w:cs="Cambria"/>
          <w:sz w:val="24"/>
          <w:lang w:eastAsia="en-US"/>
        </w:rPr>
        <w:t>, colectează date cu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caracter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personal,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pe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care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le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poate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prelucra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în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scopuri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precum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implementarea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tehnică,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implementarea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financiară,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monitorizare,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raportare.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Astfel,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prelucrarea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datelor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personale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se</w:t>
      </w:r>
      <w:r w:rsidRPr="008F7142">
        <w:rPr>
          <w:rFonts w:ascii="Cambria" w:eastAsia="Cambria" w:hAnsi="Cambria" w:cs="Cambria"/>
          <w:spacing w:val="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realizează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fără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a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fi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limitativ, pentru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următoarele: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after="0" w:line="292" w:lineRule="exact"/>
        <w:ind w:hanging="361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primirea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cererilor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finanțare;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9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verificarea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cererilor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finanțare;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9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selectarea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proiectelor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finanțate;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30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efectuarea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vizitelor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teren;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9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raportarea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progresului proiectelor;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30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monitorizarea</w:t>
      </w:r>
      <w:r w:rsidRPr="008F7142">
        <w:rPr>
          <w:rFonts w:ascii="Cambria" w:eastAsia="Cambria" w:hAnsi="Cambria" w:cs="Cambria"/>
          <w:spacing w:val="-5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proiectelor;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30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verificare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conformității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cererilor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plata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ale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beneficiarilor;</w:t>
      </w:r>
    </w:p>
    <w:p w:rsidR="008F7142" w:rsidRPr="008F7142" w:rsidRDefault="008F7142" w:rsidP="008F7142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lang w:eastAsia="en-US"/>
        </w:rPr>
        <w:sectPr w:rsidR="008F7142" w:rsidRPr="008F7142" w:rsidSect="008F7142">
          <w:pgSz w:w="12240" w:h="15840"/>
          <w:pgMar w:top="660" w:right="1320" w:bottom="280" w:left="1340" w:header="720" w:footer="720" w:gutter="0"/>
          <w:cols w:space="720"/>
        </w:sectPr>
      </w:pP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80" w:after="0" w:line="240" w:lineRule="auto"/>
        <w:ind w:hanging="361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lastRenderedPageBreak/>
        <w:t>informare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și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promovare.</w:t>
      </w:r>
    </w:p>
    <w:p w:rsidR="008F7142" w:rsidRPr="008F7142" w:rsidRDefault="008F7142" w:rsidP="008F7142">
      <w:pPr>
        <w:widowControl w:val="0"/>
        <w:autoSpaceDE w:val="0"/>
        <w:autoSpaceDN w:val="0"/>
        <w:spacing w:before="129" w:after="0" w:line="360" w:lineRule="auto"/>
        <w:ind w:left="100" w:right="116" w:firstLine="719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Temeiul prelucrării este constituit din cererea de finanțare, contractul de finanțare,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și prevederile legale aplicabile. Astfel, pentru a facilita desfășurarea activităților aflate în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legătură</w:t>
      </w:r>
      <w:r w:rsidRPr="008F7142">
        <w:rPr>
          <w:rFonts w:ascii="Cambria" w:eastAsia="Cambria" w:hAnsi="Cambria" w:cs="Cambria"/>
          <w:spacing w:val="-1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-1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cererea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de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finanțare,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contractul</w:t>
      </w:r>
      <w:r w:rsidRPr="008F7142">
        <w:rPr>
          <w:rFonts w:ascii="Cambria" w:eastAsia="Cambria" w:hAnsi="Cambria" w:cs="Cambria"/>
          <w:spacing w:val="-1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de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finanțare,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și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vederea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îndeplinirii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obligațiilor</w:t>
      </w:r>
      <w:r w:rsidRPr="008F7142">
        <w:rPr>
          <w:rFonts w:ascii="Cambria" w:eastAsia="Cambria" w:hAnsi="Cambria" w:cs="Cambria"/>
          <w:spacing w:val="-5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legale,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comunicăm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aceste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date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către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autorități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publice,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terți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sau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împuterniciți.</w:t>
      </w:r>
    </w:p>
    <w:p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after="0" w:line="280" w:lineRule="exact"/>
        <w:ind w:hanging="361"/>
        <w:jc w:val="both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Destinatari</w:t>
      </w:r>
      <w:r w:rsidRPr="008F7142">
        <w:rPr>
          <w:rFonts w:ascii="Cambria" w:eastAsia="Cambria" w:hAnsi="Cambria" w:cs="Cambria"/>
          <w:b/>
          <w:bCs/>
          <w:spacing w:val="-5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ai</w:t>
      </w:r>
      <w:r w:rsidRPr="008F7142">
        <w:rPr>
          <w:rFonts w:ascii="Cambria" w:eastAsia="Cambria" w:hAnsi="Cambria" w:cs="Cambria"/>
          <w:b/>
          <w:bCs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datelor</w:t>
      </w:r>
      <w:r w:rsidRPr="008F7142">
        <w:rPr>
          <w:rFonts w:ascii="Cambria" w:eastAsia="Cambria" w:hAnsi="Cambria" w:cs="Cambria"/>
          <w:b/>
          <w:bCs/>
          <w:spacing w:val="-6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personal</w:t>
      </w:r>
    </w:p>
    <w:p w:rsidR="008F7142" w:rsidRPr="008F7142" w:rsidRDefault="008F7142" w:rsidP="008F7142">
      <w:pPr>
        <w:widowControl w:val="0"/>
        <w:autoSpaceDE w:val="0"/>
        <w:autoSpaceDN w:val="0"/>
        <w:spacing w:before="142" w:after="0" w:line="360" w:lineRule="auto"/>
        <w:ind w:left="100" w:right="121" w:firstLine="719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În fluxul de procesare și stocare, datele cu caracter personal ar putea fi transferate,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după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caz, următoarelor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categorii de destinatari: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after="0" w:line="345" w:lineRule="auto"/>
        <w:ind w:right="122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Agentia pentru Finantarea Investitiilor Rurale precum si structurile sale regionale si</w:t>
      </w:r>
      <w:r w:rsidRPr="008F7142">
        <w:rPr>
          <w:rFonts w:ascii="Cambria" w:eastAsia="Cambria" w:hAnsi="Cambria" w:cs="Cambria"/>
          <w:spacing w:val="-5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judetene;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18" w:after="0" w:line="240" w:lineRule="auto"/>
        <w:ind w:hanging="361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Ministerul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Agriculturii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si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Dezvoltarii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Rurale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precum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si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structurile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sale;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130" w:after="0" w:line="352" w:lineRule="auto"/>
        <w:ind w:right="115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Furnizori, prestatori, terți sau împuterniciți implicați în mod direct sau indirect în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procesele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aferente</w:t>
      </w:r>
      <w:r w:rsidRPr="008F7142">
        <w:rPr>
          <w:rFonts w:ascii="Cambria" w:eastAsia="Cambria" w:hAnsi="Cambria" w:cs="Cambria"/>
          <w:spacing w:val="-1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scopurilor</w:t>
      </w:r>
      <w:r w:rsidRPr="008F7142">
        <w:rPr>
          <w:rFonts w:ascii="Cambria" w:eastAsia="Cambria" w:hAnsi="Cambria" w:cs="Cambria"/>
          <w:spacing w:val="-1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mai</w:t>
      </w:r>
      <w:r w:rsidRPr="008F7142">
        <w:rPr>
          <w:rFonts w:ascii="Cambria" w:eastAsia="Cambria" w:hAnsi="Cambria" w:cs="Cambria"/>
          <w:spacing w:val="-1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sus</w:t>
      </w:r>
      <w:r w:rsidRPr="008F7142">
        <w:rPr>
          <w:rFonts w:ascii="Cambria" w:eastAsia="Cambria" w:hAnsi="Cambria" w:cs="Cambria"/>
          <w:spacing w:val="-1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menționate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(furnizori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servicii</w:t>
      </w:r>
      <w:r w:rsidRPr="008F7142">
        <w:rPr>
          <w:rFonts w:ascii="Cambria" w:eastAsia="Cambria" w:hAnsi="Cambria" w:cs="Cambria"/>
          <w:spacing w:val="-17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consultanță</w:t>
      </w:r>
      <w:r w:rsidRPr="008F7142">
        <w:rPr>
          <w:rFonts w:ascii="Cambria" w:eastAsia="Cambria" w:hAnsi="Cambria" w:cs="Cambria"/>
          <w:spacing w:val="-5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etc.);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9" w:after="0" w:line="345" w:lineRule="auto"/>
        <w:ind w:right="118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pacing w:val="-1"/>
          <w:sz w:val="24"/>
          <w:lang w:eastAsia="en-US"/>
        </w:rPr>
        <w:t>Operatori,</w:t>
      </w:r>
      <w:r w:rsidRPr="008F7142">
        <w:rPr>
          <w:rFonts w:ascii="Cambria" w:eastAsia="Cambria" w:hAnsi="Cambria" w:cs="Cambria"/>
          <w:spacing w:val="-9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titulari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drepturi,</w:t>
      </w:r>
      <w:r w:rsidRPr="008F7142">
        <w:rPr>
          <w:rFonts w:ascii="Cambria" w:eastAsia="Cambria" w:hAnsi="Cambria" w:cs="Cambria"/>
          <w:spacing w:val="-9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autorități</w:t>
      </w:r>
      <w:r w:rsidRPr="008F7142">
        <w:rPr>
          <w:rFonts w:ascii="Cambria" w:eastAsia="Cambria" w:hAnsi="Cambria" w:cs="Cambria"/>
          <w:spacing w:val="-1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publice</w:t>
      </w:r>
      <w:r w:rsidRPr="008F7142">
        <w:rPr>
          <w:rFonts w:ascii="Cambria" w:eastAsia="Cambria" w:hAnsi="Cambria" w:cs="Cambria"/>
          <w:spacing w:val="-1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abilitate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lege</w:t>
      </w:r>
      <w:r w:rsidRPr="008F7142">
        <w:rPr>
          <w:rFonts w:ascii="Cambria" w:eastAsia="Cambria" w:hAnsi="Cambria" w:cs="Cambria"/>
          <w:spacing w:val="-1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în</w:t>
      </w:r>
      <w:r w:rsidRPr="008F7142">
        <w:rPr>
          <w:rFonts w:ascii="Cambria" w:eastAsia="Cambria" w:hAnsi="Cambria" w:cs="Cambria"/>
          <w:spacing w:val="-1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scopul</w:t>
      </w:r>
      <w:r w:rsidRPr="008F7142">
        <w:rPr>
          <w:rFonts w:ascii="Cambria" w:eastAsia="Cambria" w:hAnsi="Cambria" w:cs="Cambria"/>
          <w:spacing w:val="-1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îndeplinirii</w:t>
      </w:r>
      <w:r w:rsidRPr="008F7142">
        <w:rPr>
          <w:rFonts w:ascii="Cambria" w:eastAsia="Cambria" w:hAnsi="Cambria" w:cs="Cambria"/>
          <w:spacing w:val="-5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atribuțiilor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specifice conferite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legislația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europeană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și națională;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18" w:after="0" w:line="240" w:lineRule="auto"/>
        <w:ind w:hanging="361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Comisia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Europeană,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în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scopul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monitorizării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și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controlului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privind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PNDR.</w:t>
      </w:r>
    </w:p>
    <w:p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130" w:after="0" w:line="240" w:lineRule="auto"/>
        <w:ind w:hanging="361"/>
        <w:jc w:val="both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Transferul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datelor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în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afara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țării</w:t>
      </w:r>
    </w:p>
    <w:p w:rsidR="008F7142" w:rsidRPr="008F7142" w:rsidRDefault="008F7142" w:rsidP="008F7142">
      <w:pPr>
        <w:widowControl w:val="0"/>
        <w:autoSpaceDE w:val="0"/>
        <w:autoSpaceDN w:val="0"/>
        <w:spacing w:before="141" w:after="0" w:line="357" w:lineRule="auto"/>
        <w:ind w:left="100" w:right="122" w:firstLine="719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Datele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dumneavoastră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ar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putea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fi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transferate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exteriorul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țării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către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Comisia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Europeană, conform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legislației europene aplicabile.</w:t>
      </w:r>
    </w:p>
    <w:p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4" w:after="0" w:line="240" w:lineRule="auto"/>
        <w:ind w:hanging="361"/>
        <w:jc w:val="both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Perioada</w:t>
      </w:r>
      <w:r w:rsidRPr="008F7142">
        <w:rPr>
          <w:rFonts w:ascii="Cambria" w:eastAsia="Cambria" w:hAnsi="Cambria" w:cs="Cambria"/>
          <w:b/>
          <w:bCs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stocării</w:t>
      </w:r>
      <w:r w:rsidRPr="008F7142">
        <w:rPr>
          <w:rFonts w:ascii="Cambria" w:eastAsia="Cambria" w:hAnsi="Cambria" w:cs="Cambria"/>
          <w:b/>
          <w:bCs/>
          <w:spacing w:val="-5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datelor</w:t>
      </w:r>
    </w:p>
    <w:p w:rsidR="008F7142" w:rsidRPr="008F7142" w:rsidRDefault="008F7142" w:rsidP="008F7142">
      <w:pPr>
        <w:widowControl w:val="0"/>
        <w:autoSpaceDE w:val="0"/>
        <w:autoSpaceDN w:val="0"/>
        <w:spacing w:before="141" w:after="0" w:line="360" w:lineRule="auto"/>
        <w:ind w:left="100" w:right="121" w:firstLine="719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Toate datele cu caracter personal colectate vor fi stocate numai atât timp cât este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necesar,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luând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considerare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durata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contractuală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până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îndeplinirea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obligațiilor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contractuale, respectiv a scopului, și (plus) termenele de arhivare prevăzute de dispozițiile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legale în materie, și/sau atât cât este necesar pentru a ne exercita drepturile legitime (și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drepturile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legitime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ale altor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persoane).</w:t>
      </w:r>
    </w:p>
    <w:p w:rsidR="008F7142" w:rsidRPr="008F7142" w:rsidRDefault="008F7142" w:rsidP="008F7142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6"/>
          <w:szCs w:val="24"/>
          <w:lang w:eastAsia="en-US"/>
        </w:rPr>
      </w:pPr>
    </w:p>
    <w:p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Drepturile</w:t>
      </w:r>
      <w:r w:rsidRPr="008F7142">
        <w:rPr>
          <w:rFonts w:ascii="Cambria" w:eastAsia="Cambria" w:hAnsi="Cambria" w:cs="Cambria"/>
          <w:b/>
          <w:bCs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persoanei</w:t>
      </w:r>
      <w:r w:rsidRPr="008F7142">
        <w:rPr>
          <w:rFonts w:ascii="Cambria" w:eastAsia="Cambria" w:hAnsi="Cambria" w:cs="Cambria"/>
          <w:b/>
          <w:bCs/>
          <w:spacing w:val="-5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vizate</w:t>
      </w:r>
    </w:p>
    <w:p w:rsidR="008F7142" w:rsidRPr="008F7142" w:rsidRDefault="008F7142" w:rsidP="008F7142">
      <w:pPr>
        <w:widowControl w:val="0"/>
        <w:autoSpaceDE w:val="0"/>
        <w:autoSpaceDN w:val="0"/>
        <w:spacing w:before="141" w:after="0" w:line="360" w:lineRule="auto"/>
        <w:ind w:left="100" w:right="114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Persoanele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vizate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ale</w:t>
      </w:r>
      <w:r w:rsidRPr="008F7142">
        <w:rPr>
          <w:rFonts w:ascii="Cambria" w:eastAsia="Cambria" w:hAnsi="Cambria" w:cs="Cambria"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căror</w:t>
      </w:r>
      <w:r w:rsidRPr="008F7142">
        <w:rPr>
          <w:rFonts w:ascii="Cambria" w:eastAsia="Cambria" w:hAnsi="Cambria" w:cs="Cambria"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date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personal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sunt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colectate</w:t>
      </w:r>
      <w:r w:rsidRPr="008F7142">
        <w:rPr>
          <w:rFonts w:ascii="Cambria" w:eastAsia="Cambria" w:hAnsi="Cambria" w:cs="Cambria"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de</w:t>
      </w:r>
      <w:r w:rsidRPr="008F7142">
        <w:rPr>
          <w:rFonts w:ascii="Cambria" w:eastAsia="Cambria" w:hAnsi="Cambria" w:cs="Cambria"/>
          <w:spacing w:val="-6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către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Asociaţia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GRUPUL DE ACTIUNE LOCALA CHEILE SOHODOLULUI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, au următoarele drepturi, conform legislației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 domeniu:</w:t>
      </w:r>
    </w:p>
    <w:p w:rsidR="008F7142" w:rsidRPr="008F7142" w:rsidRDefault="008F7142" w:rsidP="008F7142">
      <w:pPr>
        <w:widowControl w:val="0"/>
        <w:autoSpaceDE w:val="0"/>
        <w:autoSpaceDN w:val="0"/>
        <w:spacing w:after="0" w:line="360" w:lineRule="auto"/>
        <w:jc w:val="both"/>
        <w:rPr>
          <w:rFonts w:ascii="Cambria" w:eastAsia="Cambria" w:hAnsi="Cambria" w:cs="Cambria"/>
          <w:lang w:eastAsia="en-US"/>
        </w:rPr>
        <w:sectPr w:rsidR="008F7142" w:rsidRPr="008F7142">
          <w:pgSz w:w="12240" w:h="15840"/>
          <w:pgMar w:top="1360" w:right="1320" w:bottom="280" w:left="1340" w:header="720" w:footer="720" w:gutter="0"/>
          <w:cols w:space="720"/>
        </w:sectPr>
      </w:pP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80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lastRenderedPageBreak/>
        <w:t>dreptul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 acces;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9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dreptul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la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rectificarea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datelor;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9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dreptul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la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portabilitatea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datelor;</w:t>
      </w:r>
    </w:p>
    <w:p w:rsidR="008F7142" w:rsidRPr="008F7142" w:rsidRDefault="008F7142" w:rsidP="008F7142">
      <w:pPr>
        <w:widowControl w:val="0"/>
        <w:autoSpaceDE w:val="0"/>
        <w:autoSpaceDN w:val="0"/>
        <w:spacing w:before="130" w:after="0" w:line="240" w:lineRule="auto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Prin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prezenta,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declar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că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am</w:t>
      </w:r>
      <w:r w:rsidRPr="008F7142">
        <w:rPr>
          <w:rFonts w:ascii="Cambria" w:eastAsia="Cambria" w:hAnsi="Cambria" w:cs="Cambria"/>
          <w:spacing w:val="29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fost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informat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de</w:t>
      </w:r>
      <w:r w:rsidRPr="008F7142">
        <w:rPr>
          <w:rFonts w:ascii="Cambria" w:eastAsia="Cambria" w:hAnsi="Cambria" w:cs="Cambria"/>
          <w:spacing w:val="3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către</w:t>
      </w:r>
      <w:r w:rsidRPr="008F7142">
        <w:rPr>
          <w:rFonts w:ascii="Cambria" w:eastAsia="Cambria" w:hAnsi="Cambria" w:cs="Cambria"/>
          <w:spacing w:val="3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Asociaţia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GRUPUL DE ACTIUNE LOCALA CHEILE SOHODOLULUI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,</w:t>
      </w:r>
      <w:r w:rsidRPr="008F7142">
        <w:rPr>
          <w:rFonts w:ascii="Cambria" w:eastAsia="Cambria" w:hAnsi="Cambria" w:cs="Cambria"/>
          <w:spacing w:val="47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privire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la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prelucrarea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datelor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personal.</w:t>
      </w:r>
    </w:p>
    <w:p w:rsidR="008F7142" w:rsidRPr="008F7142" w:rsidRDefault="008F7142" w:rsidP="008F7142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eastAsia="en-US"/>
        </w:rPr>
      </w:pPr>
    </w:p>
    <w:p w:rsidR="008F7142" w:rsidRPr="008F7142" w:rsidRDefault="008F7142" w:rsidP="008F7142">
      <w:pPr>
        <w:widowControl w:val="0"/>
        <w:autoSpaceDE w:val="0"/>
        <w:autoSpaceDN w:val="0"/>
        <w:spacing w:before="236" w:after="0" w:line="360" w:lineRule="auto"/>
        <w:ind w:left="100" w:right="7534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Reprezentan</w:t>
      </w:r>
      <w:r>
        <w:rPr>
          <w:rFonts w:ascii="Cambria" w:eastAsia="Cambria" w:hAnsi="Cambria" w:cs="Cambria"/>
          <w:sz w:val="24"/>
          <w:szCs w:val="24"/>
          <w:lang w:eastAsia="en-US"/>
        </w:rPr>
        <w:t xml:space="preserve">t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legal</w:t>
      </w:r>
      <w:r w:rsidRPr="008F7142">
        <w:rPr>
          <w:rFonts w:ascii="Cambria" w:eastAsia="Cambria" w:hAnsi="Cambria" w:cs="Cambria"/>
          <w:spacing w:val="-5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(Nume/prenu</w:t>
      </w:r>
      <w:r>
        <w:rPr>
          <w:rFonts w:ascii="Cambria" w:eastAsia="Cambria" w:hAnsi="Cambria" w:cs="Cambria"/>
          <w:sz w:val="24"/>
          <w:szCs w:val="24"/>
          <w:lang w:eastAsia="en-US"/>
        </w:rPr>
        <w:t>m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e)</w:t>
      </w:r>
    </w:p>
    <w:p w:rsidR="008F7142" w:rsidRPr="008F7142" w:rsidRDefault="008F7142" w:rsidP="008F7142">
      <w:pPr>
        <w:widowControl w:val="0"/>
        <w:autoSpaceDE w:val="0"/>
        <w:autoSpaceDN w:val="0"/>
        <w:spacing w:after="0" w:line="280" w:lineRule="exact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..........................................................</w:t>
      </w:r>
    </w:p>
    <w:p w:rsidR="008F7142" w:rsidRPr="008F7142" w:rsidRDefault="008F7142" w:rsidP="008F7142">
      <w:pPr>
        <w:widowControl w:val="0"/>
        <w:autoSpaceDE w:val="0"/>
        <w:autoSpaceDN w:val="0"/>
        <w:spacing w:before="141" w:after="0" w:line="240" w:lineRule="auto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Semnatura…………………………………..</w:t>
      </w:r>
    </w:p>
    <w:p w:rsidR="008F7142" w:rsidRPr="008F7142" w:rsidRDefault="008F7142" w:rsidP="008F7142">
      <w:pPr>
        <w:widowControl w:val="0"/>
        <w:autoSpaceDE w:val="0"/>
        <w:autoSpaceDN w:val="0"/>
        <w:spacing w:before="141" w:after="0" w:line="240" w:lineRule="auto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Data</w:t>
      </w:r>
      <w:r w:rsidRPr="008F7142">
        <w:rPr>
          <w:rFonts w:ascii="Cambria" w:eastAsia="Cambria" w:hAnsi="Cambria" w:cs="Cambria"/>
          <w:spacing w:val="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...............................................</w:t>
      </w:r>
    </w:p>
    <w:p w:rsidR="00C1577B" w:rsidRPr="00E5562E" w:rsidRDefault="00C1577B" w:rsidP="00C1577B">
      <w:pPr>
        <w:tabs>
          <w:tab w:val="left" w:pos="6510"/>
        </w:tabs>
        <w:rPr>
          <w:rFonts w:asciiTheme="majorHAnsi" w:hAnsiTheme="majorHAnsi" w:cs="Tahoma"/>
          <w:b/>
          <w:sz w:val="24"/>
          <w:szCs w:val="24"/>
        </w:rPr>
      </w:pPr>
      <w:bookmarkStart w:id="1" w:name="_GoBack"/>
      <w:bookmarkEnd w:id="1"/>
    </w:p>
    <w:p w:rsidR="00555435" w:rsidRPr="00C1577B" w:rsidRDefault="00555435" w:rsidP="00C1577B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</w:rPr>
      </w:pPr>
    </w:p>
    <w:sectPr w:rsidR="00555435" w:rsidRPr="00C1577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D0F" w:rsidRDefault="00152D0F" w:rsidP="00C1747E">
      <w:pPr>
        <w:spacing w:after="0" w:line="240" w:lineRule="auto"/>
      </w:pPr>
      <w:r>
        <w:separator/>
      </w:r>
    </w:p>
  </w:endnote>
  <w:endnote w:type="continuationSeparator" w:id="0">
    <w:p w:rsidR="00152D0F" w:rsidRDefault="00152D0F" w:rsidP="00C1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07" w:rsidRPr="00913169" w:rsidRDefault="00855607" w:rsidP="00C3270D">
    <w:pPr>
      <w:pStyle w:val="Footer"/>
      <w:ind w:left="-42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D0F" w:rsidRDefault="00152D0F" w:rsidP="00C1747E">
      <w:pPr>
        <w:spacing w:after="0" w:line="240" w:lineRule="auto"/>
      </w:pPr>
      <w:r>
        <w:separator/>
      </w:r>
    </w:p>
  </w:footnote>
  <w:footnote w:type="continuationSeparator" w:id="0">
    <w:p w:rsidR="00152D0F" w:rsidRDefault="00152D0F" w:rsidP="00C1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07" w:rsidRDefault="008556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6F3030" wp14:editId="7D98561C">
          <wp:simplePos x="0" y="0"/>
          <wp:positionH relativeFrom="column">
            <wp:posOffset>-561975</wp:posOffset>
          </wp:positionH>
          <wp:positionV relativeFrom="paragraph">
            <wp:posOffset>-390525</wp:posOffset>
          </wp:positionV>
          <wp:extent cx="7122886" cy="862965"/>
          <wp:effectExtent l="0" t="0" r="1905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886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5607" w:rsidRDefault="00855607">
    <w:pPr>
      <w:pStyle w:val="Header"/>
    </w:pPr>
  </w:p>
  <w:p w:rsidR="00855607" w:rsidRPr="00C1577B" w:rsidRDefault="00855607" w:rsidP="00C1577B">
    <w:pPr>
      <w:pStyle w:val="Header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7C44"/>
      </v:shape>
    </w:pict>
  </w:numPicBullet>
  <w:abstractNum w:abstractNumId="0" w15:restartNumberingAfterBreak="0">
    <w:nsid w:val="00000026"/>
    <w:multiLevelType w:val="hybridMultilevel"/>
    <w:tmpl w:val="C21C3AF8"/>
    <w:lvl w:ilvl="0" w:tplc="FFFFFFFF">
      <w:start w:val="1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63CB"/>
    <w:multiLevelType w:val="hybridMultilevel"/>
    <w:tmpl w:val="00006BFC"/>
    <w:lvl w:ilvl="0" w:tplc="00007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A35869"/>
    <w:multiLevelType w:val="hybridMultilevel"/>
    <w:tmpl w:val="E0721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DA5"/>
    <w:multiLevelType w:val="hybridMultilevel"/>
    <w:tmpl w:val="B49C5632"/>
    <w:lvl w:ilvl="0" w:tplc="191A3B70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C8C24E2"/>
    <w:multiLevelType w:val="hybridMultilevel"/>
    <w:tmpl w:val="A9747B4E"/>
    <w:lvl w:ilvl="0" w:tplc="8BD263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A08C8"/>
    <w:multiLevelType w:val="hybridMultilevel"/>
    <w:tmpl w:val="2BC8FF64"/>
    <w:lvl w:ilvl="0" w:tplc="FDC072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E3C86"/>
    <w:multiLevelType w:val="hybridMultilevel"/>
    <w:tmpl w:val="794E1330"/>
    <w:lvl w:ilvl="0" w:tplc="04180005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1" w:tplc="77940224">
      <w:numFmt w:val="bullet"/>
      <w:lvlText w:val="•"/>
      <w:lvlJc w:val="left"/>
      <w:pPr>
        <w:ind w:left="3278" w:hanging="360"/>
      </w:pPr>
      <w:rPr>
        <w:rFonts w:ascii="Trebuchet MS" w:eastAsia="Times New Roman" w:hAnsi="Trebuchet MS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7" w15:restartNumberingAfterBreak="0">
    <w:nsid w:val="4B4725C9"/>
    <w:multiLevelType w:val="hybridMultilevel"/>
    <w:tmpl w:val="97761D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907CD"/>
    <w:multiLevelType w:val="hybridMultilevel"/>
    <w:tmpl w:val="F72CFB62"/>
    <w:lvl w:ilvl="0" w:tplc="7F102166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8B4C8236">
      <w:numFmt w:val="bullet"/>
      <w:lvlText w:val="•"/>
      <w:lvlJc w:val="left"/>
      <w:pPr>
        <w:ind w:left="1696" w:hanging="360"/>
      </w:pPr>
      <w:rPr>
        <w:rFonts w:hint="default"/>
        <w:lang w:val="ro-RO" w:eastAsia="en-US" w:bidi="ar-SA"/>
      </w:rPr>
    </w:lvl>
    <w:lvl w:ilvl="2" w:tplc="CBA86E5E">
      <w:numFmt w:val="bullet"/>
      <w:lvlText w:val="•"/>
      <w:lvlJc w:val="left"/>
      <w:pPr>
        <w:ind w:left="2572" w:hanging="360"/>
      </w:pPr>
      <w:rPr>
        <w:rFonts w:hint="default"/>
        <w:lang w:val="ro-RO" w:eastAsia="en-US" w:bidi="ar-SA"/>
      </w:rPr>
    </w:lvl>
    <w:lvl w:ilvl="3" w:tplc="9050D71E">
      <w:numFmt w:val="bullet"/>
      <w:lvlText w:val="•"/>
      <w:lvlJc w:val="left"/>
      <w:pPr>
        <w:ind w:left="3448" w:hanging="360"/>
      </w:pPr>
      <w:rPr>
        <w:rFonts w:hint="default"/>
        <w:lang w:val="ro-RO" w:eastAsia="en-US" w:bidi="ar-SA"/>
      </w:rPr>
    </w:lvl>
    <w:lvl w:ilvl="4" w:tplc="52BAFC8A">
      <w:numFmt w:val="bullet"/>
      <w:lvlText w:val="•"/>
      <w:lvlJc w:val="left"/>
      <w:pPr>
        <w:ind w:left="4324" w:hanging="360"/>
      </w:pPr>
      <w:rPr>
        <w:rFonts w:hint="default"/>
        <w:lang w:val="ro-RO" w:eastAsia="en-US" w:bidi="ar-SA"/>
      </w:rPr>
    </w:lvl>
    <w:lvl w:ilvl="5" w:tplc="F7283E44">
      <w:numFmt w:val="bullet"/>
      <w:lvlText w:val="•"/>
      <w:lvlJc w:val="left"/>
      <w:pPr>
        <w:ind w:left="5200" w:hanging="360"/>
      </w:pPr>
      <w:rPr>
        <w:rFonts w:hint="default"/>
        <w:lang w:val="ro-RO" w:eastAsia="en-US" w:bidi="ar-SA"/>
      </w:rPr>
    </w:lvl>
    <w:lvl w:ilvl="6" w:tplc="157E09CE">
      <w:numFmt w:val="bullet"/>
      <w:lvlText w:val="•"/>
      <w:lvlJc w:val="left"/>
      <w:pPr>
        <w:ind w:left="6076" w:hanging="360"/>
      </w:pPr>
      <w:rPr>
        <w:rFonts w:hint="default"/>
        <w:lang w:val="ro-RO" w:eastAsia="en-US" w:bidi="ar-SA"/>
      </w:rPr>
    </w:lvl>
    <w:lvl w:ilvl="7" w:tplc="97F89B9E">
      <w:numFmt w:val="bullet"/>
      <w:lvlText w:val="•"/>
      <w:lvlJc w:val="left"/>
      <w:pPr>
        <w:ind w:left="6952" w:hanging="360"/>
      </w:pPr>
      <w:rPr>
        <w:rFonts w:hint="default"/>
        <w:lang w:val="ro-RO" w:eastAsia="en-US" w:bidi="ar-SA"/>
      </w:rPr>
    </w:lvl>
    <w:lvl w:ilvl="8" w:tplc="6F2C8BA0">
      <w:numFmt w:val="bullet"/>
      <w:lvlText w:val="•"/>
      <w:lvlJc w:val="left"/>
      <w:pPr>
        <w:ind w:left="7828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526E0F78"/>
    <w:multiLevelType w:val="hybridMultilevel"/>
    <w:tmpl w:val="EDEC12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137F2"/>
    <w:multiLevelType w:val="hybridMultilevel"/>
    <w:tmpl w:val="82904170"/>
    <w:lvl w:ilvl="0" w:tplc="BF965B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70735"/>
    <w:multiLevelType w:val="hybridMultilevel"/>
    <w:tmpl w:val="41C810C6"/>
    <w:lvl w:ilvl="0" w:tplc="D5EAF3E6">
      <w:start w:val="1"/>
      <w:numFmt w:val="lowerLetter"/>
      <w:lvlText w:val="%1)"/>
      <w:lvlJc w:val="left"/>
      <w:pPr>
        <w:ind w:left="820" w:hanging="360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ro-RO" w:eastAsia="en-US" w:bidi="ar-SA"/>
      </w:rPr>
    </w:lvl>
    <w:lvl w:ilvl="1" w:tplc="4DC04978">
      <w:numFmt w:val="bullet"/>
      <w:lvlText w:val="•"/>
      <w:lvlJc w:val="left"/>
      <w:pPr>
        <w:ind w:left="1696" w:hanging="360"/>
      </w:pPr>
      <w:rPr>
        <w:rFonts w:hint="default"/>
        <w:lang w:val="ro-RO" w:eastAsia="en-US" w:bidi="ar-SA"/>
      </w:rPr>
    </w:lvl>
    <w:lvl w:ilvl="2" w:tplc="00449CB2">
      <w:numFmt w:val="bullet"/>
      <w:lvlText w:val="•"/>
      <w:lvlJc w:val="left"/>
      <w:pPr>
        <w:ind w:left="2572" w:hanging="360"/>
      </w:pPr>
      <w:rPr>
        <w:rFonts w:hint="default"/>
        <w:lang w:val="ro-RO" w:eastAsia="en-US" w:bidi="ar-SA"/>
      </w:rPr>
    </w:lvl>
    <w:lvl w:ilvl="3" w:tplc="F49C9376">
      <w:numFmt w:val="bullet"/>
      <w:lvlText w:val="•"/>
      <w:lvlJc w:val="left"/>
      <w:pPr>
        <w:ind w:left="3448" w:hanging="360"/>
      </w:pPr>
      <w:rPr>
        <w:rFonts w:hint="default"/>
        <w:lang w:val="ro-RO" w:eastAsia="en-US" w:bidi="ar-SA"/>
      </w:rPr>
    </w:lvl>
    <w:lvl w:ilvl="4" w:tplc="96B05BA6">
      <w:numFmt w:val="bullet"/>
      <w:lvlText w:val="•"/>
      <w:lvlJc w:val="left"/>
      <w:pPr>
        <w:ind w:left="4324" w:hanging="360"/>
      </w:pPr>
      <w:rPr>
        <w:rFonts w:hint="default"/>
        <w:lang w:val="ro-RO" w:eastAsia="en-US" w:bidi="ar-SA"/>
      </w:rPr>
    </w:lvl>
    <w:lvl w:ilvl="5" w:tplc="521C6C82">
      <w:numFmt w:val="bullet"/>
      <w:lvlText w:val="•"/>
      <w:lvlJc w:val="left"/>
      <w:pPr>
        <w:ind w:left="5200" w:hanging="360"/>
      </w:pPr>
      <w:rPr>
        <w:rFonts w:hint="default"/>
        <w:lang w:val="ro-RO" w:eastAsia="en-US" w:bidi="ar-SA"/>
      </w:rPr>
    </w:lvl>
    <w:lvl w:ilvl="6" w:tplc="32F43224">
      <w:numFmt w:val="bullet"/>
      <w:lvlText w:val="•"/>
      <w:lvlJc w:val="left"/>
      <w:pPr>
        <w:ind w:left="6076" w:hanging="360"/>
      </w:pPr>
      <w:rPr>
        <w:rFonts w:hint="default"/>
        <w:lang w:val="ro-RO" w:eastAsia="en-US" w:bidi="ar-SA"/>
      </w:rPr>
    </w:lvl>
    <w:lvl w:ilvl="7" w:tplc="F1027EB0">
      <w:numFmt w:val="bullet"/>
      <w:lvlText w:val="•"/>
      <w:lvlJc w:val="left"/>
      <w:pPr>
        <w:ind w:left="6952" w:hanging="360"/>
      </w:pPr>
      <w:rPr>
        <w:rFonts w:hint="default"/>
        <w:lang w:val="ro-RO" w:eastAsia="en-US" w:bidi="ar-SA"/>
      </w:rPr>
    </w:lvl>
    <w:lvl w:ilvl="8" w:tplc="851AA184">
      <w:numFmt w:val="bullet"/>
      <w:lvlText w:val="•"/>
      <w:lvlJc w:val="left"/>
      <w:pPr>
        <w:ind w:left="7828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70C5132C"/>
    <w:multiLevelType w:val="hybridMultilevel"/>
    <w:tmpl w:val="7AE4008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972E5"/>
    <w:multiLevelType w:val="hybridMultilevel"/>
    <w:tmpl w:val="EEE0A5CC"/>
    <w:lvl w:ilvl="0" w:tplc="8BD263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7E"/>
    <w:rsid w:val="00002C20"/>
    <w:rsid w:val="000A4942"/>
    <w:rsid w:val="000A4A9E"/>
    <w:rsid w:val="00152D0F"/>
    <w:rsid w:val="00177413"/>
    <w:rsid w:val="001C5696"/>
    <w:rsid w:val="001C6A2A"/>
    <w:rsid w:val="00260548"/>
    <w:rsid w:val="002706A1"/>
    <w:rsid w:val="002A59BB"/>
    <w:rsid w:val="00395054"/>
    <w:rsid w:val="003D7165"/>
    <w:rsid w:val="004042DB"/>
    <w:rsid w:val="004150D8"/>
    <w:rsid w:val="004C6CAF"/>
    <w:rsid w:val="00517D3A"/>
    <w:rsid w:val="00555435"/>
    <w:rsid w:val="00557D9B"/>
    <w:rsid w:val="00635883"/>
    <w:rsid w:val="00692F3E"/>
    <w:rsid w:val="006A4185"/>
    <w:rsid w:val="006E08F6"/>
    <w:rsid w:val="00753083"/>
    <w:rsid w:val="00767775"/>
    <w:rsid w:val="008076BF"/>
    <w:rsid w:val="008259B5"/>
    <w:rsid w:val="00830316"/>
    <w:rsid w:val="00855607"/>
    <w:rsid w:val="00861BE3"/>
    <w:rsid w:val="008F7142"/>
    <w:rsid w:val="00913169"/>
    <w:rsid w:val="00A319E1"/>
    <w:rsid w:val="00AD06BE"/>
    <w:rsid w:val="00AD449C"/>
    <w:rsid w:val="00B04450"/>
    <w:rsid w:val="00B72EE9"/>
    <w:rsid w:val="00BB172F"/>
    <w:rsid w:val="00BE16C4"/>
    <w:rsid w:val="00BF38FF"/>
    <w:rsid w:val="00C1577B"/>
    <w:rsid w:val="00C1747E"/>
    <w:rsid w:val="00C314C5"/>
    <w:rsid w:val="00C3270D"/>
    <w:rsid w:val="00C502E5"/>
    <w:rsid w:val="00C55467"/>
    <w:rsid w:val="00C867BF"/>
    <w:rsid w:val="00CA0F30"/>
    <w:rsid w:val="00CF0A6F"/>
    <w:rsid w:val="00D450F0"/>
    <w:rsid w:val="00D61D9A"/>
    <w:rsid w:val="00DE49B5"/>
    <w:rsid w:val="00E07247"/>
    <w:rsid w:val="00EB24C9"/>
    <w:rsid w:val="00F05731"/>
    <w:rsid w:val="00F121F7"/>
    <w:rsid w:val="00F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BBC986"/>
  <w15:docId w15:val="{F6C3D893-4A8B-4CC5-AF2B-D55BC03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607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7E"/>
  </w:style>
  <w:style w:type="paragraph" w:styleId="Footer">
    <w:name w:val="footer"/>
    <w:basedOn w:val="Normal"/>
    <w:link w:val="Foot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7E"/>
  </w:style>
  <w:style w:type="paragraph" w:styleId="BalloonText">
    <w:name w:val="Balloon Text"/>
    <w:basedOn w:val="Normal"/>
    <w:link w:val="BalloonTextChar"/>
    <w:uiPriority w:val="99"/>
    <w:semiHidden/>
    <w:unhideWhenUsed/>
    <w:rsid w:val="00C1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1747E"/>
    <w:rPr>
      <w:b/>
      <w:bCs/>
    </w:rPr>
  </w:style>
  <w:style w:type="paragraph" w:styleId="ListParagraph">
    <w:name w:val="List Paragraph"/>
    <w:basedOn w:val="Normal"/>
    <w:uiPriority w:val="34"/>
    <w:qFormat/>
    <w:rsid w:val="00C867BF"/>
    <w:pPr>
      <w:ind w:left="720"/>
      <w:contextualSpacing/>
    </w:pPr>
  </w:style>
  <w:style w:type="paragraph" w:customStyle="1" w:styleId="Default">
    <w:name w:val="Default"/>
    <w:rsid w:val="00635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8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.sohodo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37FA-76A2-4A06-AB18-DB6AF1EE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2023-01-13T13:25:00Z</dcterms:created>
  <dcterms:modified xsi:type="dcterms:W3CDTF">2023-01-13T13:25:00Z</dcterms:modified>
</cp:coreProperties>
</file>