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FE3" w:rsidRPr="00D73F41" w:rsidRDefault="00846FE3" w:rsidP="00846FE3">
      <w:pPr>
        <w:jc w:val="center"/>
        <w:rPr>
          <w:rFonts w:ascii="Arial" w:eastAsia="Calibri" w:hAnsi="Arial" w:cs="Arial"/>
          <w:sz w:val="52"/>
          <w:szCs w:val="52"/>
          <w:lang w:val="ro-RO"/>
        </w:rPr>
      </w:pPr>
    </w:p>
    <w:p w:rsidR="00846FE3" w:rsidRDefault="00846FE3" w:rsidP="00846FE3">
      <w:pPr>
        <w:jc w:val="center"/>
        <w:rPr>
          <w:rFonts w:ascii="Arial" w:eastAsia="Calibri" w:hAnsi="Arial" w:cs="Arial"/>
          <w:sz w:val="52"/>
          <w:szCs w:val="52"/>
        </w:rPr>
      </w:pPr>
    </w:p>
    <w:p w:rsidR="00846FE3" w:rsidRDefault="00846FE3" w:rsidP="00846FE3">
      <w:pPr>
        <w:jc w:val="center"/>
        <w:rPr>
          <w:rFonts w:ascii="Arial" w:eastAsia="Calibri" w:hAnsi="Arial" w:cs="Arial"/>
          <w:sz w:val="52"/>
          <w:szCs w:val="52"/>
        </w:rPr>
      </w:pPr>
    </w:p>
    <w:p w:rsidR="00846FE3" w:rsidRDefault="00846FE3" w:rsidP="00846FE3">
      <w:pPr>
        <w:jc w:val="center"/>
        <w:rPr>
          <w:rFonts w:ascii="Arial" w:eastAsia="Calibri" w:hAnsi="Arial" w:cs="Arial"/>
          <w:sz w:val="52"/>
          <w:szCs w:val="52"/>
        </w:rPr>
      </w:pPr>
    </w:p>
    <w:p w:rsidR="00846FE3" w:rsidRPr="00E9643A" w:rsidRDefault="00846FE3" w:rsidP="00846FE3">
      <w:pPr>
        <w:jc w:val="center"/>
        <w:rPr>
          <w:rFonts w:ascii="Times New Roman" w:eastAsia="Calibri" w:hAnsi="Times New Roman" w:cs="Times New Roman"/>
          <w:b/>
          <w:sz w:val="40"/>
          <w:szCs w:val="40"/>
        </w:rPr>
      </w:pPr>
      <w:r w:rsidRPr="00E9643A">
        <w:rPr>
          <w:rFonts w:ascii="Times New Roman" w:eastAsia="Calibri" w:hAnsi="Times New Roman" w:cs="Times New Roman"/>
          <w:b/>
          <w:sz w:val="40"/>
          <w:szCs w:val="40"/>
        </w:rPr>
        <w:t>PROCEDURA DE EVALUARE ȘI SELECȚIE A PROIECTELOR</w:t>
      </w:r>
    </w:p>
    <w:p w:rsidR="00846FE3" w:rsidRPr="00E9643A" w:rsidRDefault="00846FE3" w:rsidP="00846FE3">
      <w:pPr>
        <w:jc w:val="center"/>
        <w:rPr>
          <w:rFonts w:ascii="Times New Roman" w:eastAsia="Calibri" w:hAnsi="Times New Roman" w:cs="Times New Roman"/>
          <w:b/>
          <w:sz w:val="40"/>
          <w:szCs w:val="40"/>
        </w:rPr>
      </w:pPr>
      <w:proofErr w:type="gramStart"/>
      <w:r w:rsidRPr="00E9643A">
        <w:rPr>
          <w:rFonts w:ascii="Times New Roman" w:eastAsia="Calibri" w:hAnsi="Times New Roman" w:cs="Times New Roman"/>
          <w:b/>
          <w:sz w:val="40"/>
          <w:szCs w:val="40"/>
        </w:rPr>
        <w:t>depuse</w:t>
      </w:r>
      <w:proofErr w:type="gramEnd"/>
      <w:r w:rsidRPr="00E9643A">
        <w:rPr>
          <w:rFonts w:ascii="Times New Roman" w:eastAsia="Calibri" w:hAnsi="Times New Roman" w:cs="Times New Roman"/>
          <w:b/>
          <w:sz w:val="40"/>
          <w:szCs w:val="40"/>
        </w:rPr>
        <w:t xml:space="preserve"> spre finanțare în cadrul</w:t>
      </w:r>
    </w:p>
    <w:p w:rsidR="00846FE3" w:rsidRPr="00E9643A" w:rsidRDefault="00846FE3" w:rsidP="00846FE3">
      <w:pPr>
        <w:jc w:val="center"/>
        <w:rPr>
          <w:rFonts w:ascii="Times New Roman" w:eastAsia="Calibri" w:hAnsi="Times New Roman" w:cs="Times New Roman"/>
          <w:b/>
          <w:sz w:val="40"/>
          <w:szCs w:val="40"/>
          <w:lang w:val="ro-RO"/>
        </w:rPr>
      </w:pPr>
      <w:r w:rsidRPr="00E9643A">
        <w:rPr>
          <w:rFonts w:ascii="Times New Roman" w:eastAsia="Calibri" w:hAnsi="Times New Roman" w:cs="Times New Roman"/>
          <w:b/>
          <w:sz w:val="40"/>
          <w:szCs w:val="40"/>
        </w:rPr>
        <w:t>Strategiei de Dezvoltare Local</w:t>
      </w:r>
      <w:r w:rsidRPr="00E9643A">
        <w:rPr>
          <w:rFonts w:ascii="Times New Roman" w:eastAsia="Calibri" w:hAnsi="Times New Roman" w:cs="Times New Roman"/>
          <w:b/>
          <w:sz w:val="40"/>
          <w:szCs w:val="40"/>
          <w:lang w:val="ro-RO"/>
        </w:rPr>
        <w:t>ă a teritoriului GAL Cheile Sohodolului</w:t>
      </w:r>
    </w:p>
    <w:p w:rsidR="00846FE3" w:rsidRPr="00631842" w:rsidRDefault="00846FE3" w:rsidP="00846FE3">
      <w:pPr>
        <w:jc w:val="center"/>
        <w:rPr>
          <w:rFonts w:ascii="Arial" w:eastAsia="Calibri" w:hAnsi="Arial" w:cs="Arial"/>
          <w:b/>
          <w:sz w:val="40"/>
          <w:szCs w:val="40"/>
          <w:lang w:val="ro-RO"/>
        </w:rPr>
      </w:pPr>
      <w:r w:rsidRPr="00E9643A">
        <w:rPr>
          <w:rFonts w:ascii="Times New Roman" w:eastAsia="Calibri" w:hAnsi="Times New Roman" w:cs="Times New Roman"/>
          <w:b/>
          <w:sz w:val="40"/>
          <w:szCs w:val="40"/>
          <w:lang w:val="ro-RO"/>
        </w:rPr>
        <w:t>2014-2020</w:t>
      </w:r>
    </w:p>
    <w:p w:rsidR="00C314C5" w:rsidRDefault="00C314C5">
      <w:pPr>
        <w:rPr>
          <w:lang w:val="ro-RO"/>
        </w:rPr>
      </w:pPr>
    </w:p>
    <w:p w:rsidR="00435BBC" w:rsidRDefault="00435BBC">
      <w:pPr>
        <w:rPr>
          <w:lang w:val="ro-RO"/>
        </w:rPr>
      </w:pPr>
    </w:p>
    <w:p w:rsidR="00435BBC" w:rsidRDefault="00435BBC">
      <w:pPr>
        <w:rPr>
          <w:lang w:val="ro-RO"/>
        </w:rPr>
      </w:pPr>
    </w:p>
    <w:p w:rsidR="00846FE3" w:rsidRDefault="00846FE3">
      <w:pPr>
        <w:rPr>
          <w:lang w:val="ro-RO"/>
        </w:rPr>
      </w:pPr>
    </w:p>
    <w:p w:rsidR="00846FE3" w:rsidRDefault="00846FE3">
      <w:pPr>
        <w:rPr>
          <w:lang w:val="ro-RO"/>
        </w:rPr>
      </w:pPr>
    </w:p>
    <w:p w:rsidR="00846FE3" w:rsidRDefault="00846FE3">
      <w:pPr>
        <w:rPr>
          <w:lang w:val="ro-RO"/>
        </w:rPr>
      </w:pPr>
    </w:p>
    <w:p w:rsidR="00846FE3" w:rsidRDefault="00846FE3">
      <w:pPr>
        <w:rPr>
          <w:lang w:val="ro-RO"/>
        </w:rPr>
      </w:pPr>
    </w:p>
    <w:p w:rsidR="00846FE3" w:rsidRDefault="00846FE3">
      <w:pPr>
        <w:rPr>
          <w:lang w:val="ro-RO"/>
        </w:rPr>
      </w:pPr>
    </w:p>
    <w:p w:rsidR="00846FE3" w:rsidRDefault="00846FE3">
      <w:pPr>
        <w:rPr>
          <w:lang w:val="ro-RO"/>
        </w:rPr>
      </w:pPr>
    </w:p>
    <w:p w:rsidR="00846FE3" w:rsidRDefault="00846FE3">
      <w:pPr>
        <w:rPr>
          <w:lang w:val="ro-RO"/>
        </w:rPr>
      </w:pPr>
    </w:p>
    <w:p w:rsidR="00593712" w:rsidRPr="00906978" w:rsidRDefault="00593712" w:rsidP="00593712">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MCS 6.4</w:t>
      </w:r>
      <w:r w:rsidRPr="00906978">
        <w:rPr>
          <w:rFonts w:ascii="Times New Roman" w:hAnsi="Times New Roman" w:cs="Times New Roman"/>
          <w:b/>
          <w:sz w:val="24"/>
          <w:szCs w:val="24"/>
        </w:rPr>
        <w:t xml:space="preserve"> – </w:t>
      </w:r>
      <w:proofErr w:type="gramStart"/>
      <w:r>
        <w:rPr>
          <w:rFonts w:ascii="Times New Roman" w:hAnsi="Times New Roman" w:cs="Times New Roman"/>
          <w:b/>
          <w:sz w:val="24"/>
          <w:szCs w:val="24"/>
        </w:rPr>
        <w:t>,,Sprijin</w:t>
      </w:r>
      <w:proofErr w:type="gramEnd"/>
      <w:r>
        <w:rPr>
          <w:rFonts w:ascii="Times New Roman" w:hAnsi="Times New Roman" w:cs="Times New Roman"/>
          <w:b/>
          <w:sz w:val="24"/>
          <w:szCs w:val="24"/>
        </w:rPr>
        <w:t xml:space="preserve"> pentru investitii in crearea si dezvoltarea de activitati neagricole”</w:t>
      </w:r>
    </w:p>
    <w:p w:rsidR="00593712" w:rsidRPr="00906978" w:rsidRDefault="00593712" w:rsidP="00593712">
      <w:pPr>
        <w:spacing w:after="0"/>
        <w:jc w:val="both"/>
        <w:rPr>
          <w:rFonts w:ascii="Times New Roman" w:hAnsi="Times New Roman" w:cs="Times New Roman"/>
          <w:b/>
          <w:sz w:val="24"/>
          <w:szCs w:val="24"/>
        </w:rPr>
      </w:pPr>
    </w:p>
    <w:p w:rsidR="00593712" w:rsidRPr="00906978" w:rsidRDefault="00593712" w:rsidP="00593712">
      <w:pPr>
        <w:spacing w:after="0"/>
        <w:jc w:val="both"/>
        <w:rPr>
          <w:rFonts w:ascii="Times New Roman" w:hAnsi="Times New Roman" w:cs="Times New Roman"/>
          <w:b/>
          <w:sz w:val="24"/>
          <w:szCs w:val="24"/>
        </w:rPr>
      </w:pPr>
    </w:p>
    <w:p w:rsidR="00593712" w:rsidRPr="00FA0310" w:rsidRDefault="00593712" w:rsidP="00593712">
      <w:pPr>
        <w:spacing w:after="0"/>
        <w:jc w:val="both"/>
        <w:rPr>
          <w:rFonts w:ascii="Times New Roman" w:hAnsi="Times New Roman" w:cs="Times New Roman"/>
          <w:b/>
          <w:sz w:val="24"/>
          <w:szCs w:val="24"/>
        </w:rPr>
      </w:pPr>
      <w:r w:rsidRPr="00906978">
        <w:rPr>
          <w:rFonts w:ascii="Times New Roman" w:hAnsi="Times New Roman" w:cs="Times New Roman"/>
          <w:b/>
          <w:sz w:val="24"/>
          <w:szCs w:val="24"/>
          <w:u w:val="single"/>
        </w:rPr>
        <w:t xml:space="preserve">Numar de referinta </w:t>
      </w:r>
      <w:r w:rsidRPr="00FA0310">
        <w:rPr>
          <w:rFonts w:ascii="Times New Roman" w:hAnsi="Times New Roman" w:cs="Times New Roman"/>
          <w:b/>
          <w:sz w:val="24"/>
          <w:szCs w:val="24"/>
          <w:u w:val="single"/>
        </w:rPr>
        <w:t>al sesiunii/cererii de proiecte:</w:t>
      </w:r>
      <w:r>
        <w:rPr>
          <w:rFonts w:ascii="Times New Roman" w:hAnsi="Times New Roman" w:cs="Times New Roman"/>
          <w:b/>
          <w:sz w:val="24"/>
          <w:szCs w:val="24"/>
          <w:u w:val="single"/>
        </w:rPr>
        <w:t xml:space="preserve"> 1/2018</w:t>
      </w:r>
    </w:p>
    <w:p w:rsidR="00593712" w:rsidRDefault="00593712" w:rsidP="00593712">
      <w:pPr>
        <w:spacing w:after="0"/>
        <w:jc w:val="both"/>
        <w:rPr>
          <w:rFonts w:ascii="Times New Roman" w:hAnsi="Times New Roman" w:cs="Times New Roman"/>
          <w:b/>
          <w:sz w:val="24"/>
          <w:szCs w:val="24"/>
        </w:rPr>
      </w:pPr>
      <w:r>
        <w:rPr>
          <w:rFonts w:ascii="Times New Roman" w:hAnsi="Times New Roman" w:cs="Times New Roman"/>
          <w:b/>
          <w:sz w:val="24"/>
          <w:szCs w:val="24"/>
        </w:rPr>
        <w:t>M 19.2, MCS 6.4, Sesiunea 1/2018 – 14.02.2018 – 14.05</w:t>
      </w:r>
      <w:r w:rsidRPr="00FA0310">
        <w:rPr>
          <w:rFonts w:ascii="Times New Roman" w:hAnsi="Times New Roman" w:cs="Times New Roman"/>
          <w:b/>
          <w:sz w:val="24"/>
          <w:szCs w:val="24"/>
        </w:rPr>
        <w:t>.2018</w:t>
      </w:r>
    </w:p>
    <w:p w:rsidR="00593712" w:rsidRPr="00FA0310" w:rsidRDefault="00593712" w:rsidP="00593712">
      <w:pPr>
        <w:spacing w:after="0"/>
        <w:ind w:left="-288"/>
        <w:jc w:val="both"/>
        <w:rPr>
          <w:rFonts w:ascii="Times New Roman" w:hAnsi="Times New Roman" w:cs="Times New Roman"/>
          <w:b/>
          <w:sz w:val="24"/>
          <w:szCs w:val="24"/>
        </w:rPr>
      </w:pPr>
    </w:p>
    <w:p w:rsidR="00593712" w:rsidRPr="00AD6D4D" w:rsidRDefault="00593712" w:rsidP="00593712">
      <w:pPr>
        <w:pStyle w:val="Listparagraf"/>
        <w:spacing w:after="0" w:line="240" w:lineRule="exact"/>
        <w:ind w:left="0"/>
        <w:rPr>
          <w:rFonts w:ascii="Times New Roman" w:eastAsia="Arial" w:hAnsi="Times New Roman" w:cs="Times New Roman"/>
          <w:b/>
          <w:sz w:val="24"/>
          <w:szCs w:val="20"/>
        </w:rPr>
      </w:pPr>
      <w:r w:rsidRPr="00AD6D4D">
        <w:rPr>
          <w:rFonts w:ascii="Times New Roman" w:eastAsia="Arial" w:hAnsi="Times New Roman" w:cs="Times New Roman"/>
          <w:b/>
          <w:sz w:val="24"/>
          <w:szCs w:val="20"/>
        </w:rPr>
        <w:t>Perioada de</w:t>
      </w:r>
      <w:r>
        <w:rPr>
          <w:rFonts w:ascii="Times New Roman" w:eastAsia="Arial" w:hAnsi="Times New Roman" w:cs="Times New Roman"/>
          <w:b/>
          <w:sz w:val="24"/>
          <w:szCs w:val="20"/>
        </w:rPr>
        <w:t xml:space="preserve"> depunere a proiectelor </w:t>
      </w:r>
      <w:proofErr w:type="gramStart"/>
      <w:r>
        <w:rPr>
          <w:rFonts w:ascii="Times New Roman" w:eastAsia="Arial" w:hAnsi="Times New Roman" w:cs="Times New Roman"/>
          <w:b/>
          <w:sz w:val="24"/>
          <w:szCs w:val="20"/>
        </w:rPr>
        <w:t>este  14.02.2018</w:t>
      </w:r>
      <w:proofErr w:type="gramEnd"/>
      <w:r>
        <w:rPr>
          <w:rFonts w:ascii="Times New Roman" w:eastAsia="Arial" w:hAnsi="Times New Roman" w:cs="Times New Roman"/>
          <w:b/>
          <w:sz w:val="24"/>
          <w:szCs w:val="20"/>
        </w:rPr>
        <w:t xml:space="preserve"> – 14.05</w:t>
      </w:r>
      <w:r w:rsidRPr="00AD6D4D">
        <w:rPr>
          <w:rFonts w:ascii="Times New Roman" w:eastAsia="Arial" w:hAnsi="Times New Roman" w:cs="Times New Roman"/>
          <w:b/>
          <w:sz w:val="24"/>
          <w:szCs w:val="20"/>
        </w:rPr>
        <w:t>.2018, luni-vineri in intervalul orar  10:00 – 15:00.</w:t>
      </w:r>
    </w:p>
    <w:p w:rsidR="00593712" w:rsidRPr="00AD6D4D" w:rsidRDefault="00593712" w:rsidP="00593712">
      <w:pPr>
        <w:spacing w:after="0" w:line="240" w:lineRule="exact"/>
        <w:rPr>
          <w:rFonts w:ascii="Times New Roman" w:eastAsia="Arial" w:hAnsi="Times New Roman" w:cs="Times New Roman"/>
          <w:b/>
          <w:sz w:val="24"/>
          <w:szCs w:val="24"/>
        </w:rPr>
      </w:pPr>
    </w:p>
    <w:p w:rsidR="00593712" w:rsidRDefault="00593712" w:rsidP="00593712">
      <w:pPr>
        <w:pStyle w:val="Listparagraf"/>
        <w:spacing w:after="0" w:line="240" w:lineRule="exact"/>
        <w:ind w:left="0"/>
        <w:rPr>
          <w:rFonts w:ascii="Times New Roman" w:hAnsi="Times New Roman" w:cs="Times New Roman"/>
          <w:b/>
          <w:sz w:val="24"/>
          <w:szCs w:val="24"/>
        </w:rPr>
      </w:pPr>
      <w:r w:rsidRPr="00AD6D4D">
        <w:rPr>
          <w:rFonts w:ascii="Times New Roman" w:hAnsi="Times New Roman" w:cs="Times New Roman"/>
          <w:b/>
          <w:sz w:val="24"/>
          <w:szCs w:val="24"/>
        </w:rPr>
        <w:t xml:space="preserve">Punctajul minim necesar obtinerii finantarii </w:t>
      </w:r>
      <w:proofErr w:type="gramStart"/>
      <w:r w:rsidRPr="00AD6D4D">
        <w:rPr>
          <w:rFonts w:ascii="Times New Roman" w:hAnsi="Times New Roman" w:cs="Times New Roman"/>
          <w:b/>
          <w:sz w:val="24"/>
          <w:szCs w:val="24"/>
        </w:rPr>
        <w:t>este</w:t>
      </w:r>
      <w:proofErr w:type="gramEnd"/>
      <w:r w:rsidRPr="00AD6D4D">
        <w:rPr>
          <w:rFonts w:ascii="Times New Roman" w:hAnsi="Times New Roman" w:cs="Times New Roman"/>
          <w:b/>
          <w:sz w:val="24"/>
          <w:szCs w:val="24"/>
        </w:rPr>
        <w:t xml:space="preserve"> de 20 puncte.</w:t>
      </w:r>
    </w:p>
    <w:p w:rsidR="00593712" w:rsidRDefault="00593712" w:rsidP="00593712">
      <w:pPr>
        <w:pStyle w:val="Listparagraf"/>
        <w:spacing w:after="0" w:line="240" w:lineRule="exact"/>
        <w:rPr>
          <w:rFonts w:ascii="Times New Roman" w:hAnsi="Times New Roman" w:cs="Times New Roman"/>
          <w:b/>
          <w:sz w:val="24"/>
          <w:szCs w:val="24"/>
        </w:rPr>
      </w:pPr>
    </w:p>
    <w:p w:rsidR="00593712" w:rsidRDefault="00593712" w:rsidP="00593712">
      <w:pPr>
        <w:pStyle w:val="Listparagraf"/>
        <w:spacing w:after="0" w:line="240" w:lineRule="exact"/>
        <w:ind w:left="0"/>
        <w:rPr>
          <w:rFonts w:ascii="Times New Roman" w:hAnsi="Times New Roman" w:cs="Times New Roman"/>
          <w:b/>
          <w:sz w:val="24"/>
          <w:szCs w:val="24"/>
        </w:rPr>
      </w:pPr>
      <w:proofErr w:type="gramStart"/>
      <w:r>
        <w:rPr>
          <w:rFonts w:ascii="Times New Roman" w:hAnsi="Times New Roman" w:cs="Times New Roman"/>
          <w:b/>
          <w:sz w:val="24"/>
          <w:szCs w:val="24"/>
        </w:rPr>
        <w:t>Pentru MCS 6.4 se vor realiza rapoarte lunare de selectie.</w:t>
      </w:r>
      <w:proofErr w:type="gramEnd"/>
    </w:p>
    <w:p w:rsidR="00593712" w:rsidRPr="00AD6D4D" w:rsidRDefault="00593712" w:rsidP="00593712">
      <w:pPr>
        <w:pStyle w:val="Listparagraf"/>
        <w:spacing w:after="0" w:line="240" w:lineRule="exact"/>
        <w:rPr>
          <w:rFonts w:ascii="Times New Roman" w:hAnsi="Times New Roman" w:cs="Times New Roman"/>
          <w:b/>
          <w:sz w:val="24"/>
          <w:szCs w:val="24"/>
        </w:rPr>
      </w:pPr>
    </w:p>
    <w:p w:rsidR="00593712" w:rsidRDefault="00593712" w:rsidP="00593712">
      <w:pPr>
        <w:spacing w:after="0" w:line="240" w:lineRule="exact"/>
        <w:rPr>
          <w:rFonts w:ascii="Times New Roman" w:eastAsia="Arial" w:hAnsi="Times New Roman" w:cs="Times New Roman"/>
          <w:b/>
          <w:sz w:val="24"/>
          <w:szCs w:val="20"/>
        </w:rPr>
      </w:pPr>
      <w:r>
        <w:rPr>
          <w:rFonts w:ascii="Times New Roman" w:eastAsia="Arial" w:hAnsi="Times New Roman" w:cs="Times New Roman"/>
          <w:b/>
          <w:sz w:val="24"/>
          <w:szCs w:val="20"/>
        </w:rPr>
        <w:t xml:space="preserve">Depunerea proiectelor se </w:t>
      </w:r>
      <w:proofErr w:type="gramStart"/>
      <w:r>
        <w:rPr>
          <w:rFonts w:ascii="Times New Roman" w:eastAsia="Arial" w:hAnsi="Times New Roman" w:cs="Times New Roman"/>
          <w:b/>
          <w:sz w:val="24"/>
          <w:szCs w:val="20"/>
        </w:rPr>
        <w:t>va</w:t>
      </w:r>
      <w:proofErr w:type="gramEnd"/>
      <w:r>
        <w:rPr>
          <w:rFonts w:ascii="Times New Roman" w:eastAsia="Arial" w:hAnsi="Times New Roman" w:cs="Times New Roman"/>
          <w:b/>
          <w:sz w:val="24"/>
          <w:szCs w:val="20"/>
        </w:rPr>
        <w:t xml:space="preserve"> realiza conform urmatoarelor praguri de calitate lunare:</w:t>
      </w:r>
    </w:p>
    <w:p w:rsidR="00593712" w:rsidRDefault="00593712" w:rsidP="00593712">
      <w:pPr>
        <w:spacing w:after="0" w:line="240" w:lineRule="exact"/>
        <w:rPr>
          <w:rFonts w:ascii="Times New Roman" w:eastAsia="Arial" w:hAnsi="Times New Roman" w:cs="Times New Roman"/>
          <w:b/>
          <w:sz w:val="24"/>
          <w:szCs w:val="20"/>
        </w:rPr>
      </w:pPr>
      <w:r>
        <w:rPr>
          <w:rFonts w:ascii="Times New Roman" w:eastAsia="Arial" w:hAnsi="Times New Roman" w:cs="Times New Roman"/>
          <w:b/>
          <w:sz w:val="24"/>
          <w:szCs w:val="20"/>
        </w:rPr>
        <w:t>14.02.2018 – 13.03.2018: 85 puncte;</w:t>
      </w:r>
    </w:p>
    <w:p w:rsidR="00593712" w:rsidRDefault="00593712" w:rsidP="00593712">
      <w:pPr>
        <w:spacing w:after="0" w:line="240" w:lineRule="exact"/>
        <w:rPr>
          <w:rFonts w:ascii="Times New Roman" w:eastAsia="Arial" w:hAnsi="Times New Roman" w:cs="Times New Roman"/>
          <w:b/>
          <w:sz w:val="24"/>
          <w:szCs w:val="20"/>
        </w:rPr>
      </w:pPr>
      <w:r>
        <w:rPr>
          <w:rFonts w:ascii="Times New Roman" w:eastAsia="Arial" w:hAnsi="Times New Roman" w:cs="Times New Roman"/>
          <w:b/>
          <w:sz w:val="24"/>
          <w:szCs w:val="20"/>
        </w:rPr>
        <w:t>14.03.2018 - 13.04.2018: 60 puncte;</w:t>
      </w:r>
    </w:p>
    <w:p w:rsidR="00593712" w:rsidRDefault="00593712" w:rsidP="00593712">
      <w:pPr>
        <w:spacing w:after="0" w:line="240" w:lineRule="exact"/>
        <w:rPr>
          <w:rFonts w:ascii="Times New Roman" w:eastAsia="Arial" w:hAnsi="Times New Roman" w:cs="Times New Roman"/>
          <w:b/>
          <w:sz w:val="24"/>
          <w:szCs w:val="20"/>
        </w:rPr>
      </w:pPr>
      <w:r>
        <w:rPr>
          <w:rFonts w:ascii="Times New Roman" w:eastAsia="Arial" w:hAnsi="Times New Roman" w:cs="Times New Roman"/>
          <w:b/>
          <w:sz w:val="24"/>
          <w:szCs w:val="20"/>
        </w:rPr>
        <w:t>14.04.2018 - 14.05.2018: 20 puncte;</w:t>
      </w:r>
    </w:p>
    <w:p w:rsidR="00593712" w:rsidRDefault="00593712" w:rsidP="00593712">
      <w:pPr>
        <w:spacing w:after="0" w:line="240" w:lineRule="exact"/>
        <w:rPr>
          <w:rFonts w:ascii="Times New Roman" w:eastAsia="Arial" w:hAnsi="Times New Roman" w:cs="Times New Roman"/>
          <w:b/>
          <w:sz w:val="24"/>
          <w:szCs w:val="20"/>
        </w:rPr>
      </w:pPr>
    </w:p>
    <w:p w:rsidR="00593712" w:rsidRPr="00272E8B" w:rsidRDefault="00593712" w:rsidP="00593712">
      <w:pPr>
        <w:spacing w:after="0"/>
        <w:jc w:val="both"/>
        <w:rPr>
          <w:rFonts w:ascii="Times New Roman" w:hAnsi="Times New Roman" w:cs="Times New Roman"/>
          <w:sz w:val="24"/>
          <w:szCs w:val="24"/>
        </w:rPr>
      </w:pPr>
      <w:r w:rsidRPr="00272E8B">
        <w:rPr>
          <w:rFonts w:ascii="Times New Roman" w:hAnsi="Times New Roman" w:cs="Times New Roman"/>
          <w:sz w:val="24"/>
          <w:szCs w:val="24"/>
        </w:rPr>
        <w:t>Termenul de evaluare lunară a proiectelor este de maximum 20 de zile lucrătoare de la sfârș</w:t>
      </w:r>
      <w:proofErr w:type="gramStart"/>
      <w:r w:rsidRPr="00272E8B">
        <w:rPr>
          <w:rFonts w:ascii="Times New Roman" w:hAnsi="Times New Roman" w:cs="Times New Roman"/>
          <w:sz w:val="24"/>
          <w:szCs w:val="24"/>
        </w:rPr>
        <w:t>itul</w:t>
      </w:r>
      <w:r>
        <w:rPr>
          <w:rFonts w:ascii="Times New Roman" w:hAnsi="Times New Roman" w:cs="Times New Roman"/>
          <w:sz w:val="24"/>
          <w:szCs w:val="24"/>
        </w:rPr>
        <w:t xml:space="preserve">  lun</w:t>
      </w:r>
      <w:r w:rsidRPr="00272E8B">
        <w:rPr>
          <w:rFonts w:ascii="Times New Roman" w:hAnsi="Times New Roman" w:cs="Times New Roman"/>
          <w:sz w:val="24"/>
          <w:szCs w:val="24"/>
        </w:rPr>
        <w:t>i</w:t>
      </w:r>
      <w:r>
        <w:rPr>
          <w:rFonts w:ascii="Times New Roman" w:hAnsi="Times New Roman" w:cs="Times New Roman"/>
          <w:sz w:val="24"/>
          <w:szCs w:val="24"/>
        </w:rPr>
        <w:t>i</w:t>
      </w:r>
      <w:proofErr w:type="gramEnd"/>
      <w:r>
        <w:rPr>
          <w:rFonts w:ascii="Times New Roman" w:hAnsi="Times New Roman" w:cs="Times New Roman"/>
          <w:sz w:val="24"/>
          <w:szCs w:val="24"/>
        </w:rPr>
        <w:t xml:space="preserve"> aferente pragurilor de calitate</w:t>
      </w:r>
      <w:r w:rsidRPr="00272E8B">
        <w:rPr>
          <w:rFonts w:ascii="Times New Roman" w:hAnsi="Times New Roman" w:cs="Times New Roman"/>
          <w:sz w:val="24"/>
          <w:szCs w:val="24"/>
        </w:rPr>
        <w:t xml:space="preserve">. Raportul lunar de selectie </w:t>
      </w:r>
      <w:proofErr w:type="gramStart"/>
      <w:r w:rsidRPr="00272E8B">
        <w:rPr>
          <w:rFonts w:ascii="Times New Roman" w:hAnsi="Times New Roman" w:cs="Times New Roman"/>
          <w:sz w:val="24"/>
          <w:szCs w:val="24"/>
        </w:rPr>
        <w:t>va</w:t>
      </w:r>
      <w:proofErr w:type="gramEnd"/>
      <w:r w:rsidRPr="00272E8B">
        <w:rPr>
          <w:rFonts w:ascii="Times New Roman" w:hAnsi="Times New Roman" w:cs="Times New Roman"/>
          <w:sz w:val="24"/>
          <w:szCs w:val="24"/>
        </w:rPr>
        <w:t xml:space="preserve"> fi postat pe pagina de internet a GAL</w:t>
      </w:r>
      <w:r>
        <w:rPr>
          <w:rFonts w:ascii="Times New Roman" w:hAnsi="Times New Roman" w:cs="Times New Roman"/>
          <w:sz w:val="24"/>
          <w:szCs w:val="24"/>
        </w:rPr>
        <w:t>.</w:t>
      </w:r>
    </w:p>
    <w:p w:rsidR="00593712" w:rsidRDefault="00593712" w:rsidP="00593712">
      <w:pPr>
        <w:spacing w:after="0"/>
        <w:jc w:val="both"/>
        <w:rPr>
          <w:rFonts w:ascii="Times New Roman" w:eastAsia="Calibri" w:hAnsi="Times New Roman" w:cs="Times New Roman"/>
          <w:sz w:val="24"/>
          <w:szCs w:val="24"/>
          <w:lang w:val="ro-RO"/>
        </w:rPr>
      </w:pPr>
      <w:r w:rsidRPr="00272E8B">
        <w:rPr>
          <w:rFonts w:ascii="Times New Roman" w:eastAsia="Calibri" w:hAnsi="Times New Roman" w:cs="Times New Roman"/>
          <w:sz w:val="24"/>
          <w:szCs w:val="24"/>
          <w:lang w:val="ro-RO"/>
        </w:rPr>
        <w:t>După încheierea procesului de evaluare a tuturor proiectelor depuse intr-o luna calendaristica, Comitetul de Selectie va intocmi  Raportul de selecție intermediar</w:t>
      </w:r>
      <w:r>
        <w:rPr>
          <w:rFonts w:ascii="Times New Roman" w:eastAsia="Calibri" w:hAnsi="Times New Roman" w:cs="Times New Roman"/>
          <w:sz w:val="24"/>
          <w:szCs w:val="24"/>
          <w:lang w:val="ro-RO"/>
        </w:rPr>
        <w:t xml:space="preserve"> lunar</w:t>
      </w:r>
      <w:r w:rsidRPr="00272E8B">
        <w:rPr>
          <w:rFonts w:ascii="Times New Roman" w:eastAsia="Calibri" w:hAnsi="Times New Roman" w:cs="Times New Roman"/>
          <w:sz w:val="24"/>
          <w:szCs w:val="24"/>
          <w:lang w:val="ro-RO"/>
        </w:rPr>
        <w:t xml:space="preserve">  în care vor fi menționate: – numărul de proiecte retrase, respectiv neconforme; proiectele eligibile selectate, eligibile neselectate, valoarea publică a acestora, numele solicitanților, punctajul obținut, valoarea publică totala a acestora, numele solicitanților, motivele neeligibilității. </w:t>
      </w:r>
    </w:p>
    <w:p w:rsidR="00593712" w:rsidRDefault="00593712" w:rsidP="00593712">
      <w:pPr>
        <w:spacing w:after="0"/>
        <w:jc w:val="both"/>
        <w:rPr>
          <w:rFonts w:ascii="Times New Roman" w:eastAsia="Calibri" w:hAnsi="Times New Roman" w:cs="Times New Roman"/>
          <w:sz w:val="24"/>
          <w:szCs w:val="24"/>
          <w:lang w:val="ro-RO"/>
        </w:rPr>
      </w:pPr>
      <w:r w:rsidRPr="004A2BA7">
        <w:rPr>
          <w:rFonts w:ascii="Times New Roman" w:eastAsia="Times New Roman" w:hAnsi="Times New Roman" w:cs="Times New Roman"/>
          <w:sz w:val="24"/>
          <w:szCs w:val="24"/>
          <w:lang w:val="ro-RO" w:eastAsia="ro-RO"/>
        </w:rPr>
        <w:t>Contestațiile pot fi depuse în termen de maximum 5 zile lucrătoare de la primirea notificării sau în maximum 10 zile lucrătoare de la publicarea  Rapo</w:t>
      </w:r>
      <w:r>
        <w:rPr>
          <w:rFonts w:ascii="Times New Roman" w:eastAsia="Times New Roman" w:hAnsi="Times New Roman" w:cs="Times New Roman"/>
          <w:sz w:val="24"/>
          <w:szCs w:val="24"/>
          <w:lang w:val="ro-RO" w:eastAsia="ro-RO"/>
        </w:rPr>
        <w:t>rtului de Selecție Intermediara lunara.</w:t>
      </w:r>
    </w:p>
    <w:p w:rsidR="00593712" w:rsidRPr="003E0D9B" w:rsidRDefault="00593712" w:rsidP="00593712">
      <w:pPr>
        <w:spacing w:after="0"/>
        <w:jc w:val="both"/>
        <w:rPr>
          <w:rFonts w:ascii="Times New Roman" w:hAnsi="Times New Roman" w:cs="Times New Roman"/>
          <w:sz w:val="24"/>
          <w:szCs w:val="24"/>
        </w:rPr>
      </w:pPr>
      <w:r w:rsidRPr="00DB5608">
        <w:rPr>
          <w:rFonts w:ascii="Times New Roman" w:eastAsia="Calibri" w:hAnsi="Times New Roman" w:cs="Times New Roman"/>
          <w:sz w:val="24"/>
          <w:szCs w:val="24"/>
          <w:lang w:val="ro-RO"/>
        </w:rPr>
        <w:t xml:space="preserve">GAL Cheile Sohodolului poate exclude etapa privind elaborarea și publicarea Raportului de Selecție Intermediar </w:t>
      </w:r>
      <w:r>
        <w:rPr>
          <w:rFonts w:ascii="Times New Roman" w:eastAsia="Calibri" w:hAnsi="Times New Roman" w:cs="Times New Roman"/>
          <w:sz w:val="24"/>
          <w:szCs w:val="24"/>
          <w:lang w:val="ro-RO"/>
        </w:rPr>
        <w:t xml:space="preserve">lunar </w:t>
      </w:r>
      <w:r w:rsidRPr="00DB5608">
        <w:rPr>
          <w:rFonts w:ascii="Times New Roman" w:eastAsia="Calibri" w:hAnsi="Times New Roman" w:cs="Times New Roman"/>
          <w:sz w:val="24"/>
          <w:szCs w:val="24"/>
          <w:lang w:val="ro-RO"/>
        </w:rPr>
        <w:t xml:space="preserve">trecand la urmatoarea etapa elaborarea </w:t>
      </w:r>
      <w:r w:rsidRPr="00DB5608">
        <w:rPr>
          <w:rFonts w:ascii="Times New Roman" w:eastAsia="Calibri" w:hAnsi="Times New Roman" w:cs="Times New Roman"/>
          <w:i/>
          <w:sz w:val="24"/>
          <w:szCs w:val="24"/>
          <w:lang w:val="ro-RO"/>
        </w:rPr>
        <w:t>Raportului</w:t>
      </w:r>
      <w:r>
        <w:rPr>
          <w:rFonts w:ascii="Times New Roman" w:eastAsia="Calibri" w:hAnsi="Times New Roman" w:cs="Times New Roman"/>
          <w:i/>
          <w:sz w:val="24"/>
          <w:szCs w:val="24"/>
          <w:lang w:val="ro-RO"/>
        </w:rPr>
        <w:t xml:space="preserve"> de selectie lunar (final)</w:t>
      </w:r>
      <w:r w:rsidRPr="00DB5608">
        <w:rPr>
          <w:rFonts w:ascii="Times New Roman" w:eastAsia="Calibri" w:hAnsi="Times New Roman" w:cs="Times New Roman"/>
          <w:sz w:val="24"/>
          <w:szCs w:val="24"/>
          <w:lang w:val="ro-RO"/>
        </w:rPr>
        <w:t xml:space="preserve">, doar în cazul în care nu există proiecte neeligibile sau proiecte eligibile și neselectate, respectiv când valoarea publică totală a proiectelor eligibile care au îndeplinit punctajul minim este mai mică sau egală cu valoarea totală alocată  unei măsuri din cadrul apelului de selecție, neexistând condiții care să conducă la contestarea procesului de evaluare și selecție. </w:t>
      </w:r>
    </w:p>
    <w:p w:rsidR="00593712" w:rsidRDefault="00593712" w:rsidP="00593712">
      <w:pPr>
        <w:spacing w:after="0" w:line="240" w:lineRule="exact"/>
      </w:pPr>
    </w:p>
    <w:p w:rsidR="00593712" w:rsidRDefault="00593712" w:rsidP="00593712">
      <w:pPr>
        <w:jc w:val="both"/>
        <w:rPr>
          <w:rFonts w:ascii="Times New Roman" w:eastAsia="Tahoma" w:hAnsi="Times New Roman" w:cs="Times New Roman"/>
          <w:sz w:val="24"/>
          <w:szCs w:val="24"/>
        </w:rPr>
      </w:pPr>
      <w:r w:rsidRPr="004B35E1">
        <w:rPr>
          <w:rFonts w:ascii="Times New Roman" w:eastAsia="Tahoma" w:hAnsi="Times New Roman" w:cs="Times New Roman"/>
          <w:sz w:val="24"/>
          <w:szCs w:val="24"/>
        </w:rPr>
        <w:t xml:space="preserve">Cererile de finantare care au punctajul estimat (auto-evaluare/pre-scoring) mai mic </w:t>
      </w:r>
      <w:proofErr w:type="gramStart"/>
      <w:r w:rsidRPr="004B35E1">
        <w:rPr>
          <w:rFonts w:ascii="Times New Roman" w:eastAsia="Tahoma" w:hAnsi="Times New Roman" w:cs="Times New Roman"/>
          <w:sz w:val="24"/>
          <w:szCs w:val="24"/>
        </w:rPr>
        <w:t>decat</w:t>
      </w:r>
      <w:proofErr w:type="gramEnd"/>
      <w:r w:rsidRPr="004B35E1">
        <w:rPr>
          <w:rFonts w:ascii="Times New Roman" w:eastAsia="Tahoma" w:hAnsi="Times New Roman" w:cs="Times New Roman"/>
          <w:sz w:val="24"/>
          <w:szCs w:val="24"/>
        </w:rPr>
        <w:t xml:space="preserve"> pragul de calitate lunar nu pot fi depuse.</w:t>
      </w:r>
    </w:p>
    <w:p w:rsidR="00593712" w:rsidRPr="004B35E1" w:rsidRDefault="00593712" w:rsidP="00593712">
      <w:pPr>
        <w:jc w:val="both"/>
        <w:rPr>
          <w:rFonts w:ascii="Times New Roman" w:eastAsia="Tahoma" w:hAnsi="Times New Roman" w:cs="Times New Roman"/>
          <w:b/>
          <w:i/>
          <w:sz w:val="24"/>
          <w:szCs w:val="24"/>
        </w:rPr>
      </w:pPr>
      <w:r w:rsidRPr="004B35E1">
        <w:rPr>
          <w:rFonts w:ascii="Times New Roman" w:eastAsia="Tahoma" w:hAnsi="Times New Roman" w:cs="Times New Roman"/>
          <w:b/>
          <w:i/>
          <w:sz w:val="24"/>
          <w:szCs w:val="24"/>
        </w:rPr>
        <w:t xml:space="preserve">Atentie! </w:t>
      </w:r>
    </w:p>
    <w:p w:rsidR="00593712" w:rsidRPr="004B35E1" w:rsidRDefault="00593712" w:rsidP="00593712">
      <w:pPr>
        <w:jc w:val="both"/>
        <w:rPr>
          <w:rFonts w:ascii="Times New Roman" w:eastAsia="Tahoma" w:hAnsi="Times New Roman" w:cs="Times New Roman"/>
          <w:b/>
          <w:i/>
          <w:sz w:val="24"/>
          <w:szCs w:val="24"/>
        </w:rPr>
      </w:pPr>
      <w:r w:rsidRPr="004B35E1">
        <w:rPr>
          <w:rFonts w:ascii="Times New Roman" w:eastAsia="Tahoma" w:hAnsi="Times New Roman" w:cs="Times New Roman"/>
          <w:b/>
          <w:i/>
          <w:sz w:val="24"/>
          <w:szCs w:val="24"/>
        </w:rPr>
        <w:t>Punctajul estimate (auto</w:t>
      </w:r>
      <w:r>
        <w:rPr>
          <w:rFonts w:ascii="Times New Roman" w:eastAsia="Tahoma" w:hAnsi="Times New Roman" w:cs="Times New Roman"/>
          <w:b/>
          <w:i/>
          <w:sz w:val="24"/>
          <w:szCs w:val="24"/>
        </w:rPr>
        <w:t>-</w:t>
      </w:r>
      <w:r w:rsidRPr="004B35E1">
        <w:rPr>
          <w:rFonts w:ascii="Times New Roman" w:eastAsia="Tahoma" w:hAnsi="Times New Roman" w:cs="Times New Roman"/>
          <w:b/>
          <w:i/>
          <w:sz w:val="24"/>
          <w:szCs w:val="24"/>
        </w:rPr>
        <w:t xml:space="preserve">evaluare) se </w:t>
      </w:r>
      <w:proofErr w:type="gramStart"/>
      <w:r w:rsidRPr="004B35E1">
        <w:rPr>
          <w:rFonts w:ascii="Times New Roman" w:eastAsia="Tahoma" w:hAnsi="Times New Roman" w:cs="Times New Roman"/>
          <w:b/>
          <w:i/>
          <w:sz w:val="24"/>
          <w:szCs w:val="24"/>
        </w:rPr>
        <w:t>va</w:t>
      </w:r>
      <w:proofErr w:type="gramEnd"/>
      <w:r w:rsidRPr="004B35E1">
        <w:rPr>
          <w:rFonts w:ascii="Times New Roman" w:eastAsia="Tahoma" w:hAnsi="Times New Roman" w:cs="Times New Roman"/>
          <w:b/>
          <w:i/>
          <w:sz w:val="24"/>
          <w:szCs w:val="24"/>
        </w:rPr>
        <w:t xml:space="preserve"> face pe propria raspundere a solicitantului.</w:t>
      </w:r>
    </w:p>
    <w:p w:rsidR="00593712" w:rsidRPr="004B35E1" w:rsidRDefault="00593712" w:rsidP="00593712">
      <w:pPr>
        <w:jc w:val="both"/>
        <w:rPr>
          <w:rFonts w:ascii="Times New Roman" w:hAnsi="Times New Roman" w:cs="Times New Roman"/>
          <w:b/>
          <w:i/>
          <w:sz w:val="24"/>
        </w:rPr>
      </w:pPr>
      <w:r w:rsidRPr="004B35E1">
        <w:rPr>
          <w:rFonts w:ascii="Times New Roman" w:hAnsi="Times New Roman" w:cs="Times New Roman"/>
          <w:b/>
          <w:i/>
          <w:sz w:val="24"/>
        </w:rPr>
        <w:t xml:space="preserve">Depunerea si evaluarea proiectelor se realizeaza lunar doar pentru proiectele </w:t>
      </w:r>
      <w:proofErr w:type="gramStart"/>
      <w:r w:rsidRPr="004B35E1">
        <w:rPr>
          <w:rFonts w:ascii="Times New Roman" w:hAnsi="Times New Roman" w:cs="Times New Roman"/>
          <w:b/>
          <w:i/>
          <w:sz w:val="24"/>
        </w:rPr>
        <w:t>ce</w:t>
      </w:r>
      <w:proofErr w:type="gramEnd"/>
      <w:r w:rsidRPr="004B35E1">
        <w:rPr>
          <w:rFonts w:ascii="Times New Roman" w:hAnsi="Times New Roman" w:cs="Times New Roman"/>
          <w:b/>
          <w:i/>
          <w:sz w:val="24"/>
        </w:rPr>
        <w:t xml:space="preserve"> au punctajul estimat (evaluare – prescoring) mai mare sau egal cu pragul de calitate aferent lunii respective.</w:t>
      </w:r>
    </w:p>
    <w:p w:rsidR="00593712" w:rsidRPr="004B35E1" w:rsidRDefault="00593712" w:rsidP="00593712">
      <w:pPr>
        <w:jc w:val="both"/>
        <w:rPr>
          <w:rFonts w:ascii="Times New Roman" w:hAnsi="Times New Roman" w:cs="Times New Roman"/>
          <w:sz w:val="24"/>
        </w:rPr>
      </w:pPr>
      <w:r w:rsidRPr="004B35E1">
        <w:rPr>
          <w:rFonts w:ascii="Times New Roman" w:hAnsi="Times New Roman" w:cs="Times New Roman"/>
          <w:sz w:val="24"/>
        </w:rPr>
        <w:lastRenderedPageBreak/>
        <w:t>Depunerea continua a proiectelor in cadrul sesiunii aferente masurii se opreste inainte de  termenul limita prevazut in apelul de selectie, atunci cand valoarea publica totala a proiectelor depuse avand un punctaj estimat (evaluare/prescoring) mai mare sau egal cu pragul de calitate aferent lunii respective, excluzand valoarea publica totala a proiectelor retrase, ajunge la 200% din nivelul alocarii sesiunii aferente masurii, cu exceptia primelor 5 zile calendaristice din fiecare etapa de depunere stabilita cand oprirea depunerilor de proiecte nu este conditionata de atingerea plafonului de 200% din nivelul alocarii sesiunii.</w:t>
      </w:r>
    </w:p>
    <w:p w:rsidR="00593712" w:rsidRPr="004B35E1" w:rsidRDefault="00593712" w:rsidP="00593712">
      <w:pPr>
        <w:jc w:val="both"/>
        <w:rPr>
          <w:rFonts w:ascii="Times New Roman" w:hAnsi="Times New Roman" w:cs="Times New Roman"/>
          <w:b/>
          <w:sz w:val="24"/>
        </w:rPr>
      </w:pPr>
      <w:r w:rsidRPr="004B35E1">
        <w:rPr>
          <w:rFonts w:ascii="Times New Roman" w:hAnsi="Times New Roman" w:cs="Times New Roman"/>
          <w:b/>
          <w:sz w:val="24"/>
        </w:rPr>
        <w:t xml:space="preserve">Atentie! </w:t>
      </w:r>
    </w:p>
    <w:p w:rsidR="00593712" w:rsidRPr="004B35E1" w:rsidRDefault="00593712" w:rsidP="00593712">
      <w:pPr>
        <w:jc w:val="both"/>
        <w:rPr>
          <w:rFonts w:ascii="Times New Roman" w:hAnsi="Times New Roman" w:cs="Times New Roman"/>
          <w:b/>
          <w:sz w:val="24"/>
        </w:rPr>
      </w:pPr>
      <w:r w:rsidRPr="004B35E1">
        <w:rPr>
          <w:rFonts w:ascii="Times New Roman" w:hAnsi="Times New Roman" w:cs="Times New Roman"/>
          <w:b/>
          <w:sz w:val="24"/>
        </w:rPr>
        <w:t xml:space="preserve">Proiectele al caror punctaj estimat de solicitanti va scadea in urma evaluarii GAL sub pragul de calitate corespunzator lunii respective, vor ramane in </w:t>
      </w:r>
      <w:proofErr w:type="gramStart"/>
      <w:r w:rsidRPr="004B35E1">
        <w:rPr>
          <w:rFonts w:ascii="Times New Roman" w:hAnsi="Times New Roman" w:cs="Times New Roman"/>
          <w:b/>
          <w:sz w:val="24"/>
        </w:rPr>
        <w:t>asteptare  si</w:t>
      </w:r>
      <w:proofErr w:type="gramEnd"/>
      <w:r w:rsidRPr="004B35E1">
        <w:rPr>
          <w:rFonts w:ascii="Times New Roman" w:hAnsi="Times New Roman" w:cs="Times New Roman"/>
          <w:b/>
          <w:sz w:val="24"/>
        </w:rPr>
        <w:t xml:space="preserve"> vor intra in competitie cu proiectele depuse in cadrul aceleasi sesi</w:t>
      </w:r>
      <w:r>
        <w:rPr>
          <w:rFonts w:ascii="Times New Roman" w:hAnsi="Times New Roman" w:cs="Times New Roman"/>
          <w:b/>
          <w:sz w:val="24"/>
        </w:rPr>
        <w:t>u</w:t>
      </w:r>
      <w:r w:rsidRPr="004B35E1">
        <w:rPr>
          <w:rFonts w:ascii="Times New Roman" w:hAnsi="Times New Roman" w:cs="Times New Roman"/>
          <w:b/>
          <w:sz w:val="24"/>
        </w:rPr>
        <w:t>ni lunare continue de depunere a proiectelor, dupa caz.</w:t>
      </w:r>
    </w:p>
    <w:p w:rsidR="00593712" w:rsidRPr="004B35E1" w:rsidRDefault="00593712" w:rsidP="00593712">
      <w:pPr>
        <w:jc w:val="both"/>
        <w:rPr>
          <w:rFonts w:ascii="Times New Roman" w:eastAsia="Tahoma" w:hAnsi="Times New Roman" w:cs="Times New Roman"/>
          <w:sz w:val="24"/>
          <w:szCs w:val="24"/>
        </w:rPr>
      </w:pPr>
      <w:r w:rsidRPr="004B35E1">
        <w:rPr>
          <w:rFonts w:ascii="Times New Roman" w:eastAsia="Tahoma" w:hAnsi="Times New Roman" w:cs="Times New Roman"/>
          <w:sz w:val="24"/>
          <w:szCs w:val="24"/>
        </w:rPr>
        <w:t>Selectia proiectelor eligibile se face in ordinea descrescatoare a punctajului de selectie in cadrul alocarii disponibile pentru selectia lunara ce reprezinta diferenta dintre alocarea sesiunii si valoarea publica totala a proiectelor selectate prin rapoartele de selectie/ contestatii lunare/  anterioare valoarea publica totala a contestatiilor depuse aferente rapoartelor de selectie lunare/ publicate, dupa caz.</w:t>
      </w:r>
    </w:p>
    <w:p w:rsidR="00593712" w:rsidRPr="004B35E1" w:rsidRDefault="00593712" w:rsidP="00593712">
      <w:pPr>
        <w:rPr>
          <w:rFonts w:ascii="Times New Roman" w:eastAsia="Tahoma" w:hAnsi="Times New Roman" w:cs="Times New Roman"/>
          <w:sz w:val="24"/>
          <w:szCs w:val="24"/>
        </w:rPr>
      </w:pPr>
      <w:r w:rsidRPr="004B35E1">
        <w:rPr>
          <w:rFonts w:ascii="Times New Roman" w:eastAsia="Tahoma" w:hAnsi="Times New Roman" w:cs="Times New Roman"/>
          <w:sz w:val="24"/>
          <w:szCs w:val="24"/>
        </w:rPr>
        <w:t xml:space="preserve">In cazul proiectelor cu acelasi punctaj, departajarea acestora se face in ordinea urmatoarelor prioritati: </w:t>
      </w:r>
    </w:p>
    <w:p w:rsidR="00593712" w:rsidRPr="004B35E1" w:rsidRDefault="00593712" w:rsidP="00593712">
      <w:pPr>
        <w:pStyle w:val="Listparagraf"/>
        <w:numPr>
          <w:ilvl w:val="0"/>
          <w:numId w:val="28"/>
        </w:numPr>
        <w:spacing w:after="0"/>
        <w:ind w:left="0"/>
        <w:rPr>
          <w:rFonts w:ascii="Times New Roman" w:eastAsia="Tahoma" w:hAnsi="Times New Roman" w:cs="Times New Roman"/>
          <w:sz w:val="24"/>
          <w:szCs w:val="24"/>
        </w:rPr>
      </w:pPr>
      <w:r w:rsidRPr="004B35E1">
        <w:rPr>
          <w:rFonts w:ascii="Times New Roman" w:eastAsia="Tahoma" w:hAnsi="Times New Roman" w:cs="Times New Roman"/>
          <w:sz w:val="24"/>
          <w:szCs w:val="24"/>
        </w:rPr>
        <w:t>Investitii in producerea de combustibil din biomasa.</w:t>
      </w:r>
    </w:p>
    <w:p w:rsidR="00593712" w:rsidRPr="004B35E1" w:rsidRDefault="00593712" w:rsidP="00593712">
      <w:pPr>
        <w:pStyle w:val="Listparagraf"/>
        <w:numPr>
          <w:ilvl w:val="0"/>
          <w:numId w:val="28"/>
        </w:numPr>
        <w:spacing w:after="0"/>
        <w:ind w:left="0"/>
        <w:rPr>
          <w:rFonts w:ascii="Times New Roman" w:eastAsia="Tahoma" w:hAnsi="Times New Roman" w:cs="Times New Roman"/>
          <w:sz w:val="24"/>
          <w:szCs w:val="24"/>
        </w:rPr>
      </w:pPr>
      <w:r w:rsidRPr="004B35E1">
        <w:rPr>
          <w:rFonts w:ascii="Times New Roman" w:eastAsia="Tahoma" w:hAnsi="Times New Roman" w:cs="Times New Roman"/>
          <w:sz w:val="24"/>
          <w:szCs w:val="24"/>
        </w:rPr>
        <w:t>Numarul locurilor de munca nou create.</w:t>
      </w:r>
    </w:p>
    <w:p w:rsidR="00593712" w:rsidRPr="004B35E1" w:rsidRDefault="00593712" w:rsidP="00593712">
      <w:pPr>
        <w:pStyle w:val="Listparagraf"/>
        <w:numPr>
          <w:ilvl w:val="0"/>
          <w:numId w:val="28"/>
        </w:numPr>
        <w:spacing w:after="0"/>
        <w:ind w:left="0"/>
        <w:rPr>
          <w:rFonts w:ascii="Times New Roman" w:eastAsia="Tahoma" w:hAnsi="Times New Roman" w:cs="Times New Roman"/>
          <w:sz w:val="24"/>
          <w:szCs w:val="24"/>
        </w:rPr>
      </w:pPr>
      <w:r w:rsidRPr="004B35E1">
        <w:rPr>
          <w:rFonts w:ascii="Times New Roman" w:eastAsia="Tahoma" w:hAnsi="Times New Roman" w:cs="Times New Roman"/>
          <w:sz w:val="24"/>
          <w:szCs w:val="24"/>
        </w:rPr>
        <w:t>Crescator, in functie de valoarea eligibila a proiectului.</w:t>
      </w:r>
    </w:p>
    <w:p w:rsidR="00846FE3" w:rsidRDefault="00846FE3">
      <w:pPr>
        <w:rPr>
          <w:lang w:val="ro-RO"/>
        </w:rPr>
      </w:pPr>
    </w:p>
    <w:p w:rsidR="00846FE3" w:rsidRPr="00E9643A" w:rsidRDefault="00E9643A" w:rsidP="00846FE3">
      <w:pPr>
        <w:spacing w:after="0" w:line="240" w:lineRule="exact"/>
        <w:rPr>
          <w:rFonts w:ascii="Times New Roman" w:eastAsia="Times New Roman" w:hAnsi="Times New Roman" w:cs="Times New Roman"/>
          <w:sz w:val="20"/>
          <w:szCs w:val="20"/>
        </w:rPr>
      </w:pPr>
      <w:r>
        <w:rPr>
          <w:rFonts w:ascii="Times New Roman" w:eastAsia="Arial" w:hAnsi="Times New Roman" w:cs="Times New Roman"/>
          <w:b/>
          <w:sz w:val="24"/>
          <w:szCs w:val="20"/>
        </w:rPr>
        <w:t xml:space="preserve"> </w:t>
      </w:r>
      <w:proofErr w:type="gramStart"/>
      <w:r>
        <w:rPr>
          <w:rFonts w:ascii="Times New Roman" w:eastAsia="Arial" w:hAnsi="Times New Roman" w:cs="Times New Roman"/>
          <w:b/>
          <w:sz w:val="24"/>
          <w:szCs w:val="20"/>
        </w:rPr>
        <w:t>Articolul 1.</w:t>
      </w:r>
      <w:proofErr w:type="gramEnd"/>
      <w:r>
        <w:rPr>
          <w:rFonts w:ascii="Times New Roman" w:eastAsia="Arial" w:hAnsi="Times New Roman" w:cs="Times New Roman"/>
          <w:b/>
          <w:sz w:val="24"/>
          <w:szCs w:val="20"/>
        </w:rPr>
        <w:t xml:space="preserve"> </w:t>
      </w:r>
    </w:p>
    <w:p w:rsidR="00846FE3" w:rsidRPr="00E9643A" w:rsidRDefault="00E9643A" w:rsidP="00846FE3">
      <w:pPr>
        <w:spacing w:after="0" w:line="0" w:lineRule="atLeast"/>
        <w:rPr>
          <w:rFonts w:ascii="Times New Roman" w:eastAsia="Arial" w:hAnsi="Times New Roman" w:cs="Times New Roman"/>
          <w:b/>
          <w:sz w:val="24"/>
          <w:szCs w:val="20"/>
        </w:rPr>
      </w:pPr>
      <w:r>
        <w:rPr>
          <w:rFonts w:ascii="Times New Roman" w:eastAsia="Arial" w:hAnsi="Times New Roman" w:cs="Times New Roman"/>
          <w:b/>
          <w:sz w:val="24"/>
          <w:szCs w:val="20"/>
        </w:rPr>
        <w:t xml:space="preserve"> </w:t>
      </w:r>
      <w:r w:rsidR="00846FE3" w:rsidRPr="00E9643A">
        <w:rPr>
          <w:rFonts w:ascii="Times New Roman" w:eastAsia="Arial" w:hAnsi="Times New Roman" w:cs="Times New Roman"/>
          <w:b/>
          <w:sz w:val="24"/>
          <w:szCs w:val="20"/>
        </w:rPr>
        <w:t>Definiţii</w:t>
      </w:r>
    </w:p>
    <w:p w:rsidR="00846FE3" w:rsidRPr="00E9643A" w:rsidRDefault="00846FE3" w:rsidP="00846FE3">
      <w:pPr>
        <w:spacing w:after="0" w:line="71" w:lineRule="exact"/>
        <w:rPr>
          <w:rFonts w:ascii="Times New Roman" w:eastAsia="Times New Roman" w:hAnsi="Times New Roman" w:cs="Times New Roman"/>
          <w:sz w:val="20"/>
          <w:szCs w:val="20"/>
        </w:rPr>
      </w:pPr>
    </w:p>
    <w:p w:rsidR="00E9643A" w:rsidRPr="00E9643A" w:rsidRDefault="00846FE3" w:rsidP="00593712">
      <w:pPr>
        <w:pStyle w:val="Listparagraf"/>
        <w:numPr>
          <w:ilvl w:val="0"/>
          <w:numId w:val="6"/>
        </w:numPr>
        <w:autoSpaceDE w:val="0"/>
        <w:autoSpaceDN w:val="0"/>
        <w:adjustRightInd w:val="0"/>
        <w:spacing w:after="0" w:line="240" w:lineRule="auto"/>
        <w:jc w:val="both"/>
        <w:rPr>
          <w:rFonts w:ascii="Times New Roman" w:eastAsia="Calibri" w:hAnsi="Times New Roman" w:cs="Times New Roman"/>
          <w:sz w:val="24"/>
          <w:szCs w:val="24"/>
          <w:lang w:val="it-IT"/>
        </w:rPr>
      </w:pPr>
      <w:r w:rsidRPr="00E9643A">
        <w:rPr>
          <w:rFonts w:ascii="Times New Roman" w:eastAsia="Calibri" w:hAnsi="Times New Roman" w:cs="Times New Roman"/>
          <w:b/>
          <w:sz w:val="24"/>
          <w:szCs w:val="24"/>
        </w:rPr>
        <w:t>Asociaţia "Grupul de Acţiune Locală Cheile Sohodolului" (G.A.L.</w:t>
      </w:r>
      <w:r w:rsidR="00F41616">
        <w:rPr>
          <w:rFonts w:ascii="Times New Roman" w:eastAsia="Calibri" w:hAnsi="Times New Roman" w:cs="Times New Roman"/>
          <w:b/>
          <w:sz w:val="24"/>
          <w:szCs w:val="24"/>
        </w:rPr>
        <w:t xml:space="preserve"> Cheile Sohodolului</w:t>
      </w:r>
      <w:r w:rsidRPr="00E9643A">
        <w:rPr>
          <w:rFonts w:ascii="Times New Roman" w:eastAsia="Calibri" w:hAnsi="Times New Roman" w:cs="Times New Roman"/>
          <w:b/>
          <w:sz w:val="24"/>
          <w:szCs w:val="24"/>
        </w:rPr>
        <w:t>)</w:t>
      </w:r>
      <w:r w:rsidRPr="00E9643A">
        <w:rPr>
          <w:rFonts w:ascii="Times New Roman" w:eastAsia="Calibri" w:hAnsi="Times New Roman" w:cs="Times New Roman"/>
          <w:sz w:val="24"/>
          <w:szCs w:val="24"/>
        </w:rPr>
        <w:t xml:space="preserve"> – </w:t>
      </w:r>
      <w:proofErr w:type="gramStart"/>
      <w:r w:rsidRPr="00E9643A">
        <w:rPr>
          <w:rFonts w:ascii="Times New Roman" w:eastAsia="Calibri" w:hAnsi="Times New Roman" w:cs="Times New Roman"/>
          <w:sz w:val="24"/>
          <w:szCs w:val="24"/>
        </w:rPr>
        <w:t>este</w:t>
      </w:r>
      <w:proofErr w:type="gramEnd"/>
      <w:r w:rsidRPr="00E9643A">
        <w:rPr>
          <w:rFonts w:ascii="Times New Roman" w:eastAsia="Calibri" w:hAnsi="Times New Roman" w:cs="Times New Roman"/>
          <w:sz w:val="24"/>
          <w:szCs w:val="24"/>
        </w:rPr>
        <w:t xml:space="preserve"> o organizaţie română autonomă, neguvernamentală, apolitică şi independentă, constituită din reprezentanți ai sectorului public, sectorului privat precum și reprezentanți ai societății civile.  Aceasta reprezinta </w:t>
      </w:r>
      <w:r w:rsidRPr="00E9643A">
        <w:rPr>
          <w:rFonts w:ascii="Times New Roman" w:eastAsia="Calibri" w:hAnsi="Times New Roman" w:cs="Times New Roman"/>
          <w:sz w:val="24"/>
          <w:szCs w:val="24"/>
          <w:highlight w:val="white"/>
          <w:lang w:val="it-IT"/>
        </w:rPr>
        <w:t xml:space="preserve">un parteneriat ce include 10 UAT </w:t>
      </w:r>
      <w:r w:rsidR="00E9643A" w:rsidRPr="00E9643A">
        <w:rPr>
          <w:rFonts w:ascii="Times New Roman" w:eastAsia="Calibri" w:hAnsi="Times New Roman" w:cs="Times New Roman"/>
          <w:sz w:val="24"/>
          <w:szCs w:val="24"/>
          <w:highlight w:val="white"/>
          <w:lang w:val="it-IT"/>
        </w:rPr>
        <w:t xml:space="preserve">–uri </w:t>
      </w:r>
      <w:r w:rsidRPr="00E9643A">
        <w:rPr>
          <w:rFonts w:ascii="Times New Roman" w:eastAsia="Calibri" w:hAnsi="Times New Roman" w:cs="Times New Roman"/>
          <w:sz w:val="24"/>
          <w:szCs w:val="24"/>
          <w:highlight w:val="white"/>
          <w:lang w:val="it-IT"/>
        </w:rPr>
        <w:t>din zona rurala a judetului Gorj (Arcani, Balesti, Cilnic, Godinesti, Lelesti, Pestisani, Runcu, Stanesti, Schela, Turcinest</w:t>
      </w:r>
      <w:r w:rsidR="00E9643A" w:rsidRPr="00E9643A">
        <w:rPr>
          <w:rFonts w:ascii="Times New Roman" w:eastAsia="Calibri" w:hAnsi="Times New Roman" w:cs="Times New Roman"/>
          <w:sz w:val="24"/>
          <w:szCs w:val="24"/>
          <w:highlight w:val="white"/>
          <w:lang w:val="it-IT"/>
        </w:rPr>
        <w:t>i), o UAT – orasul Uricani din j</w:t>
      </w:r>
      <w:r w:rsidRPr="00E9643A">
        <w:rPr>
          <w:rFonts w:ascii="Times New Roman" w:eastAsia="Calibri" w:hAnsi="Times New Roman" w:cs="Times New Roman"/>
          <w:sz w:val="24"/>
          <w:szCs w:val="24"/>
          <w:highlight w:val="white"/>
          <w:lang w:val="it-IT"/>
        </w:rPr>
        <w:t>udetul Hunedoara si 22 de parteneri din mediul privat. Parteneriatul form</w:t>
      </w:r>
      <w:r w:rsidR="006826CD" w:rsidRPr="00E9643A">
        <w:rPr>
          <w:rFonts w:ascii="Times New Roman" w:eastAsia="Calibri" w:hAnsi="Times New Roman" w:cs="Times New Roman"/>
          <w:sz w:val="24"/>
          <w:szCs w:val="24"/>
          <w:highlight w:val="white"/>
          <w:lang w:val="it-IT"/>
        </w:rPr>
        <w:t>at este un parteneriat nou, avand</w:t>
      </w:r>
      <w:r w:rsidRPr="00E9643A">
        <w:rPr>
          <w:rFonts w:ascii="Times New Roman" w:eastAsia="Calibri" w:hAnsi="Times New Roman" w:cs="Times New Roman"/>
          <w:sz w:val="24"/>
          <w:szCs w:val="24"/>
          <w:highlight w:val="white"/>
          <w:lang w:val="it-IT"/>
        </w:rPr>
        <w:t xml:space="preserve"> personalitate juridica, format in baza acordului de parteneriat specific LEADER. Ponderea majoritara in acest parteneriat o detin partenerii privati (ONG, SRL, Agenti economici si Asociatii agricole) – 66,67%, in timp ce partenerii publici reprezinta 33,33%</w:t>
      </w:r>
      <w:r w:rsidRPr="00E9643A">
        <w:rPr>
          <w:rFonts w:ascii="Times New Roman" w:eastAsia="Calibri" w:hAnsi="Times New Roman" w:cs="Times New Roman"/>
          <w:sz w:val="24"/>
          <w:szCs w:val="24"/>
        </w:rPr>
        <w:t>.</w:t>
      </w:r>
    </w:p>
    <w:p w:rsidR="00846FE3" w:rsidRPr="00E9643A" w:rsidRDefault="00E9643A" w:rsidP="00E9643A">
      <w:pPr>
        <w:pStyle w:val="Listparagraf"/>
        <w:autoSpaceDE w:val="0"/>
        <w:autoSpaceDN w:val="0"/>
        <w:adjustRightInd w:val="0"/>
        <w:spacing w:after="0" w:line="240" w:lineRule="auto"/>
        <w:ind w:left="-180"/>
        <w:jc w:val="both"/>
        <w:rPr>
          <w:rFonts w:ascii="Times New Roman" w:eastAsia="Calibri" w:hAnsi="Times New Roman" w:cs="Times New Roman"/>
          <w:sz w:val="24"/>
          <w:szCs w:val="24"/>
          <w:lang w:val="it-IT"/>
        </w:rPr>
      </w:pPr>
      <w:r>
        <w:rPr>
          <w:rFonts w:ascii="Times New Roman" w:eastAsia="Calibri" w:hAnsi="Times New Roman" w:cs="Times New Roman"/>
          <w:b/>
          <w:sz w:val="24"/>
          <w:szCs w:val="24"/>
        </w:rPr>
        <w:t xml:space="preserve">    </w:t>
      </w:r>
      <w:r w:rsidR="00846FE3" w:rsidRPr="00E9643A">
        <w:rPr>
          <w:rFonts w:ascii="Times New Roman" w:eastAsia="Calibri" w:hAnsi="Times New Roman" w:cs="Times New Roman"/>
          <w:sz w:val="24"/>
          <w:szCs w:val="24"/>
          <w:lang w:val="it-IT"/>
        </w:rPr>
        <w:t>Acesta este un teritoriu omogen si se intinde pe o suprafata de 1209,85 km</w:t>
      </w:r>
      <w:r w:rsidR="00846FE3" w:rsidRPr="00E9643A">
        <w:rPr>
          <w:rFonts w:ascii="Times New Roman" w:eastAsia="Calibri" w:hAnsi="Times New Roman" w:cs="Times New Roman"/>
          <w:sz w:val="24"/>
          <w:szCs w:val="24"/>
          <w:vertAlign w:val="superscript"/>
          <w:lang w:val="it-IT"/>
        </w:rPr>
        <w:t>2</w:t>
      </w:r>
      <w:r w:rsidR="00846FE3" w:rsidRPr="00E9643A">
        <w:rPr>
          <w:rFonts w:ascii="Times New Roman" w:eastAsia="Calibri" w:hAnsi="Times New Roman" w:cs="Times New Roman"/>
          <w:sz w:val="24"/>
          <w:szCs w:val="24"/>
          <w:lang w:val="it-IT"/>
        </w:rPr>
        <w:t>. Unitatile administrativ - teritoriale ce fac parte din parteneriat sunt amplasate in:</w:t>
      </w:r>
    </w:p>
    <w:p w:rsidR="00846FE3" w:rsidRPr="00E9643A" w:rsidRDefault="00846FE3" w:rsidP="00846FE3">
      <w:pPr>
        <w:autoSpaceDE w:val="0"/>
        <w:autoSpaceDN w:val="0"/>
        <w:adjustRightInd w:val="0"/>
        <w:spacing w:after="0" w:line="240" w:lineRule="auto"/>
        <w:jc w:val="both"/>
        <w:rPr>
          <w:rFonts w:ascii="Times New Roman" w:eastAsia="Calibri" w:hAnsi="Times New Roman" w:cs="Times New Roman"/>
          <w:sz w:val="24"/>
          <w:szCs w:val="24"/>
          <w:lang w:val="it-IT"/>
        </w:rPr>
      </w:pPr>
      <w:r w:rsidRPr="00E9643A">
        <w:rPr>
          <w:rFonts w:ascii="Times New Roman" w:eastAsia="Calibri" w:hAnsi="Times New Roman" w:cs="Times New Roman"/>
          <w:sz w:val="24"/>
          <w:szCs w:val="24"/>
          <w:lang w:val="it-IT"/>
        </w:rPr>
        <w:t>-  zona montana si submontana a judetului Gorj si Hunedoara.</w:t>
      </w:r>
    </w:p>
    <w:p w:rsidR="00846FE3" w:rsidRPr="00E9643A" w:rsidRDefault="00846FE3" w:rsidP="00846FE3">
      <w:pPr>
        <w:autoSpaceDE w:val="0"/>
        <w:autoSpaceDN w:val="0"/>
        <w:adjustRightInd w:val="0"/>
        <w:spacing w:after="0" w:line="240" w:lineRule="auto"/>
        <w:jc w:val="both"/>
        <w:rPr>
          <w:rFonts w:ascii="Times New Roman" w:eastAsia="Calibri" w:hAnsi="Times New Roman" w:cs="Times New Roman"/>
          <w:sz w:val="24"/>
          <w:szCs w:val="24"/>
          <w:lang w:val="it-IT"/>
        </w:rPr>
      </w:pPr>
      <w:r w:rsidRPr="00E9643A">
        <w:rPr>
          <w:rFonts w:ascii="Times New Roman" w:eastAsia="Calibri" w:hAnsi="Times New Roman" w:cs="Times New Roman"/>
          <w:sz w:val="24"/>
          <w:szCs w:val="24"/>
          <w:lang w:val="it-IT"/>
        </w:rPr>
        <w:lastRenderedPageBreak/>
        <w:t>- zona montana (Muntii Vilcan si Muntii Retezat) este prezenta pe teritoriul  administrativ al orasului Uricani - judetul Hunedoara si a comunelor: Schela, Stanesti, Runcu, Pestisani - judetul Gorj;</w:t>
      </w:r>
    </w:p>
    <w:p w:rsidR="00846FE3" w:rsidRPr="00E9643A" w:rsidRDefault="00846FE3" w:rsidP="00846FE3">
      <w:pPr>
        <w:autoSpaceDE w:val="0"/>
        <w:autoSpaceDN w:val="0"/>
        <w:adjustRightInd w:val="0"/>
        <w:spacing w:after="0" w:line="240" w:lineRule="auto"/>
        <w:jc w:val="both"/>
        <w:rPr>
          <w:rFonts w:ascii="Times New Roman" w:eastAsia="Calibri" w:hAnsi="Times New Roman" w:cs="Times New Roman"/>
          <w:sz w:val="24"/>
          <w:szCs w:val="24"/>
          <w:lang w:val="it-IT"/>
        </w:rPr>
      </w:pPr>
      <w:r w:rsidRPr="00E9643A">
        <w:rPr>
          <w:rFonts w:ascii="Times New Roman" w:eastAsia="Calibri" w:hAnsi="Times New Roman" w:cs="Times New Roman"/>
          <w:sz w:val="24"/>
          <w:szCs w:val="24"/>
          <w:lang w:val="it-IT"/>
        </w:rPr>
        <w:t>- o zona colinara – (Subcarpatii Getici ai Olteniei), strabate teritoriul unitatilor administrativ teritoriale: Arcani, Balesti, Cilnic, Godinesti, Lelesti, Pestisani, Runcu, Schela, Stanesti, Turcinesti.</w:t>
      </w:r>
    </w:p>
    <w:p w:rsidR="00846FE3" w:rsidRPr="00E9643A" w:rsidRDefault="00846FE3" w:rsidP="00FA2185">
      <w:pPr>
        <w:autoSpaceDE w:val="0"/>
        <w:autoSpaceDN w:val="0"/>
        <w:adjustRightInd w:val="0"/>
        <w:spacing w:after="0" w:line="240" w:lineRule="auto"/>
        <w:jc w:val="both"/>
        <w:rPr>
          <w:rFonts w:ascii="Times New Roman" w:eastAsia="Calibri" w:hAnsi="Times New Roman" w:cs="Times New Roman"/>
          <w:sz w:val="24"/>
          <w:szCs w:val="24"/>
          <w:lang w:val="it-IT"/>
        </w:rPr>
      </w:pPr>
      <w:r w:rsidRPr="00E9643A">
        <w:rPr>
          <w:rFonts w:ascii="Times New Roman" w:eastAsia="Calibri" w:hAnsi="Times New Roman" w:cs="Times New Roman"/>
          <w:sz w:val="24"/>
          <w:szCs w:val="24"/>
          <w:lang w:val="it-IT"/>
        </w:rPr>
        <w:t>Teritoriul propus este un teritoriu eligibil LEADER, cu continuitate geografica, omogen din punct de vedere al intereselor economice, culturale si sociale. Acest teritoriu are  o populatie de 39.035 locuitori, o densitate de doar 32,06 locuitori pe km</w:t>
      </w:r>
      <w:r w:rsidRPr="00E9643A">
        <w:rPr>
          <w:rFonts w:ascii="Times New Roman" w:eastAsia="Calibri" w:hAnsi="Times New Roman" w:cs="Times New Roman"/>
          <w:sz w:val="24"/>
          <w:szCs w:val="24"/>
          <w:vertAlign w:val="superscript"/>
          <w:lang w:val="it-IT"/>
        </w:rPr>
        <w:t xml:space="preserve">2  </w:t>
      </w:r>
      <w:r w:rsidRPr="00E9643A">
        <w:rPr>
          <w:rFonts w:ascii="Times New Roman" w:eastAsia="Calibri" w:hAnsi="Times New Roman" w:cs="Times New Roman"/>
          <w:sz w:val="24"/>
          <w:szCs w:val="24"/>
          <w:lang w:val="it-IT"/>
        </w:rPr>
        <w:t xml:space="preserve">si  include vaste zone montane ce se regasesc in arii protejate si in zone cu valoare naturala ridicata (HNV). </w:t>
      </w:r>
    </w:p>
    <w:p w:rsidR="00846FE3" w:rsidRPr="00E9643A" w:rsidRDefault="00846FE3" w:rsidP="00FA2185">
      <w:pPr>
        <w:autoSpaceDE w:val="0"/>
        <w:autoSpaceDN w:val="0"/>
        <w:adjustRightInd w:val="0"/>
        <w:spacing w:after="0" w:line="240" w:lineRule="auto"/>
        <w:jc w:val="both"/>
        <w:rPr>
          <w:rFonts w:ascii="Times New Roman" w:eastAsia="Calibri" w:hAnsi="Times New Roman" w:cs="Times New Roman"/>
          <w:sz w:val="24"/>
          <w:szCs w:val="24"/>
          <w:lang w:val="it-IT"/>
        </w:rPr>
      </w:pPr>
      <w:r w:rsidRPr="00E9643A">
        <w:rPr>
          <w:rFonts w:ascii="Times New Roman" w:eastAsia="Calibri" w:hAnsi="Times New Roman" w:cs="Times New Roman"/>
          <w:sz w:val="24"/>
          <w:szCs w:val="24"/>
        </w:rPr>
        <w:t>Scopul Asociatie GAL Cheile Sohodolului este  de a dezvolta această zonă prin elaborarea şi implementarea unei Strategii Integrate de Dezvoltare Locală şi,implicit, prin absorbţia şi gestionarea fondurilor europene nerambursabile aferente sectorului agricol şi spaţiului rural, în deplină concordanţă cu actele normative în vigoare incidente.</w:t>
      </w:r>
    </w:p>
    <w:p w:rsidR="00846FE3" w:rsidRPr="00E9643A" w:rsidRDefault="00846FE3" w:rsidP="00593712">
      <w:pPr>
        <w:pStyle w:val="Listparagraf"/>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E9643A">
        <w:rPr>
          <w:rFonts w:ascii="Times New Roman" w:eastAsia="Calibri" w:hAnsi="Times New Roman" w:cs="Times New Roman"/>
          <w:b/>
          <w:bCs/>
          <w:sz w:val="24"/>
          <w:szCs w:val="24"/>
        </w:rPr>
        <w:t xml:space="preserve">Strategia de Dezvoltare Locală (SDL) </w:t>
      </w:r>
      <w:r w:rsidRPr="00E9643A">
        <w:rPr>
          <w:rFonts w:ascii="Times New Roman" w:eastAsia="Calibri" w:hAnsi="Times New Roman" w:cs="Times New Roman"/>
          <w:sz w:val="24"/>
          <w:szCs w:val="24"/>
        </w:rPr>
        <w:t xml:space="preserve">a Asociației G.A.L. Cheile Sohodolului </w:t>
      </w:r>
      <w:proofErr w:type="gramStart"/>
      <w:r w:rsidRPr="00E9643A">
        <w:rPr>
          <w:rFonts w:ascii="Times New Roman" w:eastAsia="Calibri" w:hAnsi="Times New Roman" w:cs="Times New Roman"/>
          <w:sz w:val="24"/>
          <w:szCs w:val="24"/>
        </w:rPr>
        <w:t>este</w:t>
      </w:r>
      <w:proofErr w:type="gramEnd"/>
      <w:r w:rsidRPr="00E9643A">
        <w:rPr>
          <w:rFonts w:ascii="Times New Roman" w:eastAsia="Calibri" w:hAnsi="Times New Roman" w:cs="Times New Roman"/>
          <w:sz w:val="24"/>
          <w:szCs w:val="24"/>
        </w:rPr>
        <w:t xml:space="preserve"> documentul care stă la baza procesului de selecţie al G.A.L.-ului - Axa 19 LEADER (sesiunea 2016). Prin acest document se stabilesc activitățile și resursele necesare pentru dezvoltarea comunităților rurale.</w:t>
      </w:r>
    </w:p>
    <w:p w:rsidR="00846FE3" w:rsidRPr="00E9643A" w:rsidRDefault="00846FE3" w:rsidP="00593712">
      <w:pPr>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E9643A">
        <w:rPr>
          <w:rFonts w:ascii="Times New Roman" w:eastAsia="Calibri" w:hAnsi="Times New Roman" w:cs="Times New Roman"/>
          <w:b/>
          <w:bCs/>
          <w:sz w:val="24"/>
          <w:szCs w:val="24"/>
        </w:rPr>
        <w:t xml:space="preserve"> Agenția de Finanțare a Investițiilor Rurale (AFIR) </w:t>
      </w:r>
      <w:r w:rsidRPr="00E9643A">
        <w:rPr>
          <w:rFonts w:ascii="Times New Roman" w:eastAsia="Calibri" w:hAnsi="Times New Roman" w:cs="Times New Roman"/>
          <w:sz w:val="24"/>
          <w:szCs w:val="24"/>
        </w:rPr>
        <w:t>– instituţie publică cu personalitate juridică, subordonată Ministerului Agriculturii şi Dezvoltării Rurale, scopul A.F.I.R.-lui constituindu-l derularea F.E.A.D.R. atât din punct de vedere tehnic, cât şi financiar;</w:t>
      </w:r>
    </w:p>
    <w:p w:rsidR="00846FE3" w:rsidRPr="00E9643A" w:rsidRDefault="00846FE3" w:rsidP="00593712">
      <w:pPr>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E9643A">
        <w:rPr>
          <w:rFonts w:ascii="Times New Roman" w:eastAsia="Calibri" w:hAnsi="Times New Roman" w:cs="Times New Roman"/>
          <w:b/>
          <w:bCs/>
          <w:sz w:val="24"/>
          <w:szCs w:val="24"/>
        </w:rPr>
        <w:t xml:space="preserve">Beneficiar </w:t>
      </w:r>
      <w:r w:rsidRPr="00E9643A">
        <w:rPr>
          <w:rFonts w:ascii="Times New Roman" w:eastAsia="Calibri" w:hAnsi="Times New Roman" w:cs="Times New Roman"/>
          <w:sz w:val="24"/>
          <w:szCs w:val="24"/>
        </w:rPr>
        <w:t>– reprezintă o persoană juridică / persoană fizică autorizată care a realizat un proiect (investiţii, servicii) şi care a încheiat un contract de finanţare cu AGENȚIA DE FINANȚARE A INVESTIȚIILOR RURALE (AFIR) pentru accesarea fondurilor europene prin F.E.A.D.R., preluând astfel responsabilitatea realizării unui proiect;</w:t>
      </w:r>
    </w:p>
    <w:p w:rsidR="00846FE3" w:rsidRPr="00E9643A" w:rsidRDefault="00846FE3" w:rsidP="00593712">
      <w:pPr>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E9643A">
        <w:rPr>
          <w:rFonts w:ascii="Times New Roman" w:eastAsia="Calibri" w:hAnsi="Times New Roman" w:cs="Times New Roman"/>
          <w:b/>
          <w:bCs/>
          <w:sz w:val="24"/>
          <w:szCs w:val="24"/>
        </w:rPr>
        <w:t xml:space="preserve">Cererea de Finanţare </w:t>
      </w:r>
      <w:r w:rsidRPr="00E9643A">
        <w:rPr>
          <w:rFonts w:ascii="Times New Roman" w:eastAsia="Calibri" w:hAnsi="Times New Roman" w:cs="Times New Roman"/>
          <w:sz w:val="24"/>
          <w:szCs w:val="24"/>
        </w:rPr>
        <w:t>– reprezintă solicitarea cu documentele justificative aferente pe care potenţialul beneficiar o înaintează în vederea semnării contractului de finanţare a proiectului (investiţii/servicii) pentru obţinerea finanţării nerambursabile;</w:t>
      </w:r>
    </w:p>
    <w:p w:rsidR="00846FE3" w:rsidRPr="00E9643A" w:rsidRDefault="00846FE3" w:rsidP="00593712">
      <w:pPr>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E9643A">
        <w:rPr>
          <w:rFonts w:ascii="Times New Roman" w:eastAsia="Calibri" w:hAnsi="Times New Roman" w:cs="Times New Roman"/>
          <w:b/>
          <w:bCs/>
          <w:sz w:val="24"/>
          <w:szCs w:val="24"/>
        </w:rPr>
        <w:t xml:space="preserve">Contribuţia privată </w:t>
      </w:r>
      <w:r w:rsidRPr="00E9643A">
        <w:rPr>
          <w:rFonts w:ascii="Times New Roman" w:eastAsia="Calibri" w:hAnsi="Times New Roman" w:cs="Times New Roman"/>
          <w:sz w:val="24"/>
          <w:szCs w:val="24"/>
        </w:rPr>
        <w:t xml:space="preserve">– reprezintă o sumă de bani care constituie implicarea financiară obligatorie a persoanei care solicită fonduri nerambursabile şi pe care trebuie </w:t>
      </w:r>
      <w:proofErr w:type="gramStart"/>
      <w:r w:rsidRPr="00E9643A">
        <w:rPr>
          <w:rFonts w:ascii="Times New Roman" w:eastAsia="Calibri" w:hAnsi="Times New Roman" w:cs="Times New Roman"/>
          <w:sz w:val="24"/>
          <w:szCs w:val="24"/>
        </w:rPr>
        <w:t>să</w:t>
      </w:r>
      <w:proofErr w:type="gramEnd"/>
      <w:r w:rsidRPr="00E9643A">
        <w:rPr>
          <w:rFonts w:ascii="Times New Roman" w:eastAsia="Calibri" w:hAnsi="Times New Roman" w:cs="Times New Roman"/>
          <w:sz w:val="24"/>
          <w:szCs w:val="24"/>
        </w:rPr>
        <w:t xml:space="preserve"> o utilizeze în vederea realizării propriului proiect. Contribuţia privată reprezintă </w:t>
      </w:r>
      <w:proofErr w:type="gramStart"/>
      <w:r w:rsidRPr="00E9643A">
        <w:rPr>
          <w:rFonts w:ascii="Times New Roman" w:eastAsia="Calibri" w:hAnsi="Times New Roman" w:cs="Times New Roman"/>
          <w:sz w:val="24"/>
          <w:szCs w:val="24"/>
        </w:rPr>
        <w:t>un</w:t>
      </w:r>
      <w:proofErr w:type="gramEnd"/>
      <w:r w:rsidRPr="00E9643A">
        <w:rPr>
          <w:rFonts w:ascii="Times New Roman" w:eastAsia="Calibri" w:hAnsi="Times New Roman" w:cs="Times New Roman"/>
          <w:sz w:val="24"/>
          <w:szCs w:val="24"/>
        </w:rPr>
        <w:t xml:space="preserve"> anumit procent din valoarea eligibilă a proiectului, variabil în funcţie de categoria acţiunilor propuse spre finanţare. </w:t>
      </w:r>
    </w:p>
    <w:p w:rsidR="00846FE3" w:rsidRPr="00E9643A" w:rsidRDefault="00DD1CAB" w:rsidP="00DD1CA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46FE3" w:rsidRPr="00E9643A">
        <w:rPr>
          <w:rFonts w:ascii="Times New Roman" w:eastAsia="Calibri" w:hAnsi="Times New Roman" w:cs="Times New Roman"/>
          <w:sz w:val="24"/>
          <w:szCs w:val="24"/>
        </w:rPr>
        <w:t xml:space="preserve">Contribuţia privată trebuie </w:t>
      </w:r>
      <w:proofErr w:type="gramStart"/>
      <w:r w:rsidR="00846FE3" w:rsidRPr="00E9643A">
        <w:rPr>
          <w:rFonts w:ascii="Times New Roman" w:eastAsia="Calibri" w:hAnsi="Times New Roman" w:cs="Times New Roman"/>
          <w:sz w:val="24"/>
          <w:szCs w:val="24"/>
        </w:rPr>
        <w:t>să</w:t>
      </w:r>
      <w:proofErr w:type="gramEnd"/>
      <w:r w:rsidR="00846FE3" w:rsidRPr="00E9643A">
        <w:rPr>
          <w:rFonts w:ascii="Times New Roman" w:eastAsia="Calibri" w:hAnsi="Times New Roman" w:cs="Times New Roman"/>
          <w:sz w:val="24"/>
          <w:szCs w:val="24"/>
        </w:rPr>
        <w:t xml:space="preserve"> acopere diferenţa dintre cofinanţarea publică (fondurile europene nerambursabile) şi valoarea eligibilă a proiectului. Contribuţia privată poate fi asigurată din surse proprii, valabil în cazul potenţialilor beneficiari care deţin deja fondurile necesare pentru contribuţia financiară, fie din alte surse dovedite în conformitate cu actele normative în vigoare incidente, ca de exemplu creditul bancar.</w:t>
      </w:r>
    </w:p>
    <w:p w:rsidR="00846FE3" w:rsidRPr="00E9643A" w:rsidRDefault="00846FE3" w:rsidP="00593712">
      <w:pPr>
        <w:pStyle w:val="Listparagraf"/>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E9643A">
        <w:rPr>
          <w:rFonts w:ascii="Times New Roman" w:eastAsia="Calibri" w:hAnsi="Times New Roman" w:cs="Times New Roman"/>
          <w:b/>
          <w:bCs/>
          <w:sz w:val="24"/>
          <w:szCs w:val="24"/>
        </w:rPr>
        <w:t xml:space="preserve">Cofinanţarea publică </w:t>
      </w:r>
      <w:r w:rsidRPr="00E9643A">
        <w:rPr>
          <w:rFonts w:ascii="Times New Roman" w:eastAsia="Calibri" w:hAnsi="Times New Roman" w:cs="Times New Roman"/>
          <w:sz w:val="24"/>
          <w:szCs w:val="24"/>
        </w:rPr>
        <w:t>– reprezintă fondurile nerambursabile alocate proiectelor de investiţii/servicii prin F.E.A.D.R., aceasta fiind asigurată prin contribuţia Uniunii Europene şi a Guvernului României;</w:t>
      </w:r>
    </w:p>
    <w:p w:rsidR="00846FE3" w:rsidRPr="00E9643A" w:rsidRDefault="00846FE3" w:rsidP="00593712">
      <w:pPr>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E9643A">
        <w:rPr>
          <w:rFonts w:ascii="Times New Roman" w:eastAsia="Calibri" w:hAnsi="Times New Roman" w:cs="Times New Roman"/>
          <w:b/>
          <w:bCs/>
          <w:sz w:val="24"/>
          <w:szCs w:val="24"/>
        </w:rPr>
        <w:t xml:space="preserve">Eligibil </w:t>
      </w:r>
      <w:r w:rsidRPr="00E9643A">
        <w:rPr>
          <w:rFonts w:ascii="Times New Roman" w:eastAsia="Calibri" w:hAnsi="Times New Roman" w:cs="Times New Roman"/>
          <w:sz w:val="24"/>
          <w:szCs w:val="24"/>
        </w:rPr>
        <w:t xml:space="preserve">– îndeplinirea criteriilor şi condiţiilor precizate în Ghidurile Solicitantului, Cererea de Finanțare și Contractul de Finanțare aferente Măsurilor din Strategia de Dezvoltare Locală a Asociației G.A.L. Cheile Sohodolului, disponibile pe web-site-ul Asociației G.A.L. Cheile Sohodolului (www.galcheilesohodolului.ro), precum și în cuprinsul celorlalte acte adoptate în cadrul Asociatiei. </w:t>
      </w:r>
    </w:p>
    <w:p w:rsidR="00846FE3" w:rsidRPr="00E9643A" w:rsidRDefault="00846FE3" w:rsidP="00593712">
      <w:pPr>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E9643A">
        <w:rPr>
          <w:rFonts w:ascii="Times New Roman" w:eastAsia="Calibri" w:hAnsi="Times New Roman" w:cs="Times New Roman"/>
          <w:b/>
          <w:bCs/>
          <w:sz w:val="24"/>
          <w:szCs w:val="24"/>
        </w:rPr>
        <w:lastRenderedPageBreak/>
        <w:t xml:space="preserve"> Evaluarea </w:t>
      </w:r>
      <w:r w:rsidRPr="00E9643A">
        <w:rPr>
          <w:rFonts w:ascii="Times New Roman" w:eastAsia="Calibri" w:hAnsi="Times New Roman" w:cs="Times New Roman"/>
          <w:sz w:val="24"/>
          <w:szCs w:val="24"/>
        </w:rPr>
        <w:t>– reprezintă acţiunea procedurală prin care documentaţia pentru care se solicit finanţare este analizată pentru verificarea îndeplinirii criteriilor de eligibilitate şi pentru selectarea proiectului, în vederea contractării;</w:t>
      </w:r>
    </w:p>
    <w:p w:rsidR="00846FE3" w:rsidRPr="00E9643A" w:rsidRDefault="00846FE3" w:rsidP="00593712">
      <w:pPr>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E9643A">
        <w:rPr>
          <w:rFonts w:ascii="Times New Roman" w:eastAsia="Calibri" w:hAnsi="Times New Roman" w:cs="Times New Roman"/>
          <w:b/>
          <w:bCs/>
          <w:sz w:val="24"/>
          <w:szCs w:val="24"/>
        </w:rPr>
        <w:t xml:space="preserve">Fondul European Agricol pentru Dezvoltare Rurală (F.E.A.D.R.) </w:t>
      </w:r>
      <w:r w:rsidRPr="00E9643A">
        <w:rPr>
          <w:rFonts w:ascii="Times New Roman" w:eastAsia="Calibri" w:hAnsi="Times New Roman" w:cs="Times New Roman"/>
          <w:sz w:val="24"/>
          <w:szCs w:val="24"/>
        </w:rPr>
        <w:t xml:space="preserve">– </w:t>
      </w:r>
      <w:proofErr w:type="gramStart"/>
      <w:r w:rsidRPr="00E9643A">
        <w:rPr>
          <w:rFonts w:ascii="Times New Roman" w:eastAsia="Calibri" w:hAnsi="Times New Roman" w:cs="Times New Roman"/>
          <w:sz w:val="24"/>
          <w:szCs w:val="24"/>
        </w:rPr>
        <w:t>este</w:t>
      </w:r>
      <w:proofErr w:type="gramEnd"/>
      <w:r w:rsidRPr="00E9643A">
        <w:rPr>
          <w:rFonts w:ascii="Times New Roman" w:eastAsia="Calibri" w:hAnsi="Times New Roman" w:cs="Times New Roman"/>
          <w:sz w:val="24"/>
          <w:szCs w:val="24"/>
        </w:rPr>
        <w:t xml:space="preserve"> un instrument de finanţare creat de Uniunea Europeană pentru implementarea Politicii Agricole Comune.</w:t>
      </w:r>
    </w:p>
    <w:p w:rsidR="00846FE3" w:rsidRPr="00E9643A" w:rsidRDefault="00846FE3" w:rsidP="00593712">
      <w:pPr>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E9643A">
        <w:rPr>
          <w:rFonts w:ascii="Times New Roman" w:eastAsia="Calibri" w:hAnsi="Times New Roman" w:cs="Times New Roman"/>
          <w:b/>
          <w:bCs/>
          <w:sz w:val="24"/>
          <w:szCs w:val="24"/>
        </w:rPr>
        <w:t xml:space="preserve">Fonduri nerambursabile </w:t>
      </w:r>
      <w:r w:rsidRPr="00E9643A">
        <w:rPr>
          <w:rFonts w:ascii="Times New Roman" w:eastAsia="Calibri" w:hAnsi="Times New Roman" w:cs="Times New Roman"/>
          <w:sz w:val="24"/>
          <w:szCs w:val="24"/>
        </w:rPr>
        <w:t>– reprezintă fondurile acordate unei persoane fizice autorizate sau juridice în baza unor criterii de eligibilitate pentru realizarea de investiţii / servicii încadrate în aria de finanţare a Măsurii şi care nu trebuie returnate, decât în cazurile în care nu sunt nerespectate condiţiilor contractuale şi/sau investiţia / serviciul nu au fost realizate conform proiectului aprobat spre finanțare de A.F.I.R.</w:t>
      </w:r>
    </w:p>
    <w:p w:rsidR="00846FE3" w:rsidRPr="00E9643A" w:rsidRDefault="00846FE3" w:rsidP="00593712">
      <w:pPr>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E9643A">
        <w:rPr>
          <w:rFonts w:ascii="Times New Roman" w:eastAsia="Calibri" w:hAnsi="Times New Roman" w:cs="Times New Roman"/>
          <w:b/>
          <w:bCs/>
          <w:sz w:val="24"/>
          <w:szCs w:val="24"/>
        </w:rPr>
        <w:t xml:space="preserve">Măsura </w:t>
      </w:r>
      <w:r w:rsidRPr="00E9643A">
        <w:rPr>
          <w:rFonts w:ascii="Times New Roman" w:eastAsia="Calibri" w:hAnsi="Times New Roman" w:cs="Times New Roman"/>
          <w:sz w:val="24"/>
          <w:szCs w:val="24"/>
        </w:rPr>
        <w:t>– definește aria de finanțare, suma de activități cofinanțate prin fonduri nerambursabile.</w:t>
      </w:r>
    </w:p>
    <w:p w:rsidR="00846FE3" w:rsidRPr="00E9643A" w:rsidRDefault="00846FE3" w:rsidP="00593712">
      <w:pPr>
        <w:pStyle w:val="Listparagraf"/>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E9643A">
        <w:rPr>
          <w:rFonts w:ascii="Times New Roman" w:eastAsia="Calibri" w:hAnsi="Times New Roman" w:cs="Times New Roman"/>
          <w:b/>
          <w:bCs/>
          <w:sz w:val="24"/>
          <w:szCs w:val="24"/>
        </w:rPr>
        <w:t xml:space="preserve">Fișa măsurii </w:t>
      </w:r>
      <w:r w:rsidRPr="00E9643A">
        <w:rPr>
          <w:rFonts w:ascii="Times New Roman" w:eastAsia="Calibri" w:hAnsi="Times New Roman" w:cs="Times New Roman"/>
          <w:sz w:val="24"/>
          <w:szCs w:val="24"/>
        </w:rPr>
        <w:t>- descrie motivaţia sprijinului financiar nerambursabil oferit, obiectivele măsurii, aria de aplicare şi acţiunile prevăzute, tipul de investiţie, menţionează categoriile de beneficiar şi tipul sprijinului.</w:t>
      </w:r>
    </w:p>
    <w:p w:rsidR="00846FE3" w:rsidRPr="00E9643A" w:rsidRDefault="00846FE3" w:rsidP="00593712">
      <w:pPr>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E9643A">
        <w:rPr>
          <w:rFonts w:ascii="Times New Roman" w:eastAsia="Calibri" w:hAnsi="Times New Roman" w:cs="Times New Roman"/>
          <w:b/>
          <w:bCs/>
          <w:sz w:val="24"/>
          <w:szCs w:val="24"/>
        </w:rPr>
        <w:t xml:space="preserve">Programul Naţional de Dezvoltare Rurală (PNDR.) </w:t>
      </w:r>
      <w:r w:rsidRPr="00E9643A">
        <w:rPr>
          <w:rFonts w:ascii="Times New Roman" w:eastAsia="Calibri" w:hAnsi="Times New Roman" w:cs="Times New Roman"/>
          <w:sz w:val="24"/>
          <w:szCs w:val="24"/>
        </w:rPr>
        <w:t>– este documentul pe baza căruia va putea fi accesat F.E.A.D.R. şi care respectă liniile directoare strategice de dezvoltare rurală ale Uniunii Europene;</w:t>
      </w:r>
    </w:p>
    <w:p w:rsidR="00846FE3" w:rsidRPr="00E9643A" w:rsidRDefault="00846FE3" w:rsidP="00593712">
      <w:pPr>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E9643A">
        <w:rPr>
          <w:rFonts w:ascii="Times New Roman" w:eastAsia="Calibri" w:hAnsi="Times New Roman" w:cs="Times New Roman"/>
          <w:b/>
          <w:bCs/>
          <w:sz w:val="24"/>
          <w:szCs w:val="24"/>
        </w:rPr>
        <w:t xml:space="preserve">Potenţial beneficiar (solicitant) </w:t>
      </w:r>
      <w:r w:rsidRPr="00E9643A">
        <w:rPr>
          <w:rFonts w:ascii="Times New Roman" w:eastAsia="Calibri" w:hAnsi="Times New Roman" w:cs="Times New Roman"/>
          <w:sz w:val="24"/>
          <w:szCs w:val="24"/>
        </w:rPr>
        <w:t>– reprezintă o persoană fizică / persoană fizică autorizată/ persoană juridică/sau Administrație Publică care este eligibilă pentru accesarea fondurilor europene, dar care nu a încheiat încă un contract de finanţare cu A.F.I.R.;</w:t>
      </w:r>
    </w:p>
    <w:p w:rsidR="00846FE3" w:rsidRPr="00E9643A" w:rsidRDefault="00846FE3" w:rsidP="00593712">
      <w:pPr>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E9643A">
        <w:rPr>
          <w:rFonts w:ascii="Times New Roman" w:eastAsia="Calibri" w:hAnsi="Times New Roman" w:cs="Times New Roman"/>
          <w:b/>
          <w:bCs/>
          <w:sz w:val="24"/>
          <w:szCs w:val="24"/>
        </w:rPr>
        <w:t xml:space="preserve">Reprezentantul legal </w:t>
      </w:r>
      <w:r w:rsidRPr="00E9643A">
        <w:rPr>
          <w:rFonts w:ascii="Times New Roman" w:eastAsia="Calibri" w:hAnsi="Times New Roman" w:cs="Times New Roman"/>
          <w:sz w:val="24"/>
          <w:szCs w:val="24"/>
        </w:rPr>
        <w:t xml:space="preserve">– reprezentant al proiectului care semnează contractul de finanţare (în cazul în care cererea </w:t>
      </w:r>
      <w:proofErr w:type="gramStart"/>
      <w:r w:rsidRPr="00E9643A">
        <w:rPr>
          <w:rFonts w:ascii="Times New Roman" w:eastAsia="Calibri" w:hAnsi="Times New Roman" w:cs="Times New Roman"/>
          <w:sz w:val="24"/>
          <w:szCs w:val="24"/>
        </w:rPr>
        <w:t>va</w:t>
      </w:r>
      <w:proofErr w:type="gramEnd"/>
      <w:r w:rsidRPr="00E9643A">
        <w:rPr>
          <w:rFonts w:ascii="Times New Roman" w:eastAsia="Calibri" w:hAnsi="Times New Roman" w:cs="Times New Roman"/>
          <w:sz w:val="24"/>
          <w:szCs w:val="24"/>
        </w:rPr>
        <w:t xml:space="preserve"> fi selectată) şi care trebuie să aibă şi responsabilităţi şi putere decizională din punct de vedere financiar în cadrul societăţii.</w:t>
      </w:r>
    </w:p>
    <w:p w:rsidR="00846FE3" w:rsidRPr="00E9643A" w:rsidRDefault="00846FE3" w:rsidP="00593712">
      <w:pPr>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E9643A">
        <w:rPr>
          <w:rFonts w:ascii="Times New Roman" w:eastAsia="Calibri" w:hAnsi="Times New Roman" w:cs="Times New Roman"/>
          <w:b/>
          <w:bCs/>
          <w:sz w:val="24"/>
          <w:szCs w:val="24"/>
        </w:rPr>
        <w:t xml:space="preserve">Valoare eligibilă a proiectului </w:t>
      </w:r>
      <w:r w:rsidRPr="00E9643A">
        <w:rPr>
          <w:rFonts w:ascii="Times New Roman" w:eastAsia="Calibri" w:hAnsi="Times New Roman" w:cs="Times New Roman"/>
          <w:sz w:val="24"/>
          <w:szCs w:val="24"/>
        </w:rPr>
        <w:t xml:space="preserve">– reprezintă suma cheltuielilor pentru bunuri, servicii şi/sau lucrări care se încadrează în Lista cheltuielilor eligibile precizată în Ghidul Solicitantului afferent fiecărei Măsuri în parte şi care pot fi decontate prin F.E.A.D.R. - </w:t>
      </w:r>
      <w:proofErr w:type="gramStart"/>
      <w:r w:rsidRPr="00E9643A">
        <w:rPr>
          <w:rFonts w:ascii="Times New Roman" w:eastAsia="Calibri" w:hAnsi="Times New Roman" w:cs="Times New Roman"/>
          <w:sz w:val="24"/>
          <w:szCs w:val="24"/>
        </w:rPr>
        <w:t>SDL.,</w:t>
      </w:r>
      <w:proofErr w:type="gramEnd"/>
      <w:r w:rsidRPr="00E9643A">
        <w:rPr>
          <w:rFonts w:ascii="Times New Roman" w:eastAsia="Calibri" w:hAnsi="Times New Roman" w:cs="Times New Roman"/>
          <w:sz w:val="24"/>
          <w:szCs w:val="24"/>
        </w:rPr>
        <w:t xml:space="preserve"> procentul de cofinanţare publică şi privată calculându-se prin raportare la valoarea eligibilă a proiectului.</w:t>
      </w:r>
    </w:p>
    <w:p w:rsidR="00846FE3" w:rsidRPr="00E9643A" w:rsidRDefault="00846FE3" w:rsidP="00593712">
      <w:pPr>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E9643A">
        <w:rPr>
          <w:rFonts w:ascii="Times New Roman" w:eastAsia="Calibri" w:hAnsi="Times New Roman" w:cs="Times New Roman"/>
          <w:b/>
          <w:bCs/>
          <w:sz w:val="24"/>
          <w:szCs w:val="24"/>
        </w:rPr>
        <w:t xml:space="preserve">Valoarea neeligibilă a proiectului </w:t>
      </w:r>
      <w:r w:rsidRPr="00E9643A">
        <w:rPr>
          <w:rFonts w:ascii="Times New Roman" w:eastAsia="Calibri" w:hAnsi="Times New Roman" w:cs="Times New Roman"/>
          <w:sz w:val="24"/>
          <w:szCs w:val="24"/>
        </w:rPr>
        <w:t xml:space="preserve">– reprezintă suma cheltuielilor pentru bunuri, servicii şi/sau lucrări care sunt încadrate în Lista cheltuielilor neeligibile precizată în Ghidul Solicitantului aferent fiecărei Măsuri în parte, precum și cele care nu îndeplinesc condițiile de formă, de fond și/sau de procedură. Aceste cheltuieli nu pot fi decontate prin F.E.A.D.R. - </w:t>
      </w:r>
      <w:proofErr w:type="gramStart"/>
      <w:r w:rsidRPr="00E9643A">
        <w:rPr>
          <w:rFonts w:ascii="Times New Roman" w:eastAsia="Calibri" w:hAnsi="Times New Roman" w:cs="Times New Roman"/>
          <w:sz w:val="24"/>
          <w:szCs w:val="24"/>
        </w:rPr>
        <w:t>SDL.,</w:t>
      </w:r>
      <w:proofErr w:type="gramEnd"/>
      <w:r w:rsidRPr="00E9643A">
        <w:rPr>
          <w:rFonts w:ascii="Times New Roman" w:eastAsia="Calibri" w:hAnsi="Times New Roman" w:cs="Times New Roman"/>
          <w:sz w:val="24"/>
          <w:szCs w:val="24"/>
        </w:rPr>
        <w:t xml:space="preserve"> impunându-se a se preciza faptul că cheltuielile neeligibile vor fi suportate integral de către beneficiarul proiectului, acestea nefiind luate în calcul pentru stabilirea procentului de cofinanţare publică.</w:t>
      </w:r>
    </w:p>
    <w:p w:rsidR="00846FE3" w:rsidRPr="00E9643A" w:rsidRDefault="00846FE3" w:rsidP="00593712">
      <w:pPr>
        <w:pStyle w:val="Listparagraf"/>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E9643A">
        <w:rPr>
          <w:rFonts w:ascii="Times New Roman" w:eastAsia="Calibri" w:hAnsi="Times New Roman" w:cs="Times New Roman"/>
          <w:b/>
          <w:bCs/>
          <w:sz w:val="24"/>
          <w:szCs w:val="24"/>
        </w:rPr>
        <w:t xml:space="preserve">Valoare totală a proiectului </w:t>
      </w:r>
      <w:r w:rsidRPr="00E9643A">
        <w:rPr>
          <w:rFonts w:ascii="Times New Roman" w:eastAsia="Calibri" w:hAnsi="Times New Roman" w:cs="Times New Roman"/>
          <w:sz w:val="24"/>
          <w:szCs w:val="24"/>
        </w:rPr>
        <w:t>– reprezintă suma cheltuielilor eligibile şi neeligibile pentru investiţii / servicii.</w:t>
      </w:r>
    </w:p>
    <w:p w:rsidR="00846FE3" w:rsidRPr="00E9643A" w:rsidRDefault="00846FE3" w:rsidP="00593712">
      <w:pPr>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E9643A">
        <w:rPr>
          <w:rFonts w:ascii="Times New Roman" w:eastAsia="Calibri" w:hAnsi="Times New Roman" w:cs="Times New Roman"/>
          <w:b/>
          <w:bCs/>
          <w:sz w:val="24"/>
          <w:szCs w:val="24"/>
        </w:rPr>
        <w:t xml:space="preserve">Abordare „bottom up” </w:t>
      </w:r>
      <w:proofErr w:type="gramStart"/>
      <w:r w:rsidRPr="00E9643A">
        <w:rPr>
          <w:rFonts w:ascii="Times New Roman" w:eastAsia="Calibri" w:hAnsi="Times New Roman" w:cs="Times New Roman"/>
          <w:b/>
          <w:bCs/>
          <w:sz w:val="24"/>
          <w:szCs w:val="24"/>
        </w:rPr>
        <w:t>/ ”</w:t>
      </w:r>
      <w:proofErr w:type="gramEnd"/>
      <w:r w:rsidRPr="00E9643A">
        <w:rPr>
          <w:rFonts w:ascii="Times New Roman" w:eastAsia="Calibri" w:hAnsi="Times New Roman" w:cs="Times New Roman"/>
          <w:b/>
          <w:bCs/>
          <w:sz w:val="24"/>
          <w:szCs w:val="24"/>
        </w:rPr>
        <w:t xml:space="preserve">de jos în sus” </w:t>
      </w:r>
      <w:r w:rsidRPr="00E9643A">
        <w:rPr>
          <w:rFonts w:ascii="Times New Roman" w:eastAsia="Calibri" w:hAnsi="Times New Roman" w:cs="Times New Roman"/>
          <w:sz w:val="24"/>
          <w:szCs w:val="24"/>
        </w:rPr>
        <w:t>– reprezintă participarea activă a populaţiei locale în procesul de planificare, de luare a deciziilor şi de implementare a Strategiilor de Dezvoltare Locală.</w:t>
      </w:r>
    </w:p>
    <w:p w:rsidR="00846FE3" w:rsidRPr="00E9643A" w:rsidRDefault="00846FE3" w:rsidP="00593712">
      <w:pPr>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E9643A">
        <w:rPr>
          <w:rFonts w:ascii="Times New Roman" w:eastAsia="Calibri" w:hAnsi="Times New Roman" w:cs="Times New Roman"/>
          <w:b/>
          <w:bCs/>
          <w:sz w:val="24"/>
          <w:szCs w:val="24"/>
        </w:rPr>
        <w:t xml:space="preserve">LEADER – </w:t>
      </w:r>
      <w:proofErr w:type="gramStart"/>
      <w:r w:rsidRPr="00E9643A">
        <w:rPr>
          <w:rFonts w:ascii="Times New Roman" w:eastAsia="Calibri" w:hAnsi="Times New Roman" w:cs="Times New Roman"/>
          <w:sz w:val="24"/>
          <w:szCs w:val="24"/>
        </w:rPr>
        <w:t>ce</w:t>
      </w:r>
      <w:proofErr w:type="gramEnd"/>
      <w:r w:rsidRPr="00E9643A">
        <w:rPr>
          <w:rFonts w:ascii="Times New Roman" w:eastAsia="Calibri" w:hAnsi="Times New Roman" w:cs="Times New Roman"/>
          <w:sz w:val="24"/>
          <w:szCs w:val="24"/>
        </w:rPr>
        <w:t xml:space="preserve"> are ca obiectiv dezvoltarea comunităţilor rurale ca urmare a implementării Strategiilor de Dezvoltare Locală elaborate de G.A.L.-uri (provine din limba franceză: Liaison Entre Actions de Développement de l' Economie Rurale – Legături între Acţiuni pentru Dezvoltarea Economiei Rurale). Abordarea LEADER urmărește aceleași obiective generale și specifice ale Politicii Agricole Comune ale U.E. și al PNDR și presupune dezvoltarea comunităților locale într-o manierp specifică, adaptată nevoilor și priorităților acestora.</w:t>
      </w:r>
    </w:p>
    <w:p w:rsidR="00846FE3" w:rsidRPr="00E9643A" w:rsidRDefault="00846FE3" w:rsidP="00593712">
      <w:pPr>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E9643A">
        <w:rPr>
          <w:rFonts w:ascii="Times New Roman" w:eastAsia="Calibri" w:hAnsi="Times New Roman" w:cs="Times New Roman"/>
          <w:b/>
          <w:bCs/>
          <w:sz w:val="24"/>
          <w:szCs w:val="24"/>
        </w:rPr>
        <w:lastRenderedPageBreak/>
        <w:t xml:space="preserve">Sesiune de depunere proiecte </w:t>
      </w:r>
      <w:r w:rsidRPr="00E9643A">
        <w:rPr>
          <w:rFonts w:ascii="Times New Roman" w:eastAsia="Calibri" w:hAnsi="Times New Roman" w:cs="Times New Roman"/>
          <w:sz w:val="24"/>
          <w:szCs w:val="24"/>
        </w:rPr>
        <w:t>– reprezintă perioada calendaristică în cadrul căreia G.A.L.-ul poate primi proiecte din partea potenţialilor beneficiari.</w:t>
      </w:r>
    </w:p>
    <w:p w:rsidR="00846FE3" w:rsidRPr="00E9643A" w:rsidRDefault="00846FE3" w:rsidP="00593712">
      <w:pPr>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E9643A">
        <w:rPr>
          <w:rFonts w:ascii="Times New Roman" w:eastAsia="Calibri" w:hAnsi="Times New Roman" w:cs="Times New Roman"/>
          <w:b/>
          <w:bCs/>
          <w:sz w:val="24"/>
          <w:szCs w:val="24"/>
        </w:rPr>
        <w:t xml:space="preserve">Sesiune de selecţie </w:t>
      </w:r>
      <w:r w:rsidRPr="00E9643A">
        <w:rPr>
          <w:rFonts w:ascii="Times New Roman" w:eastAsia="Calibri" w:hAnsi="Times New Roman" w:cs="Times New Roman"/>
          <w:sz w:val="24"/>
          <w:szCs w:val="24"/>
        </w:rPr>
        <w:t>– reprezintă lucrările Comitetului de Selecţie al proiectelor şi ale Comisiei de Soluționare a Contestaţiilor aferente, concretizate în Raportul de Selecţie şi Raportul de contestaţii.</w:t>
      </w:r>
    </w:p>
    <w:p w:rsidR="00846FE3" w:rsidRPr="00E9643A" w:rsidRDefault="00846FE3" w:rsidP="00846FE3">
      <w:pPr>
        <w:spacing w:after="0" w:line="0" w:lineRule="atLeast"/>
        <w:ind w:left="1080"/>
        <w:rPr>
          <w:rFonts w:ascii="Times New Roman" w:eastAsia="Arial" w:hAnsi="Times New Roman" w:cs="Times New Roman"/>
          <w:b/>
          <w:sz w:val="24"/>
          <w:szCs w:val="20"/>
        </w:rPr>
      </w:pPr>
    </w:p>
    <w:p w:rsidR="00631842" w:rsidRPr="00E9643A" w:rsidRDefault="00631842" w:rsidP="00846FE3">
      <w:pPr>
        <w:spacing w:after="0" w:line="0" w:lineRule="atLeast"/>
        <w:ind w:left="1080"/>
        <w:rPr>
          <w:rFonts w:ascii="Times New Roman" w:eastAsia="Arial" w:hAnsi="Times New Roman" w:cs="Times New Roman"/>
          <w:b/>
          <w:sz w:val="24"/>
          <w:szCs w:val="20"/>
        </w:rPr>
      </w:pPr>
    </w:p>
    <w:p w:rsidR="00ED7B4C" w:rsidRPr="00E9643A" w:rsidRDefault="00ED7B4C" w:rsidP="00846FE3">
      <w:pPr>
        <w:spacing w:after="0" w:line="0" w:lineRule="atLeast"/>
        <w:ind w:left="1080"/>
        <w:rPr>
          <w:rFonts w:ascii="Times New Roman" w:eastAsia="Arial" w:hAnsi="Times New Roman" w:cs="Times New Roman"/>
          <w:b/>
          <w:sz w:val="24"/>
          <w:szCs w:val="20"/>
        </w:rPr>
      </w:pPr>
    </w:p>
    <w:p w:rsidR="00ED7B4C" w:rsidRPr="00E9643A" w:rsidRDefault="00E9643A" w:rsidP="00E9643A">
      <w:pPr>
        <w:spacing w:after="0" w:line="0" w:lineRule="atLeast"/>
        <w:rPr>
          <w:rFonts w:ascii="Times New Roman" w:eastAsia="Arial" w:hAnsi="Times New Roman" w:cs="Times New Roman"/>
          <w:b/>
          <w:sz w:val="24"/>
          <w:szCs w:val="20"/>
        </w:rPr>
      </w:pPr>
      <w:proofErr w:type="gramStart"/>
      <w:r>
        <w:rPr>
          <w:rFonts w:ascii="Times New Roman" w:eastAsia="Arial" w:hAnsi="Times New Roman" w:cs="Times New Roman"/>
          <w:b/>
          <w:sz w:val="24"/>
          <w:szCs w:val="20"/>
        </w:rPr>
        <w:t>Articolul 2.</w:t>
      </w:r>
      <w:proofErr w:type="gramEnd"/>
      <w:r>
        <w:rPr>
          <w:rFonts w:ascii="Times New Roman" w:eastAsia="Arial" w:hAnsi="Times New Roman" w:cs="Times New Roman"/>
          <w:b/>
          <w:sz w:val="24"/>
          <w:szCs w:val="20"/>
        </w:rPr>
        <w:t xml:space="preserve"> </w:t>
      </w:r>
    </w:p>
    <w:p w:rsidR="00846FE3" w:rsidRPr="00E9643A" w:rsidRDefault="00846FE3" w:rsidP="00E9643A">
      <w:pPr>
        <w:spacing w:after="0" w:line="0" w:lineRule="atLeast"/>
        <w:rPr>
          <w:rFonts w:ascii="Times New Roman" w:eastAsia="Arial" w:hAnsi="Times New Roman" w:cs="Times New Roman"/>
          <w:b/>
          <w:sz w:val="24"/>
          <w:szCs w:val="20"/>
          <w:lang w:val="ro-RO"/>
        </w:rPr>
      </w:pPr>
      <w:r w:rsidRPr="00E9643A">
        <w:rPr>
          <w:rFonts w:ascii="Times New Roman" w:eastAsia="Arial" w:hAnsi="Times New Roman" w:cs="Times New Roman"/>
          <w:b/>
          <w:sz w:val="24"/>
          <w:szCs w:val="20"/>
        </w:rPr>
        <w:t>Prescurtări</w:t>
      </w:r>
      <w:r w:rsidRPr="00E9643A">
        <w:rPr>
          <w:rFonts w:ascii="Times New Roman" w:eastAsia="Arial" w:hAnsi="Times New Roman" w:cs="Times New Roman"/>
          <w:b/>
          <w:sz w:val="24"/>
          <w:szCs w:val="20"/>
          <w:lang w:val="ro-RO"/>
        </w:rPr>
        <w:t>:</w:t>
      </w:r>
    </w:p>
    <w:p w:rsidR="00631842" w:rsidRPr="00E9643A" w:rsidRDefault="00631842" w:rsidP="00846FE3">
      <w:pPr>
        <w:spacing w:after="0" w:line="0" w:lineRule="atLeast"/>
        <w:ind w:left="1080"/>
        <w:rPr>
          <w:rFonts w:ascii="Times New Roman" w:eastAsia="Arial" w:hAnsi="Times New Roman" w:cs="Times New Roman"/>
          <w:b/>
          <w:sz w:val="24"/>
          <w:szCs w:val="20"/>
          <w:lang w:val="ro-RO"/>
        </w:rPr>
      </w:pPr>
    </w:p>
    <w:p w:rsidR="00846FE3" w:rsidRPr="00E9643A" w:rsidRDefault="00846FE3" w:rsidP="00846FE3">
      <w:pPr>
        <w:spacing w:after="0" w:line="10" w:lineRule="exact"/>
        <w:rPr>
          <w:rFonts w:ascii="Times New Roman" w:eastAsia="Arial" w:hAnsi="Times New Roman" w:cs="Times New Roman"/>
          <w:sz w:val="24"/>
          <w:szCs w:val="20"/>
        </w:rPr>
      </w:pPr>
    </w:p>
    <w:p w:rsidR="000902CD" w:rsidRPr="000902CD" w:rsidRDefault="00846FE3" w:rsidP="00593712">
      <w:pPr>
        <w:pStyle w:val="Listparagraf"/>
        <w:numPr>
          <w:ilvl w:val="0"/>
          <w:numId w:val="7"/>
        </w:numPr>
        <w:spacing w:after="0" w:line="250" w:lineRule="auto"/>
        <w:ind w:right="2720"/>
        <w:rPr>
          <w:rFonts w:ascii="Times New Roman" w:eastAsia="Arial" w:hAnsi="Times New Roman" w:cs="Times New Roman"/>
          <w:sz w:val="23"/>
          <w:szCs w:val="20"/>
        </w:rPr>
      </w:pPr>
      <w:r w:rsidRPr="00E9643A">
        <w:rPr>
          <w:rFonts w:ascii="Times New Roman" w:eastAsia="Arial" w:hAnsi="Times New Roman" w:cs="Times New Roman"/>
          <w:b/>
          <w:sz w:val="23"/>
          <w:szCs w:val="20"/>
        </w:rPr>
        <w:t xml:space="preserve">MADR </w:t>
      </w:r>
      <w:r w:rsidRPr="00E9643A">
        <w:rPr>
          <w:rFonts w:ascii="Times New Roman" w:eastAsia="Arial" w:hAnsi="Times New Roman" w:cs="Times New Roman"/>
          <w:sz w:val="23"/>
          <w:szCs w:val="20"/>
        </w:rPr>
        <w:t>–</w:t>
      </w:r>
      <w:r w:rsidRPr="00E9643A">
        <w:rPr>
          <w:rFonts w:ascii="Times New Roman" w:eastAsia="Arial" w:hAnsi="Times New Roman" w:cs="Times New Roman"/>
          <w:b/>
          <w:sz w:val="23"/>
          <w:szCs w:val="20"/>
        </w:rPr>
        <w:t xml:space="preserve"> </w:t>
      </w:r>
      <w:r w:rsidRPr="00E9643A">
        <w:rPr>
          <w:rFonts w:ascii="Times New Roman" w:eastAsia="Arial" w:hAnsi="Times New Roman" w:cs="Times New Roman"/>
          <w:sz w:val="24"/>
          <w:szCs w:val="24"/>
        </w:rPr>
        <w:t>Ministerul Agriculturii si Dezvoltarii Rurale;</w:t>
      </w:r>
      <w:r w:rsidRPr="00E9643A">
        <w:rPr>
          <w:rFonts w:ascii="Times New Roman" w:eastAsia="Arial" w:hAnsi="Times New Roman" w:cs="Times New Roman"/>
          <w:b/>
          <w:sz w:val="24"/>
          <w:szCs w:val="24"/>
        </w:rPr>
        <w:t xml:space="preserve"> </w:t>
      </w:r>
    </w:p>
    <w:p w:rsidR="00846FE3" w:rsidRPr="00E9643A" w:rsidRDefault="00846FE3" w:rsidP="00593712">
      <w:pPr>
        <w:pStyle w:val="Listparagraf"/>
        <w:numPr>
          <w:ilvl w:val="0"/>
          <w:numId w:val="7"/>
        </w:numPr>
        <w:spacing w:after="0" w:line="250" w:lineRule="auto"/>
        <w:ind w:right="2720"/>
        <w:rPr>
          <w:rFonts w:ascii="Times New Roman" w:eastAsia="Arial" w:hAnsi="Times New Roman" w:cs="Times New Roman"/>
          <w:sz w:val="23"/>
          <w:szCs w:val="20"/>
        </w:rPr>
      </w:pPr>
      <w:r w:rsidRPr="00E9643A">
        <w:rPr>
          <w:rFonts w:ascii="Times New Roman" w:eastAsia="Arial" w:hAnsi="Times New Roman" w:cs="Times New Roman"/>
          <w:b/>
          <w:sz w:val="24"/>
          <w:szCs w:val="24"/>
        </w:rPr>
        <w:t xml:space="preserve">AFIR </w:t>
      </w:r>
      <w:r w:rsidRPr="00E9643A">
        <w:rPr>
          <w:rFonts w:ascii="Times New Roman" w:eastAsia="Arial" w:hAnsi="Times New Roman" w:cs="Times New Roman"/>
          <w:sz w:val="24"/>
          <w:szCs w:val="24"/>
        </w:rPr>
        <w:t>– Agentia pentru Finanţarea Investiţiilor Rurale</w:t>
      </w:r>
      <w:r w:rsidR="002C33FC" w:rsidRPr="002C33FC">
        <w:rPr>
          <w:rFonts w:ascii="Times New Roman" w:eastAsia="Arial" w:hAnsi="Times New Roman" w:cs="Times New Roman"/>
          <w:sz w:val="24"/>
          <w:szCs w:val="24"/>
        </w:rPr>
        <w:t>;</w:t>
      </w:r>
      <w:r w:rsidRPr="00E9643A">
        <w:rPr>
          <w:rFonts w:ascii="Times New Roman" w:eastAsia="Arial" w:hAnsi="Times New Roman" w:cs="Times New Roman"/>
          <w:sz w:val="24"/>
          <w:szCs w:val="24"/>
        </w:rPr>
        <w:t xml:space="preserve"> </w:t>
      </w:r>
    </w:p>
    <w:p w:rsidR="00846FE3" w:rsidRPr="00E9643A" w:rsidRDefault="00846FE3" w:rsidP="00846FE3">
      <w:pPr>
        <w:spacing w:after="0" w:line="1" w:lineRule="exact"/>
        <w:rPr>
          <w:rFonts w:ascii="Times New Roman" w:eastAsia="Arial" w:hAnsi="Times New Roman" w:cs="Times New Roman"/>
          <w:sz w:val="24"/>
          <w:szCs w:val="20"/>
        </w:rPr>
      </w:pPr>
    </w:p>
    <w:p w:rsidR="000902CD" w:rsidRPr="000902CD" w:rsidRDefault="00846FE3" w:rsidP="00593712">
      <w:pPr>
        <w:pStyle w:val="Listparagraf"/>
        <w:numPr>
          <w:ilvl w:val="0"/>
          <w:numId w:val="7"/>
        </w:numPr>
        <w:spacing w:after="0" w:line="236" w:lineRule="auto"/>
        <w:ind w:right="1500"/>
        <w:rPr>
          <w:rFonts w:ascii="Times New Roman" w:eastAsia="Arial" w:hAnsi="Times New Roman" w:cs="Times New Roman"/>
          <w:sz w:val="24"/>
          <w:szCs w:val="20"/>
        </w:rPr>
      </w:pPr>
      <w:r w:rsidRPr="00E9643A">
        <w:rPr>
          <w:rFonts w:ascii="Times New Roman" w:eastAsia="Arial" w:hAnsi="Times New Roman" w:cs="Times New Roman"/>
          <w:b/>
          <w:sz w:val="24"/>
          <w:szCs w:val="20"/>
        </w:rPr>
        <w:t xml:space="preserve">CRFIR </w:t>
      </w:r>
      <w:r w:rsidRPr="00E9643A">
        <w:rPr>
          <w:rFonts w:ascii="Times New Roman" w:eastAsia="Arial" w:hAnsi="Times New Roman" w:cs="Times New Roman"/>
          <w:sz w:val="24"/>
          <w:szCs w:val="20"/>
        </w:rPr>
        <w:t>– Centrul Regional pentru Finanţarea Investiţiilor Rurale ;</w:t>
      </w:r>
      <w:r w:rsidRPr="00E9643A">
        <w:rPr>
          <w:rFonts w:ascii="Times New Roman" w:eastAsia="Arial" w:hAnsi="Times New Roman" w:cs="Times New Roman"/>
          <w:b/>
          <w:sz w:val="24"/>
          <w:szCs w:val="20"/>
        </w:rPr>
        <w:t xml:space="preserve"> </w:t>
      </w:r>
    </w:p>
    <w:p w:rsidR="000902CD" w:rsidRPr="000902CD" w:rsidRDefault="000902CD" w:rsidP="000902CD">
      <w:pPr>
        <w:spacing w:after="0" w:line="236" w:lineRule="auto"/>
        <w:ind w:right="1500"/>
        <w:rPr>
          <w:rFonts w:ascii="Times New Roman" w:eastAsia="Arial" w:hAnsi="Times New Roman" w:cs="Times New Roman"/>
          <w:sz w:val="24"/>
          <w:szCs w:val="20"/>
        </w:rPr>
      </w:pPr>
      <w:r>
        <w:rPr>
          <w:rFonts w:ascii="Times New Roman" w:eastAsia="Arial" w:hAnsi="Times New Roman" w:cs="Times New Roman"/>
          <w:b/>
          <w:sz w:val="24"/>
          <w:szCs w:val="20"/>
        </w:rPr>
        <w:t xml:space="preserve">      </w:t>
      </w:r>
      <w:r w:rsidRPr="000902CD">
        <w:rPr>
          <w:rFonts w:ascii="Times New Roman" w:eastAsia="Arial" w:hAnsi="Times New Roman" w:cs="Times New Roman"/>
          <w:b/>
          <w:sz w:val="24"/>
          <w:szCs w:val="20"/>
        </w:rPr>
        <w:t>4)</w:t>
      </w:r>
      <w:r w:rsidR="002C33FC">
        <w:rPr>
          <w:rFonts w:ascii="Times New Roman" w:eastAsia="Arial" w:hAnsi="Times New Roman" w:cs="Times New Roman"/>
          <w:b/>
          <w:sz w:val="24"/>
          <w:szCs w:val="20"/>
        </w:rPr>
        <w:t xml:space="preserve"> </w:t>
      </w:r>
      <w:r w:rsidRPr="000902CD">
        <w:rPr>
          <w:rFonts w:ascii="Times New Roman" w:eastAsia="Arial" w:hAnsi="Times New Roman" w:cs="Times New Roman"/>
          <w:b/>
          <w:sz w:val="24"/>
          <w:szCs w:val="20"/>
        </w:rPr>
        <w:t xml:space="preserve"> </w:t>
      </w:r>
      <w:r w:rsidR="00846FE3" w:rsidRPr="000902CD">
        <w:rPr>
          <w:rFonts w:ascii="Times New Roman" w:eastAsia="Arial" w:hAnsi="Times New Roman" w:cs="Times New Roman"/>
          <w:b/>
          <w:sz w:val="24"/>
          <w:szCs w:val="20"/>
        </w:rPr>
        <w:t xml:space="preserve">OJFIR </w:t>
      </w:r>
      <w:r w:rsidR="00846FE3" w:rsidRPr="000902CD">
        <w:rPr>
          <w:rFonts w:ascii="Times New Roman" w:eastAsia="Arial" w:hAnsi="Times New Roman" w:cs="Times New Roman"/>
          <w:sz w:val="24"/>
          <w:szCs w:val="20"/>
        </w:rPr>
        <w:t>– Oficiul Judetean pentru Finanţarea Investiţiilor Rurale;</w:t>
      </w:r>
      <w:r w:rsidR="00846FE3" w:rsidRPr="000902CD">
        <w:rPr>
          <w:rFonts w:ascii="Times New Roman" w:eastAsia="Arial" w:hAnsi="Times New Roman" w:cs="Times New Roman"/>
          <w:b/>
          <w:sz w:val="24"/>
          <w:szCs w:val="20"/>
        </w:rPr>
        <w:t xml:space="preserve"> </w:t>
      </w:r>
    </w:p>
    <w:p w:rsidR="00846FE3" w:rsidRPr="000902CD" w:rsidRDefault="002C33FC" w:rsidP="000902CD">
      <w:pPr>
        <w:spacing w:after="0" w:line="236" w:lineRule="auto"/>
        <w:ind w:right="1500"/>
        <w:rPr>
          <w:rFonts w:ascii="Times New Roman" w:eastAsia="Arial" w:hAnsi="Times New Roman" w:cs="Times New Roman"/>
          <w:sz w:val="24"/>
          <w:szCs w:val="20"/>
        </w:rPr>
      </w:pPr>
      <w:r>
        <w:rPr>
          <w:rFonts w:ascii="Times New Roman" w:eastAsia="Arial" w:hAnsi="Times New Roman" w:cs="Times New Roman"/>
          <w:b/>
          <w:sz w:val="24"/>
          <w:szCs w:val="20"/>
        </w:rPr>
        <w:t xml:space="preserve">      </w:t>
      </w:r>
      <w:r w:rsidR="000902CD">
        <w:rPr>
          <w:rFonts w:ascii="Times New Roman" w:eastAsia="Arial" w:hAnsi="Times New Roman" w:cs="Times New Roman"/>
          <w:b/>
          <w:sz w:val="24"/>
          <w:szCs w:val="20"/>
        </w:rPr>
        <w:t>5)</w:t>
      </w:r>
      <w:r>
        <w:rPr>
          <w:rFonts w:ascii="Times New Roman" w:eastAsia="Arial" w:hAnsi="Times New Roman" w:cs="Times New Roman"/>
          <w:b/>
          <w:sz w:val="24"/>
          <w:szCs w:val="20"/>
        </w:rPr>
        <w:t xml:space="preserve">  </w:t>
      </w:r>
      <w:r w:rsidR="00846FE3" w:rsidRPr="000902CD">
        <w:rPr>
          <w:rFonts w:ascii="Times New Roman" w:eastAsia="Arial" w:hAnsi="Times New Roman" w:cs="Times New Roman"/>
          <w:b/>
          <w:sz w:val="24"/>
          <w:szCs w:val="20"/>
        </w:rPr>
        <w:t xml:space="preserve">PNDR </w:t>
      </w:r>
      <w:r w:rsidR="00846FE3" w:rsidRPr="000902CD">
        <w:rPr>
          <w:rFonts w:ascii="Times New Roman" w:eastAsia="Arial" w:hAnsi="Times New Roman" w:cs="Times New Roman"/>
          <w:sz w:val="24"/>
          <w:szCs w:val="20"/>
        </w:rPr>
        <w:t>– Programul Naţional de Dezvoltare Rurală;</w:t>
      </w:r>
    </w:p>
    <w:p w:rsidR="00846FE3" w:rsidRPr="00E9643A" w:rsidRDefault="00846FE3" w:rsidP="00846FE3">
      <w:pPr>
        <w:spacing w:after="0" w:line="3" w:lineRule="exact"/>
        <w:rPr>
          <w:rFonts w:ascii="Times New Roman" w:eastAsia="Arial" w:hAnsi="Times New Roman" w:cs="Times New Roman"/>
          <w:sz w:val="24"/>
          <w:szCs w:val="20"/>
        </w:rPr>
      </w:pPr>
    </w:p>
    <w:p w:rsidR="00846FE3" w:rsidRPr="00E9643A" w:rsidRDefault="00846FE3" w:rsidP="00593712">
      <w:pPr>
        <w:pStyle w:val="Listparagraf"/>
        <w:numPr>
          <w:ilvl w:val="0"/>
          <w:numId w:val="7"/>
        </w:numPr>
        <w:spacing w:after="0" w:line="0" w:lineRule="atLeast"/>
        <w:rPr>
          <w:rFonts w:ascii="Times New Roman" w:eastAsia="Arial" w:hAnsi="Times New Roman" w:cs="Times New Roman"/>
          <w:sz w:val="24"/>
          <w:szCs w:val="20"/>
        </w:rPr>
      </w:pPr>
      <w:r w:rsidRPr="00E9643A">
        <w:rPr>
          <w:rFonts w:ascii="Times New Roman" w:eastAsia="Arial" w:hAnsi="Times New Roman" w:cs="Times New Roman"/>
          <w:b/>
          <w:sz w:val="24"/>
          <w:szCs w:val="20"/>
        </w:rPr>
        <w:t xml:space="preserve">FEADR </w:t>
      </w:r>
      <w:r w:rsidRPr="00E9643A">
        <w:rPr>
          <w:rFonts w:ascii="Times New Roman" w:eastAsia="Arial" w:hAnsi="Times New Roman" w:cs="Times New Roman"/>
          <w:sz w:val="24"/>
          <w:szCs w:val="20"/>
        </w:rPr>
        <w:t>– Fondul European Agricol pentru Dezvoltare Rurală;</w:t>
      </w:r>
    </w:p>
    <w:p w:rsidR="00846FE3" w:rsidRPr="00E9643A" w:rsidRDefault="00846FE3" w:rsidP="00593712">
      <w:pPr>
        <w:pStyle w:val="Listparagraf"/>
        <w:numPr>
          <w:ilvl w:val="0"/>
          <w:numId w:val="7"/>
        </w:numPr>
        <w:spacing w:after="0" w:line="0" w:lineRule="atLeast"/>
        <w:rPr>
          <w:rFonts w:ascii="Times New Roman" w:eastAsia="Arial" w:hAnsi="Times New Roman" w:cs="Times New Roman"/>
          <w:sz w:val="24"/>
          <w:szCs w:val="20"/>
        </w:rPr>
      </w:pPr>
      <w:r w:rsidRPr="00E9643A">
        <w:rPr>
          <w:rFonts w:ascii="Times New Roman" w:eastAsia="Arial" w:hAnsi="Times New Roman" w:cs="Times New Roman"/>
          <w:b/>
          <w:sz w:val="24"/>
          <w:szCs w:val="20"/>
        </w:rPr>
        <w:t xml:space="preserve">DAJ </w:t>
      </w:r>
      <w:r w:rsidRPr="00E9643A">
        <w:rPr>
          <w:rFonts w:ascii="Times New Roman" w:eastAsia="Arial" w:hAnsi="Times New Roman" w:cs="Times New Roman"/>
          <w:sz w:val="24"/>
          <w:szCs w:val="20"/>
        </w:rPr>
        <w:t>– Direcţie pentru Agricultură Judeţeană şi a municipiului Bucureşti;</w:t>
      </w:r>
    </w:p>
    <w:p w:rsidR="00846FE3" w:rsidRPr="00E9643A" w:rsidRDefault="00846FE3" w:rsidP="00846FE3">
      <w:pPr>
        <w:spacing w:after="0" w:line="10" w:lineRule="exact"/>
        <w:rPr>
          <w:rFonts w:ascii="Times New Roman" w:eastAsia="Arial" w:hAnsi="Times New Roman" w:cs="Times New Roman"/>
          <w:sz w:val="24"/>
          <w:szCs w:val="20"/>
        </w:rPr>
      </w:pPr>
    </w:p>
    <w:p w:rsidR="002C33FC" w:rsidRPr="002C33FC" w:rsidRDefault="00846FE3" w:rsidP="00593712">
      <w:pPr>
        <w:pStyle w:val="Listparagraf"/>
        <w:numPr>
          <w:ilvl w:val="0"/>
          <w:numId w:val="7"/>
        </w:numPr>
        <w:spacing w:after="0" w:line="235" w:lineRule="auto"/>
        <w:ind w:right="1780"/>
        <w:rPr>
          <w:rFonts w:ascii="Times New Roman" w:eastAsia="Arial" w:hAnsi="Times New Roman" w:cs="Times New Roman"/>
          <w:sz w:val="24"/>
          <w:szCs w:val="20"/>
        </w:rPr>
      </w:pPr>
      <w:r w:rsidRPr="00E9643A">
        <w:rPr>
          <w:rFonts w:ascii="Times New Roman" w:eastAsia="Arial" w:hAnsi="Times New Roman" w:cs="Times New Roman"/>
          <w:b/>
          <w:sz w:val="24"/>
          <w:szCs w:val="20"/>
        </w:rPr>
        <w:t xml:space="preserve">SAFPD </w:t>
      </w:r>
      <w:r w:rsidRPr="00E9643A">
        <w:rPr>
          <w:rFonts w:ascii="Times New Roman" w:eastAsia="Arial" w:hAnsi="Times New Roman" w:cs="Times New Roman"/>
          <w:sz w:val="24"/>
          <w:szCs w:val="20"/>
        </w:rPr>
        <w:t>- Serviciul Active Fizice si Plati Directe OJFIR/CRFIR;</w:t>
      </w:r>
      <w:r w:rsidRPr="00E9643A">
        <w:rPr>
          <w:rFonts w:ascii="Times New Roman" w:eastAsia="Arial" w:hAnsi="Times New Roman" w:cs="Times New Roman"/>
          <w:b/>
          <w:sz w:val="24"/>
          <w:szCs w:val="20"/>
        </w:rPr>
        <w:t xml:space="preserve"> </w:t>
      </w:r>
    </w:p>
    <w:p w:rsidR="00846FE3" w:rsidRPr="002C33FC" w:rsidRDefault="00846FE3" w:rsidP="00593712">
      <w:pPr>
        <w:pStyle w:val="Listparagraf"/>
        <w:numPr>
          <w:ilvl w:val="0"/>
          <w:numId w:val="7"/>
        </w:numPr>
        <w:spacing w:after="0" w:line="235" w:lineRule="auto"/>
        <w:ind w:right="1780"/>
        <w:rPr>
          <w:rFonts w:ascii="Times New Roman" w:eastAsia="Arial" w:hAnsi="Times New Roman" w:cs="Times New Roman"/>
          <w:sz w:val="24"/>
          <w:szCs w:val="20"/>
        </w:rPr>
      </w:pPr>
      <w:r w:rsidRPr="002C33FC">
        <w:rPr>
          <w:rFonts w:ascii="Times New Roman" w:eastAsia="Arial" w:hAnsi="Times New Roman" w:cs="Times New Roman"/>
          <w:b/>
          <w:sz w:val="24"/>
          <w:szCs w:val="20"/>
        </w:rPr>
        <w:t>CE</w:t>
      </w:r>
      <w:r w:rsidRPr="002C33FC">
        <w:rPr>
          <w:rFonts w:ascii="Times New Roman" w:eastAsia="Arial" w:hAnsi="Times New Roman" w:cs="Times New Roman"/>
          <w:sz w:val="24"/>
          <w:szCs w:val="20"/>
        </w:rPr>
        <w:t>-Compartimentul Evaluare</w:t>
      </w:r>
      <w:r w:rsidR="002C33FC">
        <w:rPr>
          <w:rFonts w:ascii="Times New Roman" w:eastAsia="Arial" w:hAnsi="Times New Roman" w:cs="Times New Roman"/>
          <w:sz w:val="24"/>
          <w:szCs w:val="20"/>
        </w:rPr>
        <w:t>;</w:t>
      </w:r>
    </w:p>
    <w:p w:rsidR="00846FE3" w:rsidRPr="00E9643A" w:rsidRDefault="00846FE3" w:rsidP="00593712">
      <w:pPr>
        <w:pStyle w:val="Listparagraf"/>
        <w:numPr>
          <w:ilvl w:val="0"/>
          <w:numId w:val="7"/>
        </w:numPr>
        <w:spacing w:after="0" w:line="0" w:lineRule="atLeast"/>
        <w:rPr>
          <w:rFonts w:ascii="Times New Roman" w:eastAsia="Arial" w:hAnsi="Times New Roman" w:cs="Times New Roman"/>
          <w:sz w:val="24"/>
          <w:szCs w:val="20"/>
        </w:rPr>
      </w:pPr>
      <w:r w:rsidRPr="00E9643A">
        <w:rPr>
          <w:rFonts w:ascii="Times New Roman" w:eastAsia="Arial" w:hAnsi="Times New Roman" w:cs="Times New Roman"/>
          <w:b/>
          <w:sz w:val="24"/>
          <w:szCs w:val="20"/>
        </w:rPr>
        <w:t>CI</w:t>
      </w:r>
      <w:r w:rsidRPr="00E9643A">
        <w:rPr>
          <w:rFonts w:ascii="Times New Roman" w:eastAsia="Arial" w:hAnsi="Times New Roman" w:cs="Times New Roman"/>
          <w:sz w:val="24"/>
          <w:szCs w:val="20"/>
        </w:rPr>
        <w:t>-Compartimentul Implementare</w:t>
      </w:r>
      <w:r w:rsidR="002C33FC">
        <w:rPr>
          <w:rFonts w:ascii="Times New Roman" w:eastAsia="Arial" w:hAnsi="Times New Roman" w:cs="Times New Roman"/>
          <w:sz w:val="24"/>
          <w:szCs w:val="20"/>
        </w:rPr>
        <w:t>;</w:t>
      </w:r>
    </w:p>
    <w:p w:rsidR="00846FE3" w:rsidRPr="00E9643A" w:rsidRDefault="00846FE3" w:rsidP="00846FE3">
      <w:pPr>
        <w:spacing w:after="0" w:line="11" w:lineRule="exact"/>
        <w:rPr>
          <w:rFonts w:ascii="Times New Roman" w:eastAsia="Arial" w:hAnsi="Times New Roman" w:cs="Times New Roman"/>
          <w:sz w:val="24"/>
          <w:szCs w:val="20"/>
        </w:rPr>
      </w:pPr>
    </w:p>
    <w:p w:rsidR="00E9643A" w:rsidRPr="00E9643A" w:rsidRDefault="00846FE3" w:rsidP="00593712">
      <w:pPr>
        <w:pStyle w:val="Listparagraf"/>
        <w:numPr>
          <w:ilvl w:val="0"/>
          <w:numId w:val="7"/>
        </w:numPr>
        <w:spacing w:after="0" w:line="236" w:lineRule="auto"/>
        <w:ind w:right="1760"/>
        <w:rPr>
          <w:rFonts w:ascii="Times New Roman" w:eastAsia="Arial" w:hAnsi="Times New Roman" w:cs="Times New Roman"/>
          <w:b/>
          <w:sz w:val="24"/>
          <w:szCs w:val="20"/>
        </w:rPr>
      </w:pPr>
      <w:r w:rsidRPr="00E9643A">
        <w:rPr>
          <w:rFonts w:ascii="Times New Roman" w:eastAsia="Arial" w:hAnsi="Times New Roman" w:cs="Times New Roman"/>
          <w:b/>
          <w:sz w:val="24"/>
          <w:szCs w:val="20"/>
        </w:rPr>
        <w:t>SLIN</w:t>
      </w:r>
      <w:r w:rsidRPr="00E9643A">
        <w:rPr>
          <w:rFonts w:ascii="Times New Roman" w:eastAsia="Arial" w:hAnsi="Times New Roman" w:cs="Times New Roman"/>
          <w:sz w:val="24"/>
          <w:szCs w:val="20"/>
        </w:rPr>
        <w:t>-Serviciul LEADER si Investitii Non Agricole OJIR/CRFIR</w:t>
      </w:r>
      <w:r w:rsidR="002C33FC">
        <w:rPr>
          <w:rFonts w:ascii="Times New Roman" w:eastAsia="Arial" w:hAnsi="Times New Roman" w:cs="Times New Roman"/>
          <w:sz w:val="24"/>
          <w:szCs w:val="20"/>
        </w:rPr>
        <w:t>;</w:t>
      </w:r>
      <w:r w:rsidRPr="00E9643A">
        <w:rPr>
          <w:rFonts w:ascii="Times New Roman" w:eastAsia="Arial" w:hAnsi="Times New Roman" w:cs="Times New Roman"/>
          <w:b/>
          <w:sz w:val="24"/>
          <w:szCs w:val="20"/>
        </w:rPr>
        <w:t xml:space="preserve"> </w:t>
      </w:r>
    </w:p>
    <w:p w:rsidR="002C33FC" w:rsidRPr="002C33FC" w:rsidRDefault="002C33FC" w:rsidP="00593712">
      <w:pPr>
        <w:pStyle w:val="Listparagraf"/>
        <w:numPr>
          <w:ilvl w:val="0"/>
          <w:numId w:val="7"/>
        </w:numPr>
        <w:spacing w:after="0" w:line="236" w:lineRule="auto"/>
        <w:ind w:right="1760"/>
        <w:rPr>
          <w:rFonts w:ascii="Times New Roman" w:eastAsia="Arial" w:hAnsi="Times New Roman" w:cs="Times New Roman"/>
          <w:sz w:val="24"/>
          <w:szCs w:val="20"/>
        </w:rPr>
      </w:pPr>
      <w:r>
        <w:rPr>
          <w:rFonts w:ascii="Times New Roman" w:eastAsia="Arial" w:hAnsi="Times New Roman" w:cs="Times New Roman"/>
          <w:b/>
          <w:sz w:val="24"/>
          <w:szCs w:val="20"/>
        </w:rPr>
        <w:t xml:space="preserve"> </w:t>
      </w:r>
      <w:r w:rsidR="00846FE3" w:rsidRPr="00E9643A">
        <w:rPr>
          <w:rFonts w:ascii="Times New Roman" w:eastAsia="Arial" w:hAnsi="Times New Roman" w:cs="Times New Roman"/>
          <w:b/>
          <w:sz w:val="24"/>
          <w:szCs w:val="20"/>
        </w:rPr>
        <w:t>SIBA</w:t>
      </w:r>
      <w:r w:rsidR="00846FE3" w:rsidRPr="00E9643A">
        <w:rPr>
          <w:rFonts w:ascii="Times New Roman" w:eastAsia="Arial" w:hAnsi="Times New Roman" w:cs="Times New Roman"/>
          <w:sz w:val="24"/>
          <w:szCs w:val="20"/>
        </w:rPr>
        <w:t>-Serviciul Infrastructura de Baza si de Acces-CRFIR</w:t>
      </w:r>
      <w:r>
        <w:rPr>
          <w:rFonts w:ascii="Times New Roman" w:eastAsia="Arial" w:hAnsi="Times New Roman" w:cs="Times New Roman"/>
          <w:b/>
          <w:sz w:val="24"/>
          <w:szCs w:val="20"/>
        </w:rPr>
        <w:t>;</w:t>
      </w:r>
    </w:p>
    <w:p w:rsidR="00846FE3" w:rsidRPr="00E9643A" w:rsidRDefault="002C33FC" w:rsidP="00593712">
      <w:pPr>
        <w:pStyle w:val="Listparagraf"/>
        <w:numPr>
          <w:ilvl w:val="0"/>
          <w:numId w:val="7"/>
        </w:numPr>
        <w:spacing w:after="0" w:line="236" w:lineRule="auto"/>
        <w:ind w:right="1760"/>
        <w:rPr>
          <w:rFonts w:ascii="Times New Roman" w:eastAsia="Arial" w:hAnsi="Times New Roman" w:cs="Times New Roman"/>
          <w:sz w:val="24"/>
          <w:szCs w:val="20"/>
        </w:rPr>
      </w:pPr>
      <w:r>
        <w:rPr>
          <w:rFonts w:ascii="Times New Roman" w:eastAsia="Arial" w:hAnsi="Times New Roman" w:cs="Times New Roman"/>
          <w:b/>
          <w:sz w:val="24"/>
          <w:szCs w:val="20"/>
        </w:rPr>
        <w:t xml:space="preserve"> </w:t>
      </w:r>
      <w:r w:rsidR="00846FE3" w:rsidRPr="00E9643A">
        <w:rPr>
          <w:rFonts w:ascii="Times New Roman" w:eastAsia="Arial" w:hAnsi="Times New Roman" w:cs="Times New Roman"/>
          <w:b/>
          <w:sz w:val="24"/>
          <w:szCs w:val="20"/>
        </w:rPr>
        <w:t xml:space="preserve">DAF </w:t>
      </w:r>
      <w:r w:rsidR="00846FE3" w:rsidRPr="00E9643A">
        <w:rPr>
          <w:rFonts w:ascii="Times New Roman" w:eastAsia="Arial" w:hAnsi="Times New Roman" w:cs="Times New Roman"/>
          <w:sz w:val="24"/>
          <w:szCs w:val="20"/>
        </w:rPr>
        <w:t>-</w:t>
      </w:r>
      <w:r w:rsidR="00846FE3" w:rsidRPr="00E9643A">
        <w:rPr>
          <w:rFonts w:ascii="Times New Roman" w:eastAsia="Arial" w:hAnsi="Times New Roman" w:cs="Times New Roman"/>
          <w:b/>
          <w:sz w:val="24"/>
          <w:szCs w:val="20"/>
        </w:rPr>
        <w:t xml:space="preserve"> </w:t>
      </w:r>
      <w:r w:rsidR="00846FE3" w:rsidRPr="00E9643A">
        <w:rPr>
          <w:rFonts w:ascii="Times New Roman" w:eastAsia="Arial" w:hAnsi="Times New Roman" w:cs="Times New Roman"/>
          <w:sz w:val="24"/>
          <w:szCs w:val="20"/>
        </w:rPr>
        <w:t>Direcţia Active Fizice</w:t>
      </w:r>
      <w:r w:rsidR="00846FE3" w:rsidRPr="00E9643A">
        <w:rPr>
          <w:rFonts w:ascii="Times New Roman" w:eastAsia="Arial" w:hAnsi="Times New Roman" w:cs="Times New Roman"/>
          <w:b/>
          <w:sz w:val="24"/>
          <w:szCs w:val="20"/>
        </w:rPr>
        <w:t xml:space="preserve"> </w:t>
      </w:r>
      <w:r w:rsidR="00846FE3" w:rsidRPr="00E9643A">
        <w:rPr>
          <w:rFonts w:ascii="Times New Roman" w:eastAsia="Arial" w:hAnsi="Times New Roman" w:cs="Times New Roman"/>
          <w:sz w:val="24"/>
          <w:szCs w:val="20"/>
        </w:rPr>
        <w:t>din cadrul AFIR;</w:t>
      </w:r>
    </w:p>
    <w:p w:rsidR="00846FE3" w:rsidRPr="00E9643A" w:rsidRDefault="00846FE3" w:rsidP="00846FE3">
      <w:pPr>
        <w:spacing w:after="0" w:line="13" w:lineRule="exact"/>
        <w:rPr>
          <w:rFonts w:ascii="Times New Roman" w:eastAsia="Arial" w:hAnsi="Times New Roman" w:cs="Times New Roman"/>
          <w:sz w:val="24"/>
          <w:szCs w:val="20"/>
        </w:rPr>
      </w:pPr>
    </w:p>
    <w:p w:rsidR="000902CD" w:rsidRPr="000902CD" w:rsidRDefault="002C33FC" w:rsidP="00593712">
      <w:pPr>
        <w:pStyle w:val="Listparagraf"/>
        <w:numPr>
          <w:ilvl w:val="0"/>
          <w:numId w:val="7"/>
        </w:numPr>
        <w:spacing w:after="0" w:line="235" w:lineRule="auto"/>
        <w:ind w:right="3580"/>
        <w:rPr>
          <w:rFonts w:ascii="Times New Roman" w:eastAsia="Arial" w:hAnsi="Times New Roman" w:cs="Times New Roman"/>
          <w:sz w:val="24"/>
          <w:szCs w:val="20"/>
        </w:rPr>
      </w:pPr>
      <w:r>
        <w:rPr>
          <w:rFonts w:ascii="Times New Roman" w:eastAsia="Arial" w:hAnsi="Times New Roman" w:cs="Times New Roman"/>
          <w:b/>
          <w:sz w:val="24"/>
          <w:szCs w:val="20"/>
        </w:rPr>
        <w:t xml:space="preserve"> </w:t>
      </w:r>
      <w:r w:rsidR="00846FE3" w:rsidRPr="000902CD">
        <w:rPr>
          <w:rFonts w:ascii="Times New Roman" w:eastAsia="Arial" w:hAnsi="Times New Roman" w:cs="Times New Roman"/>
          <w:b/>
          <w:sz w:val="24"/>
          <w:szCs w:val="20"/>
        </w:rPr>
        <w:t xml:space="preserve">SAF </w:t>
      </w:r>
      <w:r w:rsidR="00846FE3" w:rsidRPr="000902CD">
        <w:rPr>
          <w:rFonts w:ascii="Times New Roman" w:eastAsia="Arial" w:hAnsi="Times New Roman" w:cs="Times New Roman"/>
          <w:sz w:val="24"/>
          <w:szCs w:val="20"/>
        </w:rPr>
        <w:t>–</w:t>
      </w:r>
      <w:r w:rsidR="00846FE3" w:rsidRPr="000902CD">
        <w:rPr>
          <w:rFonts w:ascii="Times New Roman" w:eastAsia="Arial" w:hAnsi="Times New Roman" w:cs="Times New Roman"/>
          <w:b/>
          <w:sz w:val="24"/>
          <w:szCs w:val="20"/>
        </w:rPr>
        <w:t xml:space="preserve"> </w:t>
      </w:r>
      <w:r w:rsidR="00846FE3" w:rsidRPr="000902CD">
        <w:rPr>
          <w:rFonts w:ascii="Times New Roman" w:eastAsia="Arial" w:hAnsi="Times New Roman" w:cs="Times New Roman"/>
          <w:sz w:val="24"/>
          <w:szCs w:val="20"/>
        </w:rPr>
        <w:t>Serviciul Active Fizice din cadrul DAF;</w:t>
      </w:r>
      <w:r w:rsidR="00846FE3" w:rsidRPr="000902CD">
        <w:rPr>
          <w:rFonts w:ascii="Times New Roman" w:eastAsia="Arial" w:hAnsi="Times New Roman" w:cs="Times New Roman"/>
          <w:b/>
          <w:sz w:val="24"/>
          <w:szCs w:val="20"/>
        </w:rPr>
        <w:t xml:space="preserve"> </w:t>
      </w:r>
    </w:p>
    <w:p w:rsidR="00846FE3" w:rsidRPr="000902CD" w:rsidRDefault="002C33FC" w:rsidP="002C33FC">
      <w:pPr>
        <w:spacing w:after="0" w:line="235" w:lineRule="auto"/>
        <w:ind w:right="3580"/>
        <w:rPr>
          <w:rFonts w:ascii="Times New Roman" w:eastAsia="Arial" w:hAnsi="Times New Roman" w:cs="Times New Roman"/>
          <w:sz w:val="24"/>
          <w:szCs w:val="20"/>
        </w:rPr>
      </w:pPr>
      <w:r>
        <w:rPr>
          <w:rFonts w:ascii="Times New Roman" w:eastAsia="Arial" w:hAnsi="Times New Roman" w:cs="Times New Roman"/>
          <w:b/>
          <w:sz w:val="24"/>
          <w:szCs w:val="20"/>
        </w:rPr>
        <w:t xml:space="preserve">      </w:t>
      </w:r>
      <w:r w:rsidR="00E9643A" w:rsidRPr="000902CD">
        <w:rPr>
          <w:rFonts w:ascii="Times New Roman" w:eastAsia="Arial" w:hAnsi="Times New Roman" w:cs="Times New Roman"/>
          <w:b/>
          <w:sz w:val="24"/>
          <w:szCs w:val="20"/>
        </w:rPr>
        <w:t>10)</w:t>
      </w:r>
      <w:r w:rsidR="000902CD" w:rsidRPr="000902CD">
        <w:rPr>
          <w:rFonts w:ascii="Times New Roman" w:eastAsia="Arial" w:hAnsi="Times New Roman" w:cs="Times New Roman"/>
          <w:b/>
          <w:sz w:val="24"/>
          <w:szCs w:val="20"/>
        </w:rPr>
        <w:t xml:space="preserve"> </w:t>
      </w:r>
      <w:r>
        <w:rPr>
          <w:rFonts w:ascii="Times New Roman" w:eastAsia="Arial" w:hAnsi="Times New Roman" w:cs="Times New Roman"/>
          <w:b/>
          <w:sz w:val="24"/>
          <w:szCs w:val="20"/>
        </w:rPr>
        <w:t xml:space="preserve"> </w:t>
      </w:r>
      <w:r w:rsidR="00846FE3" w:rsidRPr="000902CD">
        <w:rPr>
          <w:rFonts w:ascii="Times New Roman" w:eastAsia="Arial" w:hAnsi="Times New Roman" w:cs="Times New Roman"/>
          <w:b/>
          <w:sz w:val="24"/>
          <w:szCs w:val="20"/>
        </w:rPr>
        <w:t>SP-</w:t>
      </w:r>
      <w:r w:rsidR="00846FE3" w:rsidRPr="000902CD">
        <w:rPr>
          <w:rFonts w:ascii="Times New Roman" w:eastAsia="Arial" w:hAnsi="Times New Roman" w:cs="Times New Roman"/>
          <w:sz w:val="24"/>
          <w:szCs w:val="20"/>
        </w:rPr>
        <w:t>Serviciul Pomicultura</w:t>
      </w:r>
      <w:r>
        <w:rPr>
          <w:rFonts w:ascii="Times New Roman" w:eastAsia="Arial" w:hAnsi="Times New Roman" w:cs="Times New Roman"/>
          <w:sz w:val="24"/>
          <w:szCs w:val="20"/>
        </w:rPr>
        <w:t>;</w:t>
      </w:r>
    </w:p>
    <w:p w:rsidR="00846FE3" w:rsidRPr="00E9643A" w:rsidRDefault="00846FE3" w:rsidP="00846FE3">
      <w:pPr>
        <w:spacing w:after="0" w:line="11" w:lineRule="exact"/>
        <w:rPr>
          <w:rFonts w:ascii="Times New Roman" w:eastAsia="Arial" w:hAnsi="Times New Roman" w:cs="Times New Roman"/>
          <w:sz w:val="24"/>
          <w:szCs w:val="20"/>
        </w:rPr>
      </w:pPr>
    </w:p>
    <w:p w:rsidR="002C33FC" w:rsidRDefault="002C33FC" w:rsidP="002C33FC">
      <w:pPr>
        <w:spacing w:after="0" w:line="235" w:lineRule="auto"/>
        <w:ind w:right="2620"/>
        <w:rPr>
          <w:rFonts w:ascii="Times New Roman" w:eastAsia="Arial" w:hAnsi="Times New Roman" w:cs="Times New Roman"/>
          <w:b/>
          <w:sz w:val="24"/>
          <w:szCs w:val="20"/>
        </w:rPr>
      </w:pPr>
      <w:r>
        <w:rPr>
          <w:rFonts w:ascii="Times New Roman" w:eastAsia="Arial" w:hAnsi="Times New Roman" w:cs="Times New Roman"/>
          <w:b/>
          <w:sz w:val="24"/>
          <w:szCs w:val="20"/>
        </w:rPr>
        <w:t xml:space="preserve">      </w:t>
      </w:r>
      <w:r w:rsidR="00E9643A">
        <w:rPr>
          <w:rFonts w:ascii="Times New Roman" w:eastAsia="Arial" w:hAnsi="Times New Roman" w:cs="Times New Roman"/>
          <w:b/>
          <w:sz w:val="24"/>
          <w:szCs w:val="20"/>
        </w:rPr>
        <w:t>11)</w:t>
      </w:r>
      <w:r>
        <w:rPr>
          <w:rFonts w:ascii="Times New Roman" w:eastAsia="Arial" w:hAnsi="Times New Roman" w:cs="Times New Roman"/>
          <w:b/>
          <w:sz w:val="24"/>
          <w:szCs w:val="20"/>
        </w:rPr>
        <w:t xml:space="preserve"> </w:t>
      </w:r>
      <w:r w:rsidR="00846FE3" w:rsidRPr="00E9643A">
        <w:rPr>
          <w:rFonts w:ascii="Times New Roman" w:eastAsia="Arial" w:hAnsi="Times New Roman" w:cs="Times New Roman"/>
          <w:b/>
          <w:sz w:val="24"/>
          <w:szCs w:val="20"/>
        </w:rPr>
        <w:t>DPDIF</w:t>
      </w:r>
      <w:r w:rsidR="00846FE3" w:rsidRPr="00E9643A">
        <w:rPr>
          <w:rFonts w:ascii="Times New Roman" w:eastAsia="Arial" w:hAnsi="Times New Roman" w:cs="Times New Roman"/>
          <w:sz w:val="24"/>
          <w:szCs w:val="20"/>
        </w:rPr>
        <w:t xml:space="preserve">-Directia Plati Directe si Instrumente </w:t>
      </w:r>
      <w:proofErr w:type="gramStart"/>
      <w:r w:rsidR="00846FE3" w:rsidRPr="00E9643A">
        <w:rPr>
          <w:rFonts w:ascii="Times New Roman" w:eastAsia="Arial" w:hAnsi="Times New Roman" w:cs="Times New Roman"/>
          <w:sz w:val="24"/>
          <w:szCs w:val="20"/>
        </w:rPr>
        <w:t>Financiare</w:t>
      </w:r>
      <w:r w:rsidR="00846FE3" w:rsidRPr="00E9643A">
        <w:rPr>
          <w:rFonts w:ascii="Times New Roman" w:eastAsia="Arial" w:hAnsi="Times New Roman" w:cs="Times New Roman"/>
          <w:b/>
          <w:sz w:val="24"/>
          <w:szCs w:val="20"/>
        </w:rPr>
        <w:t xml:space="preserve"> </w:t>
      </w:r>
      <w:r>
        <w:rPr>
          <w:rFonts w:ascii="Times New Roman" w:eastAsia="Arial" w:hAnsi="Times New Roman" w:cs="Times New Roman"/>
          <w:b/>
          <w:sz w:val="24"/>
          <w:szCs w:val="20"/>
        </w:rPr>
        <w:t>;</w:t>
      </w:r>
      <w:proofErr w:type="gramEnd"/>
    </w:p>
    <w:p w:rsidR="00846FE3" w:rsidRPr="00E9643A" w:rsidRDefault="003D6532" w:rsidP="003D6532">
      <w:pPr>
        <w:spacing w:after="0" w:line="235" w:lineRule="auto"/>
        <w:ind w:right="2620"/>
        <w:rPr>
          <w:rFonts w:ascii="Times New Roman" w:eastAsia="Arial" w:hAnsi="Times New Roman" w:cs="Times New Roman"/>
          <w:sz w:val="24"/>
          <w:szCs w:val="20"/>
        </w:rPr>
      </w:pPr>
      <w:r>
        <w:rPr>
          <w:rFonts w:ascii="Times New Roman" w:eastAsia="Arial" w:hAnsi="Times New Roman" w:cs="Times New Roman"/>
          <w:b/>
          <w:sz w:val="24"/>
          <w:szCs w:val="20"/>
        </w:rPr>
        <w:t xml:space="preserve">      </w:t>
      </w:r>
      <w:r w:rsidR="000902CD">
        <w:rPr>
          <w:rFonts w:ascii="Times New Roman" w:eastAsia="Arial" w:hAnsi="Times New Roman" w:cs="Times New Roman"/>
          <w:b/>
          <w:sz w:val="24"/>
          <w:szCs w:val="20"/>
        </w:rPr>
        <w:t>12)</w:t>
      </w:r>
      <w:r w:rsidR="002C33FC">
        <w:rPr>
          <w:rFonts w:ascii="Times New Roman" w:eastAsia="Arial" w:hAnsi="Times New Roman" w:cs="Times New Roman"/>
          <w:b/>
          <w:sz w:val="24"/>
          <w:szCs w:val="20"/>
        </w:rPr>
        <w:t xml:space="preserve"> </w:t>
      </w:r>
      <w:r w:rsidR="00846FE3" w:rsidRPr="00E9643A">
        <w:rPr>
          <w:rFonts w:ascii="Times New Roman" w:eastAsia="Arial" w:hAnsi="Times New Roman" w:cs="Times New Roman"/>
          <w:b/>
          <w:sz w:val="24"/>
          <w:szCs w:val="20"/>
        </w:rPr>
        <w:t>SPD</w:t>
      </w:r>
      <w:r w:rsidR="00846FE3" w:rsidRPr="00E9643A">
        <w:rPr>
          <w:rFonts w:ascii="Times New Roman" w:eastAsia="Arial" w:hAnsi="Times New Roman" w:cs="Times New Roman"/>
          <w:sz w:val="24"/>
          <w:szCs w:val="20"/>
        </w:rPr>
        <w:t>-Serviciul Plati Directe</w:t>
      </w:r>
      <w:r w:rsidR="002C33FC">
        <w:rPr>
          <w:rFonts w:ascii="Times New Roman" w:eastAsia="Arial" w:hAnsi="Times New Roman" w:cs="Times New Roman"/>
          <w:sz w:val="24"/>
          <w:szCs w:val="20"/>
        </w:rPr>
        <w:t>;</w:t>
      </w:r>
    </w:p>
    <w:p w:rsidR="00846FE3" w:rsidRPr="00E9643A" w:rsidRDefault="00846FE3" w:rsidP="00846FE3">
      <w:pPr>
        <w:spacing w:after="0" w:line="9" w:lineRule="exact"/>
        <w:rPr>
          <w:rFonts w:ascii="Times New Roman" w:eastAsia="Arial" w:hAnsi="Times New Roman" w:cs="Times New Roman"/>
          <w:sz w:val="24"/>
          <w:szCs w:val="20"/>
        </w:rPr>
      </w:pPr>
    </w:p>
    <w:p w:rsidR="002C33FC" w:rsidRDefault="000902CD" w:rsidP="00BF4A33">
      <w:pPr>
        <w:tabs>
          <w:tab w:val="left" w:pos="90"/>
          <w:tab w:val="left" w:pos="450"/>
        </w:tabs>
        <w:spacing w:after="0" w:line="236" w:lineRule="auto"/>
        <w:ind w:left="270" w:right="1320" w:firstLine="90"/>
        <w:rPr>
          <w:rFonts w:ascii="Times New Roman" w:eastAsia="Arial" w:hAnsi="Times New Roman" w:cs="Times New Roman"/>
          <w:b/>
          <w:sz w:val="24"/>
          <w:szCs w:val="20"/>
        </w:rPr>
      </w:pPr>
      <w:r>
        <w:rPr>
          <w:rFonts w:ascii="Times New Roman" w:eastAsia="Arial" w:hAnsi="Times New Roman" w:cs="Times New Roman"/>
          <w:b/>
          <w:sz w:val="24"/>
          <w:szCs w:val="20"/>
        </w:rPr>
        <w:t>13</w:t>
      </w:r>
      <w:proofErr w:type="gramStart"/>
      <w:r>
        <w:rPr>
          <w:rFonts w:ascii="Times New Roman" w:eastAsia="Arial" w:hAnsi="Times New Roman" w:cs="Times New Roman"/>
          <w:b/>
          <w:sz w:val="24"/>
          <w:szCs w:val="20"/>
        </w:rPr>
        <w:t>)</w:t>
      </w:r>
      <w:r w:rsidR="00846FE3" w:rsidRPr="00E9643A">
        <w:rPr>
          <w:rFonts w:ascii="Times New Roman" w:eastAsia="Arial" w:hAnsi="Times New Roman" w:cs="Times New Roman"/>
          <w:b/>
          <w:sz w:val="24"/>
          <w:szCs w:val="20"/>
        </w:rPr>
        <w:t>DGAAFPD</w:t>
      </w:r>
      <w:proofErr w:type="gramEnd"/>
      <w:r w:rsidR="00846FE3" w:rsidRPr="00E9643A">
        <w:rPr>
          <w:rFonts w:ascii="Times New Roman" w:eastAsia="Arial" w:hAnsi="Times New Roman" w:cs="Times New Roman"/>
          <w:b/>
          <w:sz w:val="24"/>
          <w:szCs w:val="20"/>
        </w:rPr>
        <w:t xml:space="preserve"> </w:t>
      </w:r>
      <w:r w:rsidR="00846FE3" w:rsidRPr="00E9643A">
        <w:rPr>
          <w:rFonts w:ascii="Times New Roman" w:eastAsia="Arial" w:hAnsi="Times New Roman" w:cs="Times New Roman"/>
          <w:sz w:val="24"/>
          <w:szCs w:val="20"/>
        </w:rPr>
        <w:t>- Director General Adjunct Active Fizice si Plati Directe</w:t>
      </w:r>
      <w:r w:rsidR="002C33FC">
        <w:rPr>
          <w:rFonts w:ascii="Times New Roman" w:eastAsia="Arial" w:hAnsi="Times New Roman" w:cs="Times New Roman"/>
          <w:sz w:val="24"/>
          <w:szCs w:val="20"/>
        </w:rPr>
        <w:t>;</w:t>
      </w:r>
      <w:r w:rsidR="00846FE3" w:rsidRPr="00E9643A">
        <w:rPr>
          <w:rFonts w:ascii="Times New Roman" w:eastAsia="Arial" w:hAnsi="Times New Roman" w:cs="Times New Roman"/>
          <w:b/>
          <w:sz w:val="24"/>
          <w:szCs w:val="20"/>
        </w:rPr>
        <w:t xml:space="preserve"> </w:t>
      </w:r>
      <w:r w:rsidR="003D6532">
        <w:rPr>
          <w:rFonts w:ascii="Times New Roman" w:eastAsia="Arial" w:hAnsi="Times New Roman" w:cs="Times New Roman"/>
          <w:b/>
          <w:sz w:val="24"/>
          <w:szCs w:val="20"/>
        </w:rPr>
        <w:t xml:space="preserve">          </w:t>
      </w:r>
      <w:r w:rsidR="00BF4A33">
        <w:rPr>
          <w:rFonts w:ascii="Times New Roman" w:eastAsia="Arial" w:hAnsi="Times New Roman" w:cs="Times New Roman"/>
          <w:b/>
          <w:sz w:val="24"/>
          <w:szCs w:val="20"/>
        </w:rPr>
        <w:t xml:space="preserve">     </w:t>
      </w:r>
      <w:r>
        <w:rPr>
          <w:rFonts w:ascii="Times New Roman" w:eastAsia="Arial" w:hAnsi="Times New Roman" w:cs="Times New Roman"/>
          <w:b/>
          <w:sz w:val="24"/>
          <w:szCs w:val="20"/>
        </w:rPr>
        <w:t>14)</w:t>
      </w:r>
      <w:r w:rsidR="00846FE3" w:rsidRPr="00E9643A">
        <w:rPr>
          <w:rFonts w:ascii="Times New Roman" w:eastAsia="Arial" w:hAnsi="Times New Roman" w:cs="Times New Roman"/>
          <w:b/>
          <w:sz w:val="24"/>
          <w:szCs w:val="20"/>
        </w:rPr>
        <w:t>DIBA-</w:t>
      </w:r>
      <w:r w:rsidR="00846FE3" w:rsidRPr="00E9643A">
        <w:rPr>
          <w:rFonts w:ascii="Times New Roman" w:eastAsia="Arial" w:hAnsi="Times New Roman" w:cs="Times New Roman"/>
          <w:sz w:val="24"/>
          <w:szCs w:val="20"/>
        </w:rPr>
        <w:t>Directia Infrastructura de Baza si de Acces</w:t>
      </w:r>
      <w:r w:rsidR="00846FE3" w:rsidRPr="00E9643A">
        <w:rPr>
          <w:rFonts w:ascii="Times New Roman" w:eastAsia="Arial" w:hAnsi="Times New Roman" w:cs="Times New Roman"/>
          <w:b/>
          <w:sz w:val="24"/>
          <w:szCs w:val="20"/>
        </w:rPr>
        <w:t xml:space="preserve"> </w:t>
      </w:r>
      <w:r w:rsidR="002C33FC">
        <w:rPr>
          <w:rFonts w:ascii="Times New Roman" w:eastAsia="Arial" w:hAnsi="Times New Roman" w:cs="Times New Roman"/>
          <w:b/>
          <w:sz w:val="24"/>
          <w:szCs w:val="20"/>
        </w:rPr>
        <w:t>;</w:t>
      </w:r>
    </w:p>
    <w:p w:rsidR="00846FE3" w:rsidRPr="00E9643A" w:rsidRDefault="003D6532" w:rsidP="003D6532">
      <w:pPr>
        <w:spacing w:after="0" w:line="236" w:lineRule="auto"/>
        <w:ind w:right="1320"/>
        <w:rPr>
          <w:rFonts w:ascii="Times New Roman" w:eastAsia="Arial" w:hAnsi="Times New Roman" w:cs="Times New Roman"/>
          <w:sz w:val="24"/>
          <w:szCs w:val="20"/>
        </w:rPr>
      </w:pPr>
      <w:r>
        <w:rPr>
          <w:rFonts w:ascii="Times New Roman" w:eastAsia="Arial" w:hAnsi="Times New Roman" w:cs="Times New Roman"/>
          <w:b/>
          <w:sz w:val="24"/>
          <w:szCs w:val="20"/>
        </w:rPr>
        <w:t xml:space="preserve">     </w:t>
      </w:r>
      <w:r w:rsidR="002C33FC">
        <w:rPr>
          <w:rFonts w:ascii="Times New Roman" w:eastAsia="Arial" w:hAnsi="Times New Roman" w:cs="Times New Roman"/>
          <w:b/>
          <w:sz w:val="24"/>
          <w:szCs w:val="20"/>
        </w:rPr>
        <w:t xml:space="preserve">15) </w:t>
      </w:r>
      <w:r w:rsidR="00846FE3" w:rsidRPr="00E9643A">
        <w:rPr>
          <w:rFonts w:ascii="Times New Roman" w:eastAsia="Arial" w:hAnsi="Times New Roman" w:cs="Times New Roman"/>
          <w:b/>
          <w:sz w:val="24"/>
          <w:szCs w:val="20"/>
        </w:rPr>
        <w:t>SIA-</w:t>
      </w:r>
      <w:r w:rsidR="00846FE3" w:rsidRPr="00E9643A">
        <w:rPr>
          <w:rFonts w:ascii="Times New Roman" w:eastAsia="Arial" w:hAnsi="Times New Roman" w:cs="Times New Roman"/>
          <w:sz w:val="24"/>
          <w:szCs w:val="20"/>
        </w:rPr>
        <w:t>Serviciul Infrastructura de Acces</w:t>
      </w:r>
      <w:r w:rsidR="002C33FC">
        <w:rPr>
          <w:rFonts w:ascii="Times New Roman" w:eastAsia="Arial" w:hAnsi="Times New Roman" w:cs="Times New Roman"/>
          <w:sz w:val="24"/>
          <w:szCs w:val="20"/>
        </w:rPr>
        <w:t>;</w:t>
      </w:r>
    </w:p>
    <w:p w:rsidR="00846FE3" w:rsidRPr="00E9643A" w:rsidRDefault="00846FE3" w:rsidP="00846FE3">
      <w:pPr>
        <w:spacing w:after="0" w:line="3" w:lineRule="exact"/>
        <w:rPr>
          <w:rFonts w:ascii="Times New Roman" w:eastAsia="Arial" w:hAnsi="Times New Roman" w:cs="Times New Roman"/>
          <w:sz w:val="24"/>
          <w:szCs w:val="20"/>
        </w:rPr>
      </w:pPr>
    </w:p>
    <w:p w:rsidR="00846FE3" w:rsidRPr="00E9643A" w:rsidRDefault="003D6532" w:rsidP="002C33FC">
      <w:pPr>
        <w:spacing w:after="0" w:line="0" w:lineRule="atLeast"/>
        <w:rPr>
          <w:rFonts w:ascii="Times New Roman" w:eastAsia="Arial" w:hAnsi="Times New Roman" w:cs="Times New Roman"/>
          <w:sz w:val="24"/>
          <w:szCs w:val="20"/>
        </w:rPr>
      </w:pPr>
      <w:r>
        <w:rPr>
          <w:rFonts w:ascii="Times New Roman" w:eastAsia="Arial" w:hAnsi="Times New Roman" w:cs="Times New Roman"/>
          <w:b/>
          <w:sz w:val="24"/>
          <w:szCs w:val="20"/>
        </w:rPr>
        <w:t xml:space="preserve">     </w:t>
      </w:r>
      <w:r w:rsidR="000902CD">
        <w:rPr>
          <w:rFonts w:ascii="Times New Roman" w:eastAsia="Arial" w:hAnsi="Times New Roman" w:cs="Times New Roman"/>
          <w:b/>
          <w:sz w:val="24"/>
          <w:szCs w:val="20"/>
        </w:rPr>
        <w:t>1</w:t>
      </w:r>
      <w:r w:rsidR="002C33FC">
        <w:rPr>
          <w:rFonts w:ascii="Times New Roman" w:eastAsia="Arial" w:hAnsi="Times New Roman" w:cs="Times New Roman"/>
          <w:b/>
          <w:sz w:val="24"/>
          <w:szCs w:val="20"/>
        </w:rPr>
        <w:t>6</w:t>
      </w:r>
      <w:proofErr w:type="gramStart"/>
      <w:r w:rsidR="000902CD">
        <w:rPr>
          <w:rFonts w:ascii="Times New Roman" w:eastAsia="Arial" w:hAnsi="Times New Roman" w:cs="Times New Roman"/>
          <w:b/>
          <w:sz w:val="24"/>
          <w:szCs w:val="20"/>
        </w:rPr>
        <w:t>)</w:t>
      </w:r>
      <w:r w:rsidR="00846FE3" w:rsidRPr="00E9643A">
        <w:rPr>
          <w:rFonts w:ascii="Times New Roman" w:eastAsia="Arial" w:hAnsi="Times New Roman" w:cs="Times New Roman"/>
          <w:b/>
          <w:sz w:val="24"/>
          <w:szCs w:val="20"/>
        </w:rPr>
        <w:t>SIB</w:t>
      </w:r>
      <w:proofErr w:type="gramEnd"/>
      <w:r w:rsidR="00846FE3" w:rsidRPr="00E9643A">
        <w:rPr>
          <w:rFonts w:ascii="Times New Roman" w:eastAsia="Arial" w:hAnsi="Times New Roman" w:cs="Times New Roman"/>
          <w:sz w:val="24"/>
          <w:szCs w:val="20"/>
        </w:rPr>
        <w:t>-Serviciul Infrastructura de Baza</w:t>
      </w:r>
    </w:p>
    <w:p w:rsidR="00846FE3" w:rsidRPr="00E9643A" w:rsidRDefault="00846FE3" w:rsidP="00846FE3">
      <w:pPr>
        <w:spacing w:after="0" w:line="10" w:lineRule="exact"/>
        <w:rPr>
          <w:rFonts w:ascii="Times New Roman" w:eastAsia="Arial" w:hAnsi="Times New Roman" w:cs="Times New Roman"/>
          <w:sz w:val="24"/>
          <w:szCs w:val="20"/>
        </w:rPr>
      </w:pPr>
    </w:p>
    <w:p w:rsidR="00846FE3" w:rsidRPr="00E9643A" w:rsidRDefault="003D6532" w:rsidP="00BF4A33">
      <w:pPr>
        <w:spacing w:after="0" w:line="235" w:lineRule="auto"/>
        <w:ind w:left="720" w:right="1100" w:hanging="360"/>
        <w:rPr>
          <w:rFonts w:ascii="Times New Roman" w:eastAsia="Arial" w:hAnsi="Times New Roman" w:cs="Times New Roman"/>
          <w:sz w:val="24"/>
          <w:szCs w:val="20"/>
        </w:rPr>
      </w:pPr>
      <w:r>
        <w:rPr>
          <w:rFonts w:ascii="Times New Roman" w:eastAsia="Arial" w:hAnsi="Times New Roman" w:cs="Times New Roman"/>
          <w:b/>
          <w:sz w:val="24"/>
          <w:szCs w:val="20"/>
        </w:rPr>
        <w:t xml:space="preserve">  </w:t>
      </w:r>
      <w:r w:rsidR="00BF4A33">
        <w:rPr>
          <w:rFonts w:ascii="Times New Roman" w:eastAsia="Arial" w:hAnsi="Times New Roman" w:cs="Times New Roman"/>
          <w:b/>
          <w:sz w:val="24"/>
          <w:szCs w:val="20"/>
        </w:rPr>
        <w:t xml:space="preserve">  </w:t>
      </w:r>
      <w:r>
        <w:rPr>
          <w:rFonts w:ascii="Times New Roman" w:eastAsia="Arial" w:hAnsi="Times New Roman" w:cs="Times New Roman"/>
          <w:b/>
          <w:sz w:val="24"/>
          <w:szCs w:val="20"/>
        </w:rPr>
        <w:t xml:space="preserve">  </w:t>
      </w:r>
      <w:r w:rsidR="000902CD">
        <w:rPr>
          <w:rFonts w:ascii="Times New Roman" w:eastAsia="Arial" w:hAnsi="Times New Roman" w:cs="Times New Roman"/>
          <w:b/>
          <w:sz w:val="24"/>
          <w:szCs w:val="20"/>
        </w:rPr>
        <w:t>1</w:t>
      </w:r>
      <w:r w:rsidR="002C33FC">
        <w:rPr>
          <w:rFonts w:ascii="Times New Roman" w:eastAsia="Arial" w:hAnsi="Times New Roman" w:cs="Times New Roman"/>
          <w:b/>
          <w:sz w:val="24"/>
          <w:szCs w:val="20"/>
        </w:rPr>
        <w:t>7</w:t>
      </w:r>
      <w:proofErr w:type="gramStart"/>
      <w:r w:rsidR="000902CD">
        <w:rPr>
          <w:rFonts w:ascii="Times New Roman" w:eastAsia="Arial" w:hAnsi="Times New Roman" w:cs="Times New Roman"/>
          <w:b/>
          <w:sz w:val="24"/>
          <w:szCs w:val="20"/>
        </w:rPr>
        <w:t>)</w:t>
      </w:r>
      <w:r w:rsidR="00846FE3" w:rsidRPr="00E9643A">
        <w:rPr>
          <w:rFonts w:ascii="Times New Roman" w:eastAsia="Arial" w:hAnsi="Times New Roman" w:cs="Times New Roman"/>
          <w:b/>
          <w:sz w:val="24"/>
          <w:szCs w:val="20"/>
        </w:rPr>
        <w:t>DATLIN</w:t>
      </w:r>
      <w:proofErr w:type="gramEnd"/>
      <w:r w:rsidR="00846FE3" w:rsidRPr="00E9643A">
        <w:rPr>
          <w:rFonts w:ascii="Times New Roman" w:eastAsia="Arial" w:hAnsi="Times New Roman" w:cs="Times New Roman"/>
          <w:sz w:val="24"/>
          <w:szCs w:val="20"/>
        </w:rPr>
        <w:t>-Directia Asistenta Tehnica, Leader si Investitii Non-Agricole</w:t>
      </w:r>
      <w:r w:rsidR="00846FE3" w:rsidRPr="00E9643A">
        <w:rPr>
          <w:rFonts w:ascii="Times New Roman" w:eastAsia="Arial" w:hAnsi="Times New Roman" w:cs="Times New Roman"/>
          <w:b/>
          <w:sz w:val="24"/>
          <w:szCs w:val="20"/>
        </w:rPr>
        <w:t xml:space="preserve"> </w:t>
      </w:r>
      <w:r w:rsidR="002C33FC">
        <w:rPr>
          <w:rFonts w:ascii="Times New Roman" w:eastAsia="Arial" w:hAnsi="Times New Roman" w:cs="Times New Roman"/>
          <w:b/>
          <w:sz w:val="24"/>
          <w:szCs w:val="20"/>
        </w:rPr>
        <w:t xml:space="preserve">                  </w:t>
      </w:r>
      <w:r w:rsidR="00BF4A33">
        <w:rPr>
          <w:rFonts w:ascii="Times New Roman" w:eastAsia="Arial" w:hAnsi="Times New Roman" w:cs="Times New Roman"/>
          <w:b/>
          <w:sz w:val="24"/>
          <w:szCs w:val="20"/>
        </w:rPr>
        <w:t xml:space="preserve">    </w:t>
      </w:r>
      <w:r w:rsidR="000902CD">
        <w:rPr>
          <w:rFonts w:ascii="Times New Roman" w:eastAsia="Arial" w:hAnsi="Times New Roman" w:cs="Times New Roman"/>
          <w:b/>
          <w:sz w:val="24"/>
          <w:szCs w:val="20"/>
        </w:rPr>
        <w:t>1</w:t>
      </w:r>
      <w:r w:rsidR="002C33FC">
        <w:rPr>
          <w:rFonts w:ascii="Times New Roman" w:eastAsia="Arial" w:hAnsi="Times New Roman" w:cs="Times New Roman"/>
          <w:b/>
          <w:sz w:val="24"/>
          <w:szCs w:val="20"/>
        </w:rPr>
        <w:t>8</w:t>
      </w:r>
      <w:r w:rsidR="000902CD">
        <w:rPr>
          <w:rFonts w:ascii="Times New Roman" w:eastAsia="Arial" w:hAnsi="Times New Roman" w:cs="Times New Roman"/>
          <w:b/>
          <w:sz w:val="24"/>
          <w:szCs w:val="20"/>
        </w:rPr>
        <w:t>)</w:t>
      </w:r>
      <w:r w:rsidR="00846FE3" w:rsidRPr="00E9643A">
        <w:rPr>
          <w:rFonts w:ascii="Times New Roman" w:eastAsia="Arial" w:hAnsi="Times New Roman" w:cs="Times New Roman"/>
          <w:b/>
          <w:sz w:val="24"/>
          <w:szCs w:val="20"/>
        </w:rPr>
        <w:t>SIN</w:t>
      </w:r>
      <w:r w:rsidR="00846FE3" w:rsidRPr="00E9643A">
        <w:rPr>
          <w:rFonts w:ascii="Times New Roman" w:eastAsia="Arial" w:hAnsi="Times New Roman" w:cs="Times New Roman"/>
          <w:sz w:val="24"/>
          <w:szCs w:val="20"/>
        </w:rPr>
        <w:t>-Serviciul Investitii Non-Agricole</w:t>
      </w:r>
    </w:p>
    <w:p w:rsidR="00846FE3" w:rsidRPr="00E9643A" w:rsidRDefault="00846FE3" w:rsidP="00846FE3">
      <w:pPr>
        <w:spacing w:after="0" w:line="12" w:lineRule="exact"/>
        <w:rPr>
          <w:rFonts w:ascii="Times New Roman" w:eastAsia="Arial" w:hAnsi="Times New Roman" w:cs="Times New Roman"/>
          <w:sz w:val="24"/>
          <w:szCs w:val="20"/>
        </w:rPr>
      </w:pPr>
    </w:p>
    <w:p w:rsidR="00846FE3" w:rsidRPr="00E9643A" w:rsidRDefault="000902CD" w:rsidP="00846FE3">
      <w:pPr>
        <w:spacing w:after="0" w:line="235" w:lineRule="auto"/>
        <w:ind w:left="720"/>
        <w:rPr>
          <w:rFonts w:ascii="Times New Roman" w:eastAsia="Arial" w:hAnsi="Times New Roman" w:cs="Times New Roman"/>
          <w:sz w:val="24"/>
          <w:szCs w:val="20"/>
        </w:rPr>
      </w:pPr>
      <w:r>
        <w:rPr>
          <w:rFonts w:ascii="Times New Roman" w:eastAsia="Arial" w:hAnsi="Times New Roman" w:cs="Times New Roman"/>
          <w:b/>
          <w:sz w:val="24"/>
          <w:szCs w:val="20"/>
        </w:rPr>
        <w:t>1</w:t>
      </w:r>
      <w:r w:rsidR="002C33FC">
        <w:rPr>
          <w:rFonts w:ascii="Times New Roman" w:eastAsia="Arial" w:hAnsi="Times New Roman" w:cs="Times New Roman"/>
          <w:b/>
          <w:sz w:val="24"/>
          <w:szCs w:val="20"/>
        </w:rPr>
        <w:t>9</w:t>
      </w:r>
      <w:proofErr w:type="gramStart"/>
      <w:r>
        <w:rPr>
          <w:rFonts w:ascii="Times New Roman" w:eastAsia="Arial" w:hAnsi="Times New Roman" w:cs="Times New Roman"/>
          <w:b/>
          <w:sz w:val="24"/>
          <w:szCs w:val="20"/>
        </w:rPr>
        <w:t>)</w:t>
      </w:r>
      <w:r w:rsidR="00846FE3" w:rsidRPr="00E9643A">
        <w:rPr>
          <w:rFonts w:ascii="Times New Roman" w:eastAsia="Arial" w:hAnsi="Times New Roman" w:cs="Times New Roman"/>
          <w:b/>
          <w:sz w:val="24"/>
          <w:szCs w:val="20"/>
        </w:rPr>
        <w:t>DGAILIN</w:t>
      </w:r>
      <w:proofErr w:type="gramEnd"/>
      <w:r w:rsidR="00846FE3" w:rsidRPr="00E9643A">
        <w:rPr>
          <w:rFonts w:ascii="Times New Roman" w:eastAsia="Arial" w:hAnsi="Times New Roman" w:cs="Times New Roman"/>
          <w:sz w:val="24"/>
          <w:szCs w:val="20"/>
        </w:rPr>
        <w:t>-Director General Adjunct Infrastructura, Leader, Investitii Non-Agricole</w:t>
      </w:r>
    </w:p>
    <w:p w:rsidR="00846FE3" w:rsidRPr="00E9643A" w:rsidRDefault="002C33FC" w:rsidP="00846FE3">
      <w:pPr>
        <w:spacing w:after="0" w:line="0" w:lineRule="atLeast"/>
        <w:ind w:left="720"/>
        <w:rPr>
          <w:rFonts w:ascii="Times New Roman" w:eastAsia="Arial" w:hAnsi="Times New Roman" w:cs="Times New Roman"/>
          <w:sz w:val="24"/>
          <w:szCs w:val="20"/>
        </w:rPr>
      </w:pPr>
      <w:r>
        <w:rPr>
          <w:rFonts w:ascii="Times New Roman" w:eastAsia="Arial" w:hAnsi="Times New Roman" w:cs="Times New Roman"/>
          <w:b/>
          <w:sz w:val="24"/>
          <w:szCs w:val="20"/>
        </w:rPr>
        <w:t>20</w:t>
      </w:r>
      <w:proofErr w:type="gramStart"/>
      <w:r w:rsidR="000902CD">
        <w:rPr>
          <w:rFonts w:ascii="Times New Roman" w:eastAsia="Arial" w:hAnsi="Times New Roman" w:cs="Times New Roman"/>
          <w:b/>
          <w:sz w:val="24"/>
          <w:szCs w:val="20"/>
        </w:rPr>
        <w:t>)</w:t>
      </w:r>
      <w:r w:rsidR="00846FE3" w:rsidRPr="00E9643A">
        <w:rPr>
          <w:rFonts w:ascii="Times New Roman" w:eastAsia="Arial" w:hAnsi="Times New Roman" w:cs="Times New Roman"/>
          <w:b/>
          <w:sz w:val="24"/>
          <w:szCs w:val="20"/>
        </w:rPr>
        <w:t>DCP</w:t>
      </w:r>
      <w:proofErr w:type="gramEnd"/>
      <w:r w:rsidR="00846FE3" w:rsidRPr="00E9643A">
        <w:rPr>
          <w:rFonts w:ascii="Times New Roman" w:eastAsia="Arial" w:hAnsi="Times New Roman" w:cs="Times New Roman"/>
          <w:b/>
          <w:sz w:val="24"/>
          <w:szCs w:val="20"/>
        </w:rPr>
        <w:t xml:space="preserve"> </w:t>
      </w:r>
      <w:r w:rsidR="00846FE3" w:rsidRPr="00E9643A">
        <w:rPr>
          <w:rFonts w:ascii="Times New Roman" w:eastAsia="Arial" w:hAnsi="Times New Roman" w:cs="Times New Roman"/>
          <w:sz w:val="24"/>
          <w:szCs w:val="20"/>
        </w:rPr>
        <w:t>-</w:t>
      </w:r>
      <w:r w:rsidR="00846FE3" w:rsidRPr="00E9643A">
        <w:rPr>
          <w:rFonts w:ascii="Times New Roman" w:eastAsia="Arial" w:hAnsi="Times New Roman" w:cs="Times New Roman"/>
          <w:b/>
          <w:sz w:val="24"/>
          <w:szCs w:val="20"/>
        </w:rPr>
        <w:t xml:space="preserve"> </w:t>
      </w:r>
      <w:r w:rsidR="00846FE3" w:rsidRPr="00E9643A">
        <w:rPr>
          <w:rFonts w:ascii="Times New Roman" w:eastAsia="Arial" w:hAnsi="Times New Roman" w:cs="Times New Roman"/>
          <w:sz w:val="24"/>
          <w:szCs w:val="20"/>
        </w:rPr>
        <w:t>Direcţia Coordonare Programe;</w:t>
      </w:r>
    </w:p>
    <w:p w:rsidR="00846FE3" w:rsidRPr="00E9643A" w:rsidRDefault="000902CD" w:rsidP="00846FE3">
      <w:pPr>
        <w:spacing w:after="0" w:line="0" w:lineRule="atLeast"/>
        <w:ind w:left="720"/>
        <w:rPr>
          <w:rFonts w:ascii="Times New Roman" w:eastAsia="Arial" w:hAnsi="Times New Roman" w:cs="Times New Roman"/>
          <w:sz w:val="24"/>
          <w:szCs w:val="20"/>
        </w:rPr>
      </w:pPr>
      <w:r>
        <w:rPr>
          <w:rFonts w:ascii="Times New Roman" w:eastAsia="Arial" w:hAnsi="Times New Roman" w:cs="Times New Roman"/>
          <w:b/>
          <w:sz w:val="24"/>
          <w:szCs w:val="20"/>
        </w:rPr>
        <w:t>2</w:t>
      </w:r>
      <w:r w:rsidR="002C33FC">
        <w:rPr>
          <w:rFonts w:ascii="Times New Roman" w:eastAsia="Arial" w:hAnsi="Times New Roman" w:cs="Times New Roman"/>
          <w:b/>
          <w:sz w:val="24"/>
          <w:szCs w:val="20"/>
        </w:rPr>
        <w:t>1</w:t>
      </w:r>
      <w:proofErr w:type="gramStart"/>
      <w:r>
        <w:rPr>
          <w:rFonts w:ascii="Times New Roman" w:eastAsia="Arial" w:hAnsi="Times New Roman" w:cs="Times New Roman"/>
          <w:b/>
          <w:sz w:val="24"/>
          <w:szCs w:val="20"/>
        </w:rPr>
        <w:t>)</w:t>
      </w:r>
      <w:r w:rsidR="00846FE3" w:rsidRPr="00E9643A">
        <w:rPr>
          <w:rFonts w:ascii="Times New Roman" w:eastAsia="Arial" w:hAnsi="Times New Roman" w:cs="Times New Roman"/>
          <w:b/>
          <w:sz w:val="24"/>
          <w:szCs w:val="20"/>
        </w:rPr>
        <w:t>SM</w:t>
      </w:r>
      <w:proofErr w:type="gramEnd"/>
      <w:r w:rsidR="00846FE3" w:rsidRPr="00E9643A">
        <w:rPr>
          <w:rFonts w:ascii="Times New Roman" w:eastAsia="Arial" w:hAnsi="Times New Roman" w:cs="Times New Roman"/>
          <w:b/>
          <w:sz w:val="24"/>
          <w:szCs w:val="20"/>
        </w:rPr>
        <w:t xml:space="preserve"> </w:t>
      </w:r>
      <w:r w:rsidR="00846FE3" w:rsidRPr="00E9643A">
        <w:rPr>
          <w:rFonts w:ascii="Times New Roman" w:eastAsia="Arial" w:hAnsi="Times New Roman" w:cs="Times New Roman"/>
          <w:sz w:val="24"/>
          <w:szCs w:val="20"/>
        </w:rPr>
        <w:t>–</w:t>
      </w:r>
      <w:r w:rsidR="00846FE3" w:rsidRPr="00E9643A">
        <w:rPr>
          <w:rFonts w:ascii="Times New Roman" w:eastAsia="Arial" w:hAnsi="Times New Roman" w:cs="Times New Roman"/>
          <w:b/>
          <w:sz w:val="24"/>
          <w:szCs w:val="20"/>
        </w:rPr>
        <w:t xml:space="preserve"> </w:t>
      </w:r>
      <w:r w:rsidR="00846FE3" w:rsidRPr="00E9643A">
        <w:rPr>
          <w:rFonts w:ascii="Times New Roman" w:eastAsia="Arial" w:hAnsi="Times New Roman" w:cs="Times New Roman"/>
          <w:sz w:val="24"/>
          <w:szCs w:val="20"/>
        </w:rPr>
        <w:t>Serviciul Metodologie;</w:t>
      </w:r>
    </w:p>
    <w:p w:rsidR="00846FE3" w:rsidRPr="00E9643A" w:rsidRDefault="00846FE3" w:rsidP="00846FE3">
      <w:pPr>
        <w:spacing w:after="0" w:line="10" w:lineRule="exact"/>
        <w:rPr>
          <w:rFonts w:ascii="Times New Roman" w:eastAsia="Arial" w:hAnsi="Times New Roman" w:cs="Times New Roman"/>
          <w:sz w:val="24"/>
          <w:szCs w:val="20"/>
        </w:rPr>
      </w:pPr>
    </w:p>
    <w:p w:rsidR="003D6532" w:rsidRDefault="000902CD" w:rsidP="009D4212">
      <w:pPr>
        <w:spacing w:after="0" w:line="235" w:lineRule="auto"/>
        <w:ind w:left="720" w:right="2940"/>
        <w:rPr>
          <w:rFonts w:ascii="Times New Roman" w:eastAsia="Arial" w:hAnsi="Times New Roman" w:cs="Times New Roman"/>
          <w:b/>
          <w:sz w:val="24"/>
          <w:szCs w:val="20"/>
        </w:rPr>
      </w:pPr>
      <w:r>
        <w:rPr>
          <w:rFonts w:ascii="Times New Roman" w:eastAsia="Arial" w:hAnsi="Times New Roman" w:cs="Times New Roman"/>
          <w:b/>
          <w:sz w:val="24"/>
          <w:szCs w:val="20"/>
        </w:rPr>
        <w:t>2</w:t>
      </w:r>
      <w:r w:rsidR="002C33FC">
        <w:rPr>
          <w:rFonts w:ascii="Times New Roman" w:eastAsia="Arial" w:hAnsi="Times New Roman" w:cs="Times New Roman"/>
          <w:b/>
          <w:sz w:val="24"/>
          <w:szCs w:val="20"/>
        </w:rPr>
        <w:t>2</w:t>
      </w:r>
      <w:proofErr w:type="gramStart"/>
      <w:r>
        <w:rPr>
          <w:rFonts w:ascii="Times New Roman" w:eastAsia="Arial" w:hAnsi="Times New Roman" w:cs="Times New Roman"/>
          <w:b/>
          <w:sz w:val="24"/>
          <w:szCs w:val="20"/>
        </w:rPr>
        <w:t>)</w:t>
      </w:r>
      <w:r w:rsidR="00846FE3" w:rsidRPr="00E9643A">
        <w:rPr>
          <w:rFonts w:ascii="Times New Roman" w:eastAsia="Arial" w:hAnsi="Times New Roman" w:cs="Times New Roman"/>
          <w:b/>
          <w:sz w:val="24"/>
          <w:szCs w:val="20"/>
        </w:rPr>
        <w:t>SMER</w:t>
      </w:r>
      <w:proofErr w:type="gramEnd"/>
      <w:r w:rsidR="00846FE3" w:rsidRPr="00E9643A">
        <w:rPr>
          <w:rFonts w:ascii="Times New Roman" w:eastAsia="Arial" w:hAnsi="Times New Roman" w:cs="Times New Roman"/>
          <w:sz w:val="24"/>
          <w:szCs w:val="20"/>
        </w:rPr>
        <w:t>-Serviciul Monitorizare, Evaluare, Raportare;</w:t>
      </w:r>
      <w:r w:rsidR="00846FE3" w:rsidRPr="00E9643A">
        <w:rPr>
          <w:rFonts w:ascii="Times New Roman" w:eastAsia="Arial" w:hAnsi="Times New Roman" w:cs="Times New Roman"/>
          <w:b/>
          <w:sz w:val="24"/>
          <w:szCs w:val="20"/>
        </w:rPr>
        <w:t xml:space="preserve"> </w:t>
      </w:r>
    </w:p>
    <w:p w:rsidR="00846FE3" w:rsidRPr="00E9643A" w:rsidRDefault="003D6532" w:rsidP="009D4212">
      <w:pPr>
        <w:spacing w:after="0" w:line="235" w:lineRule="auto"/>
        <w:ind w:left="720" w:right="2940"/>
        <w:rPr>
          <w:rFonts w:ascii="Times New Roman" w:eastAsia="Arial" w:hAnsi="Times New Roman" w:cs="Times New Roman"/>
          <w:sz w:val="24"/>
          <w:szCs w:val="20"/>
        </w:rPr>
      </w:pPr>
      <w:r>
        <w:rPr>
          <w:rFonts w:ascii="Times New Roman" w:eastAsia="Arial" w:hAnsi="Times New Roman" w:cs="Times New Roman"/>
          <w:b/>
          <w:sz w:val="24"/>
          <w:szCs w:val="20"/>
        </w:rPr>
        <w:t xml:space="preserve">23) </w:t>
      </w:r>
      <w:r w:rsidR="00846FE3" w:rsidRPr="00E9643A">
        <w:rPr>
          <w:rFonts w:ascii="Times New Roman" w:eastAsia="Arial" w:hAnsi="Times New Roman" w:cs="Times New Roman"/>
          <w:b/>
          <w:sz w:val="24"/>
          <w:szCs w:val="20"/>
        </w:rPr>
        <w:t xml:space="preserve">DRP </w:t>
      </w:r>
      <w:r w:rsidR="00846FE3" w:rsidRPr="00E9643A">
        <w:rPr>
          <w:rFonts w:ascii="Times New Roman" w:eastAsia="Arial" w:hAnsi="Times New Roman" w:cs="Times New Roman"/>
          <w:sz w:val="24"/>
          <w:szCs w:val="20"/>
        </w:rPr>
        <w:t>– Direcţia Relaţii Publice din cadrul AFIR.</w:t>
      </w:r>
    </w:p>
    <w:p w:rsidR="00846FE3" w:rsidRPr="00E9643A" w:rsidRDefault="00846FE3" w:rsidP="00846FE3">
      <w:pPr>
        <w:spacing w:after="0" w:line="200" w:lineRule="exact"/>
        <w:rPr>
          <w:rFonts w:ascii="Times New Roman" w:eastAsia="Times New Roman" w:hAnsi="Times New Roman" w:cs="Times New Roman"/>
          <w:sz w:val="20"/>
          <w:szCs w:val="20"/>
        </w:rPr>
      </w:pPr>
    </w:p>
    <w:p w:rsidR="00B67743" w:rsidRPr="00E9643A" w:rsidRDefault="00B67743" w:rsidP="00846FE3">
      <w:pPr>
        <w:spacing w:after="0" w:line="200" w:lineRule="exact"/>
        <w:rPr>
          <w:rFonts w:ascii="Times New Roman" w:eastAsia="Times New Roman" w:hAnsi="Times New Roman" w:cs="Times New Roman"/>
          <w:sz w:val="20"/>
          <w:szCs w:val="20"/>
        </w:rPr>
      </w:pPr>
    </w:p>
    <w:p w:rsidR="00B67743" w:rsidRDefault="00B67743" w:rsidP="00B67743">
      <w:pPr>
        <w:spacing w:after="0" w:line="0" w:lineRule="atLeast"/>
        <w:ind w:left="360"/>
        <w:rPr>
          <w:rFonts w:ascii="Times New Roman" w:eastAsia="Arial" w:hAnsi="Times New Roman" w:cs="Times New Roman"/>
          <w:b/>
          <w:sz w:val="24"/>
          <w:szCs w:val="20"/>
        </w:rPr>
      </w:pPr>
    </w:p>
    <w:p w:rsidR="00593712" w:rsidRDefault="00593712" w:rsidP="00B67743">
      <w:pPr>
        <w:spacing w:after="0" w:line="0" w:lineRule="atLeast"/>
        <w:ind w:left="360"/>
        <w:rPr>
          <w:rFonts w:ascii="Times New Roman" w:eastAsia="Arial" w:hAnsi="Times New Roman" w:cs="Times New Roman"/>
          <w:b/>
          <w:sz w:val="24"/>
          <w:szCs w:val="20"/>
        </w:rPr>
      </w:pPr>
    </w:p>
    <w:p w:rsidR="00593712" w:rsidRDefault="00593712" w:rsidP="00B67743">
      <w:pPr>
        <w:spacing w:after="0" w:line="0" w:lineRule="atLeast"/>
        <w:ind w:left="360"/>
        <w:rPr>
          <w:rFonts w:ascii="Times New Roman" w:eastAsia="Arial" w:hAnsi="Times New Roman" w:cs="Times New Roman"/>
          <w:b/>
          <w:sz w:val="24"/>
          <w:szCs w:val="20"/>
        </w:rPr>
      </w:pPr>
    </w:p>
    <w:p w:rsidR="00593712" w:rsidRDefault="00593712" w:rsidP="00B67743">
      <w:pPr>
        <w:spacing w:after="0" w:line="0" w:lineRule="atLeast"/>
        <w:ind w:left="360"/>
        <w:rPr>
          <w:rFonts w:ascii="Times New Roman" w:eastAsia="Arial" w:hAnsi="Times New Roman" w:cs="Times New Roman"/>
          <w:b/>
          <w:sz w:val="24"/>
          <w:szCs w:val="20"/>
        </w:rPr>
      </w:pPr>
    </w:p>
    <w:p w:rsidR="00593712" w:rsidRDefault="00593712" w:rsidP="00B67743">
      <w:pPr>
        <w:spacing w:after="0" w:line="0" w:lineRule="atLeast"/>
        <w:ind w:left="360"/>
        <w:rPr>
          <w:rFonts w:ascii="Times New Roman" w:eastAsia="Arial" w:hAnsi="Times New Roman" w:cs="Times New Roman"/>
          <w:b/>
          <w:sz w:val="24"/>
          <w:szCs w:val="20"/>
        </w:rPr>
      </w:pPr>
    </w:p>
    <w:p w:rsidR="00593712" w:rsidRPr="00E9643A" w:rsidRDefault="00593712" w:rsidP="00B67743">
      <w:pPr>
        <w:spacing w:after="0" w:line="0" w:lineRule="atLeast"/>
        <w:ind w:left="360"/>
        <w:rPr>
          <w:rFonts w:ascii="Times New Roman" w:eastAsia="Arial" w:hAnsi="Times New Roman" w:cs="Times New Roman"/>
          <w:b/>
          <w:sz w:val="24"/>
          <w:szCs w:val="20"/>
        </w:rPr>
      </w:pPr>
      <w:bookmarkStart w:id="0" w:name="_GoBack"/>
      <w:bookmarkEnd w:id="0"/>
    </w:p>
    <w:p w:rsidR="00651889" w:rsidRDefault="00651889" w:rsidP="00B67743">
      <w:pPr>
        <w:spacing w:after="0" w:line="0" w:lineRule="atLeast"/>
        <w:ind w:left="360"/>
        <w:rPr>
          <w:rFonts w:ascii="Times New Roman" w:eastAsia="Arial" w:hAnsi="Times New Roman" w:cs="Times New Roman"/>
          <w:b/>
          <w:sz w:val="24"/>
          <w:szCs w:val="20"/>
        </w:rPr>
      </w:pPr>
      <w:proofErr w:type="gramStart"/>
      <w:r>
        <w:rPr>
          <w:rFonts w:ascii="Times New Roman" w:eastAsia="Arial" w:hAnsi="Times New Roman" w:cs="Times New Roman"/>
          <w:b/>
          <w:sz w:val="24"/>
          <w:szCs w:val="20"/>
        </w:rPr>
        <w:lastRenderedPageBreak/>
        <w:t>Articolul 3.</w:t>
      </w:r>
      <w:proofErr w:type="gramEnd"/>
    </w:p>
    <w:p w:rsidR="00651889" w:rsidRDefault="00651889" w:rsidP="00B67743">
      <w:pPr>
        <w:spacing w:after="0" w:line="0" w:lineRule="atLeast"/>
        <w:ind w:left="360"/>
        <w:rPr>
          <w:rFonts w:ascii="Times New Roman" w:eastAsia="Arial" w:hAnsi="Times New Roman" w:cs="Times New Roman"/>
          <w:b/>
          <w:sz w:val="24"/>
          <w:szCs w:val="20"/>
        </w:rPr>
      </w:pPr>
      <w:r>
        <w:rPr>
          <w:rFonts w:ascii="Times New Roman" w:eastAsia="Arial" w:hAnsi="Times New Roman" w:cs="Times New Roman"/>
          <w:b/>
          <w:sz w:val="24"/>
          <w:szCs w:val="20"/>
        </w:rPr>
        <w:t>Domeniul de aplicare</w:t>
      </w:r>
    </w:p>
    <w:p w:rsidR="00B67743" w:rsidRPr="00E9643A" w:rsidRDefault="00B67743" w:rsidP="00B67743">
      <w:pPr>
        <w:spacing w:after="0" w:line="71" w:lineRule="exact"/>
        <w:rPr>
          <w:rFonts w:ascii="Times New Roman" w:eastAsia="Times New Roman" w:hAnsi="Times New Roman" w:cs="Times New Roman"/>
          <w:sz w:val="20"/>
          <w:szCs w:val="20"/>
        </w:rPr>
      </w:pPr>
    </w:p>
    <w:p w:rsidR="00B67743" w:rsidRPr="00E9643A" w:rsidRDefault="00B67743" w:rsidP="00B67743">
      <w:pPr>
        <w:spacing w:after="0" w:line="238" w:lineRule="auto"/>
        <w:jc w:val="both"/>
        <w:rPr>
          <w:rFonts w:ascii="Times New Roman" w:eastAsia="Arial" w:hAnsi="Times New Roman" w:cs="Times New Roman"/>
          <w:sz w:val="24"/>
          <w:szCs w:val="20"/>
        </w:rPr>
      </w:pPr>
    </w:p>
    <w:p w:rsidR="00B67743" w:rsidRPr="00E9643A" w:rsidRDefault="00B67743" w:rsidP="00B67743">
      <w:pPr>
        <w:spacing w:after="0" w:line="238" w:lineRule="auto"/>
        <w:jc w:val="both"/>
        <w:rPr>
          <w:rFonts w:ascii="Times New Roman" w:eastAsia="Arial" w:hAnsi="Times New Roman" w:cs="Times New Roman"/>
          <w:sz w:val="24"/>
          <w:szCs w:val="20"/>
        </w:rPr>
      </w:pPr>
      <w:r w:rsidRPr="00651889">
        <w:rPr>
          <w:rFonts w:ascii="Times New Roman" w:eastAsia="Arial" w:hAnsi="Times New Roman" w:cs="Times New Roman"/>
          <w:b/>
          <w:sz w:val="24"/>
          <w:szCs w:val="20"/>
        </w:rPr>
        <w:t xml:space="preserve">    </w:t>
      </w:r>
      <w:r w:rsidR="00651889" w:rsidRPr="00651889">
        <w:rPr>
          <w:rFonts w:ascii="Times New Roman" w:eastAsia="Arial" w:hAnsi="Times New Roman" w:cs="Times New Roman"/>
          <w:b/>
          <w:sz w:val="24"/>
          <w:szCs w:val="20"/>
        </w:rPr>
        <w:t>1)</w:t>
      </w:r>
      <w:r w:rsidRPr="00E9643A">
        <w:rPr>
          <w:rFonts w:ascii="Times New Roman" w:eastAsia="Arial" w:hAnsi="Times New Roman" w:cs="Times New Roman"/>
          <w:sz w:val="24"/>
          <w:szCs w:val="20"/>
        </w:rPr>
        <w:t xml:space="preserve"> Procedura stabileşte modul de realizare </w:t>
      </w:r>
      <w:proofErr w:type="gramStart"/>
      <w:r w:rsidRPr="00E9643A">
        <w:rPr>
          <w:rFonts w:ascii="Times New Roman" w:eastAsia="Arial" w:hAnsi="Times New Roman" w:cs="Times New Roman"/>
          <w:sz w:val="24"/>
          <w:szCs w:val="20"/>
        </w:rPr>
        <w:t>a</w:t>
      </w:r>
      <w:proofErr w:type="gramEnd"/>
      <w:r w:rsidRPr="00E9643A">
        <w:rPr>
          <w:rFonts w:ascii="Times New Roman" w:eastAsia="Arial" w:hAnsi="Times New Roman" w:cs="Times New Roman"/>
          <w:sz w:val="24"/>
          <w:szCs w:val="20"/>
        </w:rPr>
        <w:t xml:space="preserve"> activităţii de evaluare a Cererilor de finanţare de la depunerea acestora de către solicitant la GAL şi până la selectarea acestora în vederea contractării. </w:t>
      </w:r>
      <w:proofErr w:type="gramStart"/>
      <w:r w:rsidRPr="00E9643A">
        <w:rPr>
          <w:rFonts w:ascii="Times New Roman" w:eastAsia="Arial" w:hAnsi="Times New Roman" w:cs="Times New Roman"/>
          <w:sz w:val="24"/>
          <w:szCs w:val="20"/>
        </w:rPr>
        <w:t>În cadrul procedurii se delimitează activităţile desfăşurate de experții evaluatori de la nivelul GAL-ului implicați în evaluarea eligibilităţii Cererilor de finanţare în funcţie de complexitatea proiectului şi tipul de beneficiar.</w:t>
      </w:r>
      <w:proofErr w:type="gramEnd"/>
      <w:r w:rsidRPr="00E9643A">
        <w:rPr>
          <w:rFonts w:ascii="Times New Roman" w:eastAsia="Arial" w:hAnsi="Times New Roman" w:cs="Times New Roman"/>
          <w:sz w:val="24"/>
          <w:szCs w:val="20"/>
        </w:rPr>
        <w:t xml:space="preserve"> Prezentul manual se aplica tuturor masurilor din Strategia de Dezvoltare Locală care propun proiecte de investitii, sprijin forfetar, și de servicii, proiecte depuse in cadrul GAL- ului.</w:t>
      </w:r>
    </w:p>
    <w:p w:rsidR="00651889" w:rsidRDefault="00631842" w:rsidP="00631842">
      <w:pPr>
        <w:spacing w:after="0" w:line="235" w:lineRule="auto"/>
        <w:ind w:right="20"/>
        <w:jc w:val="both"/>
        <w:rPr>
          <w:rFonts w:ascii="Times New Roman" w:eastAsia="Times New Roman" w:hAnsi="Times New Roman" w:cs="Times New Roman"/>
          <w:b/>
          <w:sz w:val="20"/>
          <w:szCs w:val="20"/>
        </w:rPr>
      </w:pPr>
      <w:r w:rsidRPr="00651889">
        <w:rPr>
          <w:rFonts w:ascii="Times New Roman" w:eastAsia="Times New Roman" w:hAnsi="Times New Roman" w:cs="Times New Roman"/>
          <w:b/>
          <w:sz w:val="20"/>
          <w:szCs w:val="20"/>
        </w:rPr>
        <w:t xml:space="preserve">    </w:t>
      </w:r>
    </w:p>
    <w:p w:rsidR="00B67743" w:rsidRPr="00E9643A" w:rsidRDefault="00631842" w:rsidP="00631842">
      <w:pPr>
        <w:spacing w:after="0" w:line="235" w:lineRule="auto"/>
        <w:ind w:right="20"/>
        <w:jc w:val="both"/>
        <w:rPr>
          <w:rFonts w:ascii="Times New Roman" w:eastAsia="Arial" w:hAnsi="Times New Roman" w:cs="Times New Roman"/>
          <w:sz w:val="24"/>
          <w:szCs w:val="20"/>
        </w:rPr>
      </w:pPr>
      <w:r w:rsidRPr="00651889">
        <w:rPr>
          <w:rFonts w:ascii="Times New Roman" w:eastAsia="Times New Roman" w:hAnsi="Times New Roman" w:cs="Times New Roman"/>
          <w:b/>
          <w:sz w:val="20"/>
          <w:szCs w:val="20"/>
        </w:rPr>
        <w:t xml:space="preserve"> </w:t>
      </w:r>
      <w:r w:rsidR="00651889" w:rsidRPr="00651889">
        <w:rPr>
          <w:rFonts w:ascii="Times New Roman" w:eastAsia="Times New Roman" w:hAnsi="Times New Roman" w:cs="Times New Roman"/>
          <w:b/>
          <w:sz w:val="24"/>
          <w:szCs w:val="24"/>
        </w:rPr>
        <w:t>2)</w:t>
      </w:r>
      <w:r w:rsidR="00BF4A33">
        <w:rPr>
          <w:rFonts w:ascii="Times New Roman" w:eastAsia="Times New Roman" w:hAnsi="Times New Roman" w:cs="Times New Roman"/>
          <w:sz w:val="24"/>
          <w:szCs w:val="24"/>
        </w:rPr>
        <w:t xml:space="preserve"> </w:t>
      </w:r>
      <w:r w:rsidR="00B67743" w:rsidRPr="00E9643A">
        <w:rPr>
          <w:rFonts w:ascii="Times New Roman" w:eastAsia="Arial" w:hAnsi="Times New Roman" w:cs="Times New Roman"/>
          <w:sz w:val="24"/>
          <w:szCs w:val="20"/>
        </w:rPr>
        <w:t xml:space="preserve">Cererea de finantare si documentatia tehnico-economica (studiul de fezabilitate/ memoriul justificativ) fac parte din </w:t>
      </w:r>
      <w:r w:rsidR="003F3A0C" w:rsidRPr="00E9643A">
        <w:rPr>
          <w:rFonts w:ascii="Times New Roman" w:eastAsia="Arial" w:hAnsi="Times New Roman" w:cs="Times New Roman"/>
          <w:sz w:val="24"/>
          <w:szCs w:val="20"/>
        </w:rPr>
        <w:t>Anexa 1.</w:t>
      </w:r>
      <w:r w:rsidR="003F3A0C" w:rsidRPr="00E9643A">
        <w:rPr>
          <w:rFonts w:ascii="Times New Roman" w:eastAsia="Arial" w:hAnsi="Times New Roman" w:cs="Times New Roman"/>
          <w:b/>
          <w:sz w:val="24"/>
          <w:szCs w:val="20"/>
        </w:rPr>
        <w:t xml:space="preserve"> </w:t>
      </w:r>
    </w:p>
    <w:p w:rsidR="00846FE3" w:rsidRPr="00E9643A" w:rsidRDefault="00846FE3" w:rsidP="00846FE3">
      <w:pPr>
        <w:spacing w:after="0" w:line="377" w:lineRule="exact"/>
        <w:rPr>
          <w:rFonts w:ascii="Times New Roman" w:eastAsia="Times New Roman" w:hAnsi="Times New Roman" w:cs="Times New Roman"/>
          <w:sz w:val="20"/>
          <w:szCs w:val="20"/>
        </w:rPr>
      </w:pPr>
    </w:p>
    <w:p w:rsidR="00651889" w:rsidRDefault="00651889" w:rsidP="00846FE3">
      <w:pPr>
        <w:spacing w:after="0" w:line="0" w:lineRule="atLeast"/>
        <w:ind w:left="360"/>
        <w:rPr>
          <w:rFonts w:ascii="Times New Roman" w:eastAsia="Arial" w:hAnsi="Times New Roman" w:cs="Times New Roman"/>
          <w:b/>
          <w:sz w:val="24"/>
          <w:szCs w:val="20"/>
        </w:rPr>
      </w:pPr>
    </w:p>
    <w:p w:rsidR="00651889" w:rsidRDefault="00651889" w:rsidP="00846FE3">
      <w:pPr>
        <w:spacing w:after="0" w:line="0" w:lineRule="atLeast"/>
        <w:ind w:left="360"/>
        <w:rPr>
          <w:rFonts w:ascii="Times New Roman" w:eastAsia="Arial" w:hAnsi="Times New Roman" w:cs="Times New Roman"/>
          <w:b/>
          <w:sz w:val="24"/>
          <w:szCs w:val="20"/>
        </w:rPr>
      </w:pPr>
      <w:proofErr w:type="gramStart"/>
      <w:r>
        <w:rPr>
          <w:rFonts w:ascii="Times New Roman" w:eastAsia="Arial" w:hAnsi="Times New Roman" w:cs="Times New Roman"/>
          <w:b/>
          <w:sz w:val="24"/>
          <w:szCs w:val="20"/>
        </w:rPr>
        <w:t>Articolul 4.</w:t>
      </w:r>
      <w:proofErr w:type="gramEnd"/>
      <w:r>
        <w:rPr>
          <w:rFonts w:ascii="Times New Roman" w:eastAsia="Arial" w:hAnsi="Times New Roman" w:cs="Times New Roman"/>
          <w:b/>
          <w:sz w:val="24"/>
          <w:szCs w:val="20"/>
        </w:rPr>
        <w:t xml:space="preserve"> </w:t>
      </w:r>
    </w:p>
    <w:p w:rsidR="00651889" w:rsidRDefault="00651889" w:rsidP="00846FE3">
      <w:pPr>
        <w:spacing w:after="0" w:line="0" w:lineRule="atLeast"/>
        <w:ind w:left="360"/>
        <w:rPr>
          <w:rFonts w:ascii="Times New Roman" w:eastAsia="Arial" w:hAnsi="Times New Roman" w:cs="Times New Roman"/>
          <w:b/>
          <w:sz w:val="24"/>
          <w:szCs w:val="20"/>
        </w:rPr>
      </w:pPr>
      <w:r>
        <w:rPr>
          <w:rFonts w:ascii="Times New Roman" w:eastAsia="Arial" w:hAnsi="Times New Roman" w:cs="Times New Roman"/>
          <w:b/>
          <w:sz w:val="24"/>
          <w:szCs w:val="20"/>
        </w:rPr>
        <w:t>Lansarea Apelurilor de selectie in cadrul GAL Cheile Sohodolului</w:t>
      </w:r>
    </w:p>
    <w:p w:rsidR="00846FE3" w:rsidRPr="00E9643A" w:rsidRDefault="00846FE3" w:rsidP="00846FE3">
      <w:pPr>
        <w:spacing w:after="0" w:line="71" w:lineRule="exact"/>
        <w:rPr>
          <w:rFonts w:ascii="Times New Roman" w:eastAsia="Times New Roman" w:hAnsi="Times New Roman" w:cs="Times New Roman"/>
          <w:sz w:val="20"/>
          <w:szCs w:val="20"/>
        </w:rPr>
      </w:pPr>
    </w:p>
    <w:p w:rsidR="00651889" w:rsidRDefault="00B67743" w:rsidP="00651889">
      <w:pPr>
        <w:pStyle w:val="Default"/>
      </w:pPr>
      <w:r w:rsidRPr="00E9643A">
        <w:rPr>
          <w:rFonts w:ascii="Times New Roman" w:eastAsia="Times New Roman" w:hAnsi="Times New Roman" w:cs="Times New Roman"/>
          <w:bCs/>
          <w:lang w:val="ro-RO"/>
        </w:rPr>
        <w:t xml:space="preserve">  </w:t>
      </w:r>
    </w:p>
    <w:p w:rsidR="00651889" w:rsidRPr="00651889" w:rsidRDefault="00651889" w:rsidP="00593712">
      <w:pPr>
        <w:pStyle w:val="Default"/>
        <w:numPr>
          <w:ilvl w:val="0"/>
          <w:numId w:val="8"/>
        </w:numPr>
        <w:tabs>
          <w:tab w:val="left" w:pos="270"/>
        </w:tabs>
        <w:ind w:left="270"/>
        <w:jc w:val="both"/>
      </w:pPr>
      <w:r>
        <w:rPr>
          <w:rFonts w:ascii="Times New Roman" w:hAnsi="Times New Roman" w:cs="Times New Roman"/>
        </w:rPr>
        <w:t xml:space="preserve">GAL Cheile Sohodolului </w:t>
      </w:r>
      <w:proofErr w:type="gramStart"/>
      <w:r>
        <w:rPr>
          <w:rFonts w:ascii="Times New Roman" w:hAnsi="Times New Roman" w:cs="Times New Roman"/>
        </w:rPr>
        <w:t>va</w:t>
      </w:r>
      <w:proofErr w:type="gramEnd"/>
      <w:r>
        <w:rPr>
          <w:rFonts w:ascii="Times New Roman" w:hAnsi="Times New Roman" w:cs="Times New Roman"/>
        </w:rPr>
        <w:t xml:space="preserve"> elabora un c</w:t>
      </w:r>
      <w:r w:rsidRPr="00651889">
        <w:rPr>
          <w:rFonts w:ascii="Times New Roman" w:hAnsi="Times New Roman" w:cs="Times New Roman"/>
        </w:rPr>
        <w:t xml:space="preserve">alendar estimativ al lansării măsurilor prevăzute în SDL, pentru fiecare an calendaristic. </w:t>
      </w:r>
    </w:p>
    <w:p w:rsidR="00651889" w:rsidRPr="00651889" w:rsidRDefault="00651889" w:rsidP="00F41616">
      <w:pPr>
        <w:pStyle w:val="Default"/>
        <w:jc w:val="both"/>
        <w:rPr>
          <w:rFonts w:ascii="Times New Roman" w:hAnsi="Times New Roman" w:cs="Times New Roman"/>
        </w:rPr>
      </w:pPr>
    </w:p>
    <w:p w:rsidR="00651889" w:rsidRPr="00651889" w:rsidRDefault="00651889" w:rsidP="00593712">
      <w:pPr>
        <w:pStyle w:val="Default"/>
        <w:numPr>
          <w:ilvl w:val="0"/>
          <w:numId w:val="8"/>
        </w:numPr>
        <w:ind w:left="270"/>
        <w:jc w:val="both"/>
        <w:rPr>
          <w:rFonts w:ascii="Times New Roman" w:hAnsi="Times New Roman" w:cs="Times New Roman"/>
        </w:rPr>
      </w:pPr>
      <w:r>
        <w:rPr>
          <w:rFonts w:ascii="Times New Roman" w:hAnsi="Times New Roman" w:cs="Times New Roman"/>
        </w:rPr>
        <w:t xml:space="preserve">Președintele GAL Cheile </w:t>
      </w:r>
      <w:proofErr w:type="gramStart"/>
      <w:r>
        <w:rPr>
          <w:rFonts w:ascii="Times New Roman" w:hAnsi="Times New Roman" w:cs="Times New Roman"/>
        </w:rPr>
        <w:t xml:space="preserve">Sohodolului </w:t>
      </w:r>
      <w:r w:rsidRPr="00651889">
        <w:rPr>
          <w:rFonts w:ascii="Times New Roman" w:hAnsi="Times New Roman" w:cs="Times New Roman"/>
        </w:rPr>
        <w:t xml:space="preserve"> propune</w:t>
      </w:r>
      <w:proofErr w:type="gramEnd"/>
      <w:r w:rsidRPr="00651889">
        <w:rPr>
          <w:rFonts w:ascii="Times New Roman" w:hAnsi="Times New Roman" w:cs="Times New Roman"/>
        </w:rPr>
        <w:t xml:space="preserve"> spre avizare Consiliului Director calendarul de lansare a sesiunilor de depunere a proiectelor şi alocarea totală pentru fiecare măsură în parte. </w:t>
      </w:r>
    </w:p>
    <w:p w:rsidR="00651889" w:rsidRPr="00651889" w:rsidRDefault="00651889" w:rsidP="00F41616">
      <w:pPr>
        <w:pStyle w:val="Default"/>
        <w:jc w:val="both"/>
        <w:rPr>
          <w:rFonts w:ascii="Times New Roman" w:hAnsi="Times New Roman" w:cs="Times New Roman"/>
        </w:rPr>
      </w:pPr>
    </w:p>
    <w:p w:rsidR="00651889" w:rsidRPr="00651889" w:rsidRDefault="00F41616" w:rsidP="00F41616">
      <w:pPr>
        <w:pStyle w:val="Default"/>
        <w:jc w:val="both"/>
        <w:rPr>
          <w:rFonts w:ascii="Times New Roman" w:hAnsi="Times New Roman" w:cs="Times New Roman"/>
        </w:rPr>
      </w:pPr>
      <w:r w:rsidRPr="00F41616">
        <w:rPr>
          <w:rFonts w:ascii="Times New Roman" w:hAnsi="Times New Roman" w:cs="Times New Roman"/>
          <w:b/>
        </w:rPr>
        <w:t>3)</w:t>
      </w:r>
      <w:r w:rsidR="00651889" w:rsidRPr="00651889">
        <w:rPr>
          <w:rFonts w:ascii="Times New Roman" w:hAnsi="Times New Roman" w:cs="Times New Roman"/>
        </w:rPr>
        <w:t xml:space="preserve"> </w:t>
      </w:r>
      <w:r w:rsidR="00651889" w:rsidRPr="00651889">
        <w:rPr>
          <w:rFonts w:ascii="Times New Roman" w:eastAsia="Times New Roman" w:hAnsi="Times New Roman" w:cs="Times New Roman"/>
          <w:bCs/>
          <w:color w:val="auto"/>
          <w:lang w:val="ro-RO"/>
        </w:rPr>
        <w:t xml:space="preserve">Calendarul estimativ poate fi modificat cu cel puțin 5 zile înaintea sesiunii, prin modificarea datei de lansare </w:t>
      </w:r>
      <w:r w:rsidR="00651889" w:rsidRPr="00E9643A">
        <w:rPr>
          <w:rFonts w:ascii="Times New Roman" w:eastAsia="Times New Roman" w:hAnsi="Times New Roman" w:cs="Times New Roman"/>
          <w:bCs/>
          <w:lang w:val="ro-RO"/>
        </w:rPr>
        <w:t>a sesiunii și alocarea pentru măsură, în sensul creșterii sau diminuării acesteia.</w:t>
      </w:r>
    </w:p>
    <w:p w:rsidR="00651889" w:rsidRPr="00651889" w:rsidRDefault="00651889" w:rsidP="00F41616">
      <w:pPr>
        <w:pStyle w:val="Default"/>
        <w:jc w:val="both"/>
        <w:rPr>
          <w:rFonts w:ascii="Times New Roman" w:hAnsi="Times New Roman" w:cs="Times New Roman"/>
        </w:rPr>
      </w:pPr>
    </w:p>
    <w:p w:rsidR="00651889" w:rsidRDefault="00F41616" w:rsidP="00F41616">
      <w:pPr>
        <w:pStyle w:val="Default"/>
        <w:jc w:val="both"/>
        <w:rPr>
          <w:sz w:val="22"/>
          <w:szCs w:val="22"/>
        </w:rPr>
      </w:pPr>
      <w:r w:rsidRPr="00F41616">
        <w:rPr>
          <w:rFonts w:ascii="Times New Roman" w:hAnsi="Times New Roman" w:cs="Times New Roman"/>
          <w:b/>
        </w:rPr>
        <w:t>4)</w:t>
      </w:r>
      <w:r w:rsidR="00651889" w:rsidRPr="00651889">
        <w:rPr>
          <w:rFonts w:ascii="Times New Roman" w:hAnsi="Times New Roman" w:cs="Times New Roman"/>
        </w:rPr>
        <w:t xml:space="preserve"> Promovarea calendarului se </w:t>
      </w:r>
      <w:proofErr w:type="gramStart"/>
      <w:r w:rsidR="00651889" w:rsidRPr="00651889">
        <w:rPr>
          <w:rFonts w:ascii="Times New Roman" w:hAnsi="Times New Roman" w:cs="Times New Roman"/>
        </w:rPr>
        <w:t>va</w:t>
      </w:r>
      <w:proofErr w:type="gramEnd"/>
      <w:r w:rsidR="00651889" w:rsidRPr="00651889">
        <w:rPr>
          <w:rFonts w:ascii="Times New Roman" w:hAnsi="Times New Roman" w:cs="Times New Roman"/>
        </w:rPr>
        <w:t xml:space="preserve"> face în conformitate cu prevederile Ghidului Solicitantului pentru Măsura 19.2. </w:t>
      </w:r>
    </w:p>
    <w:p w:rsidR="00651889" w:rsidRDefault="00651889" w:rsidP="00F41616">
      <w:pPr>
        <w:widowControl w:val="0"/>
        <w:tabs>
          <w:tab w:val="left" w:pos="9639"/>
        </w:tabs>
        <w:spacing w:after="0" w:line="240" w:lineRule="auto"/>
        <w:jc w:val="both"/>
        <w:outlineLvl w:val="0"/>
        <w:rPr>
          <w:rFonts w:ascii="Times New Roman" w:eastAsia="Times New Roman" w:hAnsi="Times New Roman" w:cs="Times New Roman"/>
          <w:bCs/>
          <w:sz w:val="24"/>
          <w:szCs w:val="24"/>
          <w:lang w:val="ro-RO"/>
        </w:rPr>
      </w:pPr>
    </w:p>
    <w:p w:rsidR="00DD1CAB" w:rsidRDefault="00DD1CAB" w:rsidP="00FF3466">
      <w:pPr>
        <w:widowControl w:val="0"/>
        <w:tabs>
          <w:tab w:val="left" w:pos="9639"/>
        </w:tabs>
        <w:spacing w:after="0" w:line="240" w:lineRule="auto"/>
        <w:jc w:val="both"/>
        <w:outlineLvl w:val="0"/>
        <w:rPr>
          <w:rFonts w:ascii="Times New Roman" w:eastAsia="Times New Roman" w:hAnsi="Times New Roman" w:cs="Times New Roman"/>
          <w:bCs/>
          <w:sz w:val="24"/>
          <w:szCs w:val="24"/>
          <w:lang w:val="ro-RO"/>
        </w:rPr>
      </w:pPr>
      <w:r w:rsidRPr="00DD1CAB">
        <w:rPr>
          <w:rFonts w:ascii="Times New Roman" w:eastAsia="Times New Roman" w:hAnsi="Times New Roman" w:cs="Times New Roman"/>
          <w:b/>
          <w:bCs/>
          <w:sz w:val="24"/>
          <w:szCs w:val="24"/>
          <w:lang w:val="ro-RO"/>
        </w:rPr>
        <w:t>5)</w:t>
      </w:r>
      <w:r>
        <w:rPr>
          <w:rFonts w:ascii="Times New Roman" w:eastAsia="Times New Roman" w:hAnsi="Times New Roman" w:cs="Times New Roman"/>
          <w:bCs/>
          <w:sz w:val="24"/>
          <w:szCs w:val="24"/>
          <w:lang w:val="ro-RO"/>
        </w:rPr>
        <w:t xml:space="preserve"> </w:t>
      </w:r>
      <w:r w:rsidR="00FF3466" w:rsidRPr="00E9643A">
        <w:rPr>
          <w:rFonts w:ascii="Times New Roman" w:eastAsia="Times New Roman" w:hAnsi="Times New Roman" w:cs="Times New Roman"/>
          <w:bCs/>
          <w:sz w:val="24"/>
          <w:szCs w:val="24"/>
          <w:lang w:val="ro-RO"/>
        </w:rPr>
        <w:t xml:space="preserve">Data lansării apelului de selecție este data deschiderii sesiunii de depunere a proiectelor la GAL Cheile Sohodolului. </w:t>
      </w:r>
    </w:p>
    <w:p w:rsidR="00DD1CAB" w:rsidRDefault="00DD1CAB" w:rsidP="00FF3466">
      <w:pPr>
        <w:widowControl w:val="0"/>
        <w:tabs>
          <w:tab w:val="left" w:pos="9639"/>
        </w:tabs>
        <w:spacing w:after="0" w:line="240" w:lineRule="auto"/>
        <w:jc w:val="both"/>
        <w:outlineLvl w:val="0"/>
        <w:rPr>
          <w:rFonts w:ascii="Times New Roman" w:eastAsia="Times New Roman" w:hAnsi="Times New Roman" w:cs="Times New Roman"/>
          <w:bCs/>
          <w:sz w:val="24"/>
          <w:szCs w:val="24"/>
          <w:lang w:val="ro-RO"/>
        </w:rPr>
      </w:pPr>
    </w:p>
    <w:p w:rsidR="00FF3466" w:rsidRPr="00E9643A" w:rsidRDefault="00DD1CAB" w:rsidP="00FF3466">
      <w:pPr>
        <w:widowControl w:val="0"/>
        <w:tabs>
          <w:tab w:val="left" w:pos="9639"/>
        </w:tabs>
        <w:spacing w:after="0" w:line="240" w:lineRule="auto"/>
        <w:jc w:val="both"/>
        <w:outlineLvl w:val="0"/>
        <w:rPr>
          <w:rFonts w:ascii="Times New Roman" w:eastAsia="Times New Roman" w:hAnsi="Times New Roman" w:cs="Times New Roman"/>
          <w:bCs/>
          <w:sz w:val="24"/>
          <w:szCs w:val="24"/>
          <w:lang w:val="ro-RO"/>
        </w:rPr>
      </w:pPr>
      <w:r w:rsidRPr="00DD1CAB">
        <w:rPr>
          <w:rFonts w:ascii="Times New Roman" w:eastAsia="Times New Roman" w:hAnsi="Times New Roman" w:cs="Times New Roman"/>
          <w:b/>
          <w:bCs/>
          <w:sz w:val="24"/>
          <w:szCs w:val="24"/>
          <w:lang w:val="ro-RO"/>
        </w:rPr>
        <w:t>6)</w:t>
      </w:r>
      <w:r>
        <w:rPr>
          <w:rFonts w:ascii="Times New Roman" w:eastAsia="Times New Roman" w:hAnsi="Times New Roman" w:cs="Times New Roman"/>
          <w:bCs/>
          <w:sz w:val="24"/>
          <w:szCs w:val="24"/>
          <w:lang w:val="ro-RO"/>
        </w:rPr>
        <w:t xml:space="preserve"> </w:t>
      </w:r>
      <w:r w:rsidR="00FF3466" w:rsidRPr="00E9643A">
        <w:rPr>
          <w:rFonts w:ascii="Times New Roman" w:eastAsia="Times New Roman" w:hAnsi="Times New Roman" w:cs="Times New Roman"/>
          <w:bCs/>
          <w:sz w:val="24"/>
          <w:szCs w:val="24"/>
          <w:lang w:val="ro-RO"/>
        </w:rPr>
        <w:t>În vederea deschiderii sesiunilor de primire a proiectelor, GAL lansează pe plan local apeluri de selecție a proiectelor, conform priorităților descrise în strategie. Acestea vor fi publicate/afișate:</w:t>
      </w:r>
    </w:p>
    <w:p w:rsidR="00FF3466" w:rsidRPr="00E9643A" w:rsidRDefault="00FF3466" w:rsidP="00593712">
      <w:pPr>
        <w:widowControl w:val="0"/>
        <w:numPr>
          <w:ilvl w:val="0"/>
          <w:numId w:val="2"/>
        </w:numPr>
        <w:tabs>
          <w:tab w:val="left" w:pos="9639"/>
        </w:tabs>
        <w:spacing w:after="0" w:line="240" w:lineRule="auto"/>
        <w:jc w:val="both"/>
        <w:outlineLvl w:val="0"/>
        <w:rPr>
          <w:rFonts w:ascii="Times New Roman" w:eastAsia="Times New Roman" w:hAnsi="Times New Roman" w:cs="Times New Roman"/>
          <w:bCs/>
          <w:sz w:val="24"/>
          <w:szCs w:val="24"/>
          <w:lang w:val="ro-RO"/>
        </w:rPr>
      </w:pPr>
      <w:r w:rsidRPr="00E9643A">
        <w:rPr>
          <w:rFonts w:ascii="Times New Roman" w:eastAsia="Times New Roman" w:hAnsi="Times New Roman" w:cs="Times New Roman"/>
          <w:bCs/>
          <w:sz w:val="24"/>
          <w:szCs w:val="24"/>
          <w:lang w:val="ro-RO"/>
        </w:rPr>
        <w:t xml:space="preserve">Pe site-ul propriu </w:t>
      </w:r>
      <w:r w:rsidR="00F36805" w:rsidRPr="00E9643A">
        <w:rPr>
          <w:rFonts w:ascii="Times New Roman" w:eastAsia="Times New Roman" w:hAnsi="Times New Roman" w:cs="Times New Roman"/>
          <w:bCs/>
          <w:sz w:val="24"/>
          <w:szCs w:val="24"/>
        </w:rPr>
        <w:t>GAL Cheile Sohodolului</w:t>
      </w:r>
      <w:r w:rsidRPr="00E9643A">
        <w:rPr>
          <w:rFonts w:ascii="Times New Roman" w:eastAsia="Times New Roman" w:hAnsi="Times New Roman" w:cs="Times New Roman"/>
          <w:bCs/>
          <w:sz w:val="24"/>
          <w:szCs w:val="24"/>
          <w:lang w:val="ro-RO"/>
        </w:rPr>
        <w:t xml:space="preserve"> – varianta detaliată;</w:t>
      </w:r>
    </w:p>
    <w:p w:rsidR="00FF3466" w:rsidRPr="00E9643A" w:rsidRDefault="00FF3466" w:rsidP="00593712">
      <w:pPr>
        <w:widowControl w:val="0"/>
        <w:numPr>
          <w:ilvl w:val="0"/>
          <w:numId w:val="2"/>
        </w:numPr>
        <w:tabs>
          <w:tab w:val="left" w:pos="9639"/>
        </w:tabs>
        <w:spacing w:after="0" w:line="240" w:lineRule="auto"/>
        <w:jc w:val="both"/>
        <w:outlineLvl w:val="0"/>
        <w:rPr>
          <w:rFonts w:ascii="Times New Roman" w:eastAsia="Times New Roman" w:hAnsi="Times New Roman" w:cs="Times New Roman"/>
          <w:bCs/>
          <w:sz w:val="24"/>
          <w:szCs w:val="24"/>
          <w:lang w:val="ro-RO"/>
        </w:rPr>
      </w:pPr>
      <w:r w:rsidRPr="00E9643A">
        <w:rPr>
          <w:rFonts w:ascii="Times New Roman" w:eastAsia="Times New Roman" w:hAnsi="Times New Roman" w:cs="Times New Roman"/>
          <w:bCs/>
          <w:sz w:val="24"/>
          <w:szCs w:val="24"/>
          <w:lang w:val="ro-RO"/>
        </w:rPr>
        <w:t>La sediul GAL – varianta detaliată, pe suport tipărit;</w:t>
      </w:r>
    </w:p>
    <w:p w:rsidR="00FF3466" w:rsidRPr="00E9643A" w:rsidRDefault="00FF3466" w:rsidP="00593712">
      <w:pPr>
        <w:widowControl w:val="0"/>
        <w:numPr>
          <w:ilvl w:val="0"/>
          <w:numId w:val="2"/>
        </w:numPr>
        <w:tabs>
          <w:tab w:val="left" w:pos="9639"/>
        </w:tabs>
        <w:spacing w:after="0" w:line="240" w:lineRule="auto"/>
        <w:jc w:val="both"/>
        <w:outlineLvl w:val="0"/>
        <w:rPr>
          <w:rFonts w:ascii="Times New Roman" w:eastAsia="Times New Roman" w:hAnsi="Times New Roman" w:cs="Times New Roman"/>
          <w:bCs/>
          <w:sz w:val="24"/>
          <w:szCs w:val="24"/>
          <w:lang w:val="ro-RO"/>
        </w:rPr>
      </w:pPr>
      <w:r w:rsidRPr="00E9643A">
        <w:rPr>
          <w:rFonts w:ascii="Times New Roman" w:eastAsia="Times New Roman" w:hAnsi="Times New Roman" w:cs="Times New Roman"/>
          <w:bCs/>
          <w:sz w:val="24"/>
          <w:szCs w:val="24"/>
          <w:lang w:val="ro-RO"/>
        </w:rPr>
        <w:t>La sediile primăriilor partenere din teritoriul GAL Sudul Gorjului – varianta simplificată;</w:t>
      </w:r>
    </w:p>
    <w:p w:rsidR="00FF3466" w:rsidRPr="00E9643A" w:rsidRDefault="00FF3466" w:rsidP="00593712">
      <w:pPr>
        <w:widowControl w:val="0"/>
        <w:numPr>
          <w:ilvl w:val="0"/>
          <w:numId w:val="2"/>
        </w:numPr>
        <w:tabs>
          <w:tab w:val="left" w:pos="9639"/>
        </w:tabs>
        <w:spacing w:after="0" w:line="240" w:lineRule="auto"/>
        <w:jc w:val="both"/>
        <w:outlineLvl w:val="0"/>
        <w:rPr>
          <w:rFonts w:ascii="Times New Roman" w:eastAsia="Times New Roman" w:hAnsi="Times New Roman" w:cs="Times New Roman"/>
          <w:bCs/>
          <w:sz w:val="24"/>
          <w:szCs w:val="24"/>
          <w:lang w:val="ro-RO"/>
        </w:rPr>
      </w:pPr>
      <w:r w:rsidRPr="00E9643A">
        <w:rPr>
          <w:rFonts w:ascii="Times New Roman" w:eastAsia="Times New Roman" w:hAnsi="Times New Roman" w:cs="Times New Roman"/>
          <w:bCs/>
          <w:sz w:val="24"/>
          <w:szCs w:val="24"/>
          <w:lang w:val="ro-RO"/>
        </w:rPr>
        <w:t>Prin mijloace de informare mass-media regionale varianta simplificată.</w:t>
      </w:r>
    </w:p>
    <w:p w:rsidR="00DD1CAB" w:rsidRDefault="00DD1CAB" w:rsidP="00FF3466">
      <w:pPr>
        <w:autoSpaceDE w:val="0"/>
        <w:autoSpaceDN w:val="0"/>
        <w:adjustRightInd w:val="0"/>
        <w:spacing w:after="0" w:line="240" w:lineRule="auto"/>
        <w:jc w:val="both"/>
        <w:rPr>
          <w:rFonts w:ascii="Times New Roman" w:eastAsia="Calibri" w:hAnsi="Times New Roman" w:cs="Times New Roman"/>
          <w:sz w:val="24"/>
          <w:szCs w:val="24"/>
          <w:lang w:val="ro-RO"/>
        </w:rPr>
      </w:pPr>
    </w:p>
    <w:p w:rsidR="00FF3466" w:rsidRPr="00E9643A" w:rsidRDefault="00DD1CAB" w:rsidP="00FF3466">
      <w:pPr>
        <w:autoSpaceDE w:val="0"/>
        <w:autoSpaceDN w:val="0"/>
        <w:adjustRightInd w:val="0"/>
        <w:spacing w:after="0" w:line="240" w:lineRule="auto"/>
        <w:jc w:val="both"/>
        <w:rPr>
          <w:rFonts w:ascii="Times New Roman" w:eastAsia="Calibri" w:hAnsi="Times New Roman" w:cs="Times New Roman"/>
          <w:sz w:val="24"/>
          <w:szCs w:val="24"/>
          <w:lang w:val="ro-RO"/>
        </w:rPr>
      </w:pPr>
      <w:r w:rsidRPr="00DD1CAB">
        <w:rPr>
          <w:rFonts w:ascii="Times New Roman" w:eastAsia="Calibri" w:hAnsi="Times New Roman" w:cs="Times New Roman"/>
          <w:b/>
          <w:sz w:val="24"/>
          <w:szCs w:val="24"/>
          <w:lang w:val="ro-RO"/>
        </w:rPr>
        <w:t>7)</w:t>
      </w:r>
      <w:r>
        <w:rPr>
          <w:rFonts w:ascii="Times New Roman" w:eastAsia="Calibri" w:hAnsi="Times New Roman" w:cs="Times New Roman"/>
          <w:sz w:val="24"/>
          <w:szCs w:val="24"/>
          <w:lang w:val="ro-RO"/>
        </w:rPr>
        <w:t xml:space="preserve"> </w:t>
      </w:r>
      <w:r w:rsidR="00FF3466" w:rsidRPr="00E9643A">
        <w:rPr>
          <w:rFonts w:ascii="Times New Roman" w:eastAsia="Calibri" w:hAnsi="Times New Roman" w:cs="Times New Roman"/>
          <w:sz w:val="24"/>
          <w:szCs w:val="24"/>
          <w:lang w:val="ro-RO"/>
        </w:rPr>
        <w:t xml:space="preserve">Apelurile se adresează solicitanților eligibili, care sunt interesați de elaborarea și implementarea unor proiecte care răspund obiectivelor și priorităților din SDL GAL </w:t>
      </w:r>
      <w:r w:rsidR="00F36805" w:rsidRPr="00E9643A">
        <w:rPr>
          <w:rFonts w:ascii="Times New Roman" w:eastAsia="Calibri" w:hAnsi="Times New Roman" w:cs="Times New Roman"/>
          <w:sz w:val="24"/>
          <w:szCs w:val="24"/>
          <w:lang w:val="ro-RO"/>
        </w:rPr>
        <w:t xml:space="preserve"> Cheile Sohodolului</w:t>
      </w:r>
      <w:r w:rsidR="00FF3466" w:rsidRPr="00E9643A">
        <w:rPr>
          <w:rFonts w:ascii="Times New Roman" w:eastAsia="Calibri" w:hAnsi="Times New Roman" w:cs="Times New Roman"/>
          <w:sz w:val="24"/>
          <w:szCs w:val="24"/>
          <w:lang w:val="ro-RO"/>
        </w:rPr>
        <w:t xml:space="preserve">. </w:t>
      </w:r>
    </w:p>
    <w:p w:rsidR="00DD1CAB" w:rsidRDefault="00DD1CAB" w:rsidP="00FF3466">
      <w:pPr>
        <w:autoSpaceDE w:val="0"/>
        <w:autoSpaceDN w:val="0"/>
        <w:adjustRightInd w:val="0"/>
        <w:spacing w:after="0" w:line="240" w:lineRule="auto"/>
        <w:jc w:val="both"/>
        <w:rPr>
          <w:rFonts w:ascii="Times New Roman" w:eastAsia="Calibri" w:hAnsi="Times New Roman" w:cs="Times New Roman"/>
          <w:sz w:val="24"/>
          <w:szCs w:val="24"/>
          <w:lang w:val="ro-RO"/>
        </w:rPr>
      </w:pPr>
    </w:p>
    <w:p w:rsidR="00FF3466" w:rsidRPr="00E9643A" w:rsidRDefault="00DD1CAB" w:rsidP="00FF3466">
      <w:pPr>
        <w:autoSpaceDE w:val="0"/>
        <w:autoSpaceDN w:val="0"/>
        <w:adjustRightInd w:val="0"/>
        <w:spacing w:after="0" w:line="240" w:lineRule="auto"/>
        <w:jc w:val="both"/>
        <w:rPr>
          <w:rFonts w:ascii="Times New Roman" w:eastAsia="Calibri" w:hAnsi="Times New Roman" w:cs="Times New Roman"/>
          <w:sz w:val="24"/>
          <w:szCs w:val="24"/>
          <w:lang w:val="ro-RO"/>
        </w:rPr>
      </w:pPr>
      <w:r w:rsidRPr="00DD1CAB">
        <w:rPr>
          <w:rFonts w:ascii="Times New Roman" w:eastAsia="Calibri" w:hAnsi="Times New Roman" w:cs="Times New Roman"/>
          <w:b/>
          <w:sz w:val="24"/>
          <w:szCs w:val="24"/>
          <w:lang w:val="ro-RO"/>
        </w:rPr>
        <w:lastRenderedPageBreak/>
        <w:t>8)</w:t>
      </w:r>
      <w:r>
        <w:rPr>
          <w:rFonts w:ascii="Times New Roman" w:eastAsia="Calibri" w:hAnsi="Times New Roman" w:cs="Times New Roman"/>
          <w:sz w:val="24"/>
          <w:szCs w:val="24"/>
          <w:lang w:val="ro-RO"/>
        </w:rPr>
        <w:t xml:space="preserve"> </w:t>
      </w:r>
      <w:r w:rsidR="00FF3466" w:rsidRPr="00E9643A">
        <w:rPr>
          <w:rFonts w:ascii="Times New Roman" w:eastAsia="Calibri" w:hAnsi="Times New Roman" w:cs="Times New Roman"/>
          <w:sz w:val="24"/>
          <w:szCs w:val="24"/>
          <w:lang w:val="ro-RO"/>
        </w:rPr>
        <w:t xml:space="preserve">Apelul de selecție se lansează cu minimum 30 de zile calendaristice înainte de data limită de depunere a proiectelor, în așa fel încât potențialii beneficiari să aibă timp suficient pentru pregătirea și depunerea acestora. </w:t>
      </w:r>
    </w:p>
    <w:p w:rsidR="00DD1CAB" w:rsidRDefault="00DD1CAB" w:rsidP="00FF3466">
      <w:pPr>
        <w:autoSpaceDE w:val="0"/>
        <w:autoSpaceDN w:val="0"/>
        <w:adjustRightInd w:val="0"/>
        <w:spacing w:after="0" w:line="240" w:lineRule="auto"/>
        <w:jc w:val="both"/>
        <w:rPr>
          <w:rFonts w:ascii="Times New Roman" w:eastAsia="Calibri" w:hAnsi="Times New Roman" w:cs="Times New Roman"/>
          <w:i/>
          <w:sz w:val="24"/>
          <w:szCs w:val="24"/>
          <w:lang w:val="ro-RO"/>
        </w:rPr>
      </w:pPr>
    </w:p>
    <w:p w:rsidR="00FF3466" w:rsidRDefault="00DD1CAB" w:rsidP="00FF3466">
      <w:pPr>
        <w:autoSpaceDE w:val="0"/>
        <w:autoSpaceDN w:val="0"/>
        <w:adjustRightInd w:val="0"/>
        <w:spacing w:after="0" w:line="240" w:lineRule="auto"/>
        <w:jc w:val="both"/>
        <w:rPr>
          <w:rFonts w:ascii="Times New Roman" w:eastAsia="Calibri" w:hAnsi="Times New Roman" w:cs="Times New Roman"/>
          <w:sz w:val="24"/>
          <w:szCs w:val="24"/>
          <w:lang w:val="ro-RO"/>
        </w:rPr>
      </w:pPr>
      <w:r w:rsidRPr="00DD1CAB">
        <w:rPr>
          <w:rFonts w:ascii="Times New Roman" w:eastAsia="Calibri" w:hAnsi="Times New Roman" w:cs="Times New Roman"/>
          <w:b/>
          <w:sz w:val="24"/>
          <w:szCs w:val="24"/>
          <w:lang w:val="ro-RO"/>
        </w:rPr>
        <w:t>9)</w:t>
      </w:r>
      <w:r>
        <w:rPr>
          <w:rFonts w:ascii="Times New Roman" w:eastAsia="Calibri" w:hAnsi="Times New Roman" w:cs="Times New Roman"/>
          <w:sz w:val="24"/>
          <w:szCs w:val="24"/>
          <w:lang w:val="ro-RO"/>
        </w:rPr>
        <w:t xml:space="preserve"> </w:t>
      </w:r>
      <w:r w:rsidR="00FF3466" w:rsidRPr="00DD1CAB">
        <w:rPr>
          <w:rFonts w:ascii="Times New Roman" w:eastAsia="Calibri" w:hAnsi="Times New Roman" w:cs="Times New Roman"/>
          <w:sz w:val="24"/>
          <w:szCs w:val="24"/>
          <w:lang w:val="ro-RO"/>
        </w:rPr>
        <w:t xml:space="preserve">Apelul de selecție se poate lansa cu minimum 10 zile calendaristice înainte de data limită de depunere a proiectelor la GAL </w:t>
      </w:r>
      <w:r w:rsidR="00F36805" w:rsidRPr="00DD1CAB">
        <w:rPr>
          <w:rFonts w:ascii="Times New Roman" w:eastAsia="Calibri" w:hAnsi="Times New Roman" w:cs="Times New Roman"/>
          <w:sz w:val="24"/>
          <w:szCs w:val="24"/>
          <w:lang w:val="ro-RO"/>
        </w:rPr>
        <w:t>Cheile Sohodolului</w:t>
      </w:r>
      <w:r w:rsidR="00FF3466" w:rsidRPr="00DD1CAB">
        <w:rPr>
          <w:rFonts w:ascii="Times New Roman" w:eastAsia="Calibri" w:hAnsi="Times New Roman" w:cs="Times New Roman"/>
          <w:sz w:val="24"/>
          <w:szCs w:val="24"/>
          <w:lang w:val="ro-RO"/>
        </w:rPr>
        <w:t xml:space="preserve"> </w:t>
      </w:r>
      <w:r w:rsidR="00FF3466" w:rsidRPr="00E9643A">
        <w:rPr>
          <w:rFonts w:ascii="Times New Roman" w:eastAsia="Calibri" w:hAnsi="Times New Roman" w:cs="Times New Roman"/>
          <w:sz w:val="24"/>
          <w:szCs w:val="24"/>
          <w:lang w:val="ro-RO"/>
        </w:rPr>
        <w:t>numai în situația în care acest apel de selecție va conține toate prevederile și informațiile care au făcut obiectul ultimului apel de selecție pe măsura respectivă, inclusiv punctajele pentru criteriile de selecție, cu excepția alocării financiare, fiind astfel respectat principiul transparenței.</w:t>
      </w:r>
    </w:p>
    <w:p w:rsidR="00DD1CAB" w:rsidRPr="00E9643A" w:rsidRDefault="00DD1CAB" w:rsidP="00FF3466">
      <w:pPr>
        <w:autoSpaceDE w:val="0"/>
        <w:autoSpaceDN w:val="0"/>
        <w:adjustRightInd w:val="0"/>
        <w:spacing w:after="0" w:line="240" w:lineRule="auto"/>
        <w:jc w:val="both"/>
        <w:rPr>
          <w:rFonts w:ascii="Times New Roman" w:eastAsia="Calibri" w:hAnsi="Times New Roman" w:cs="Times New Roman"/>
          <w:color w:val="FF0000"/>
          <w:sz w:val="24"/>
          <w:szCs w:val="24"/>
          <w:lang w:val="ro-RO"/>
        </w:rPr>
      </w:pPr>
    </w:p>
    <w:p w:rsidR="00FF3466" w:rsidRPr="00E9643A" w:rsidRDefault="000E2B7E" w:rsidP="00FF3466">
      <w:pPr>
        <w:autoSpaceDE w:val="0"/>
        <w:autoSpaceDN w:val="0"/>
        <w:adjustRightInd w:val="0"/>
        <w:spacing w:after="0" w:line="240" w:lineRule="auto"/>
        <w:jc w:val="both"/>
        <w:rPr>
          <w:rFonts w:ascii="Times New Roman" w:eastAsia="Calibri" w:hAnsi="Times New Roman" w:cs="Times New Roman"/>
          <w:sz w:val="24"/>
          <w:szCs w:val="24"/>
          <w:lang w:val="ro-RO"/>
        </w:rPr>
      </w:pPr>
      <w:r w:rsidRPr="000E2B7E">
        <w:rPr>
          <w:rFonts w:ascii="Times New Roman" w:eastAsia="Calibri" w:hAnsi="Times New Roman" w:cs="Times New Roman"/>
          <w:b/>
          <w:sz w:val="24"/>
          <w:szCs w:val="24"/>
          <w:lang w:val="ro-RO"/>
        </w:rPr>
        <w:t>10)</w:t>
      </w:r>
      <w:r>
        <w:rPr>
          <w:rFonts w:ascii="Times New Roman" w:eastAsia="Calibri" w:hAnsi="Times New Roman" w:cs="Times New Roman"/>
          <w:sz w:val="24"/>
          <w:szCs w:val="24"/>
          <w:lang w:val="ro-RO"/>
        </w:rPr>
        <w:t xml:space="preserve"> </w:t>
      </w:r>
      <w:r w:rsidR="00FF3466" w:rsidRPr="00E9643A">
        <w:rPr>
          <w:rFonts w:ascii="Times New Roman" w:eastAsia="Calibri" w:hAnsi="Times New Roman" w:cs="Times New Roman"/>
          <w:sz w:val="24"/>
          <w:szCs w:val="24"/>
          <w:lang w:val="ro-RO"/>
        </w:rPr>
        <w:t>Apelurile de selecție pot fi prelungite cu aprobarea organelor de conducere din cadrul GAL. Anunțul privind prelungirea se va face numai în timpul sesiunii în derulare, nu mai târziu de ultima zi a acestei sesiunii. Atunci când se prelungește apelul de selecție, alocarea financiară pe sesiune și/sau valoarea maximă nerambursabilă care poate fi acordată pentru finanțarea unui proiect nu pot fi modificate (în sensul creșterii / diminuării lor). De asemenea, nu este permisă nicio altă modificare în conținutul apelului de selecție pe perioada de depunere a proiectelor (inclusiv pe durata prelungirii), pentru a se respecta principiul egalității de șanse între solicitanți.</w:t>
      </w:r>
    </w:p>
    <w:p w:rsidR="00DD1CAB" w:rsidRDefault="00DD1CAB" w:rsidP="00FF3466">
      <w:pPr>
        <w:widowControl w:val="0"/>
        <w:tabs>
          <w:tab w:val="left" w:pos="9639"/>
        </w:tabs>
        <w:spacing w:after="0" w:line="240" w:lineRule="auto"/>
        <w:jc w:val="both"/>
        <w:outlineLvl w:val="0"/>
        <w:rPr>
          <w:rFonts w:ascii="Times New Roman" w:eastAsia="Times New Roman" w:hAnsi="Times New Roman" w:cs="Times New Roman"/>
          <w:bCs/>
          <w:sz w:val="24"/>
          <w:szCs w:val="24"/>
          <w:lang w:val="ro-RO"/>
        </w:rPr>
      </w:pPr>
    </w:p>
    <w:p w:rsidR="00FF3466" w:rsidRPr="00E9643A" w:rsidRDefault="000E2B7E" w:rsidP="00FF3466">
      <w:pPr>
        <w:widowControl w:val="0"/>
        <w:tabs>
          <w:tab w:val="left" w:pos="9639"/>
        </w:tabs>
        <w:spacing w:after="0" w:line="240" w:lineRule="auto"/>
        <w:jc w:val="both"/>
        <w:outlineLvl w:val="0"/>
        <w:rPr>
          <w:rFonts w:ascii="Times New Roman" w:eastAsia="Times New Roman" w:hAnsi="Times New Roman" w:cs="Times New Roman"/>
          <w:bCs/>
          <w:sz w:val="24"/>
          <w:szCs w:val="24"/>
          <w:lang w:val="ro-RO"/>
        </w:rPr>
      </w:pPr>
      <w:r w:rsidRPr="000E2B7E">
        <w:rPr>
          <w:rFonts w:ascii="Times New Roman" w:eastAsia="Times New Roman" w:hAnsi="Times New Roman" w:cs="Times New Roman"/>
          <w:b/>
          <w:bCs/>
          <w:sz w:val="24"/>
          <w:szCs w:val="24"/>
          <w:lang w:val="ro-RO"/>
        </w:rPr>
        <w:t>11)</w:t>
      </w:r>
      <w:r>
        <w:rPr>
          <w:rFonts w:ascii="Times New Roman" w:eastAsia="Times New Roman" w:hAnsi="Times New Roman" w:cs="Times New Roman"/>
          <w:bCs/>
          <w:sz w:val="24"/>
          <w:szCs w:val="24"/>
          <w:lang w:val="ro-RO"/>
        </w:rPr>
        <w:t xml:space="preserve"> </w:t>
      </w:r>
      <w:r w:rsidR="00FF3466" w:rsidRPr="00E9643A">
        <w:rPr>
          <w:rFonts w:ascii="Times New Roman" w:eastAsia="Times New Roman" w:hAnsi="Times New Roman" w:cs="Times New Roman"/>
          <w:bCs/>
          <w:sz w:val="24"/>
          <w:szCs w:val="24"/>
          <w:lang w:val="ro-RO"/>
        </w:rPr>
        <w:t>În situația în care, pe parcursul derulării apelului de selecție intervin modificări ale legislației, perioada aferentă sesiunii de depunere va fi prelungită cu 10 zile pentru a permite solicitanților depunerea proiectelor în conformitate cu cerințele apelului de selecție adaptate noilor prevederi legislative. Anunțul privind prelungirea se va face numai în timpul sesiunii de derulare, nu mai târziu de ultima zi a acestei sesiuni. Publicitatea prelungirii apelurilor de selecție se va face în aceleași condiții în care a fost anunțat apelul de selecție.</w:t>
      </w:r>
    </w:p>
    <w:p w:rsidR="00FF3466" w:rsidRPr="00E9643A" w:rsidRDefault="00FF3466" w:rsidP="00FF3466">
      <w:pPr>
        <w:widowControl w:val="0"/>
        <w:tabs>
          <w:tab w:val="left" w:pos="9639"/>
        </w:tabs>
        <w:spacing w:after="0" w:line="240" w:lineRule="auto"/>
        <w:jc w:val="both"/>
        <w:outlineLvl w:val="0"/>
        <w:rPr>
          <w:rFonts w:ascii="Times New Roman" w:eastAsia="Times New Roman" w:hAnsi="Times New Roman" w:cs="Times New Roman"/>
          <w:bCs/>
          <w:sz w:val="24"/>
          <w:szCs w:val="24"/>
          <w:lang w:val="ro-RO"/>
        </w:rPr>
      </w:pPr>
    </w:p>
    <w:p w:rsidR="00FF3466" w:rsidRPr="00BF4A33" w:rsidRDefault="00FF3466" w:rsidP="00593712">
      <w:pPr>
        <w:pStyle w:val="Listparagraf"/>
        <w:widowControl w:val="0"/>
        <w:numPr>
          <w:ilvl w:val="0"/>
          <w:numId w:val="9"/>
        </w:numPr>
        <w:tabs>
          <w:tab w:val="left" w:pos="9639"/>
        </w:tabs>
        <w:spacing w:after="0" w:line="240" w:lineRule="auto"/>
        <w:ind w:left="360"/>
        <w:jc w:val="both"/>
        <w:outlineLvl w:val="0"/>
        <w:rPr>
          <w:rFonts w:ascii="Times New Roman" w:eastAsia="Times New Roman" w:hAnsi="Times New Roman" w:cs="Times New Roman"/>
          <w:bCs/>
          <w:sz w:val="24"/>
          <w:szCs w:val="24"/>
          <w:lang w:val="ro-RO"/>
        </w:rPr>
      </w:pPr>
      <w:r w:rsidRPr="000E2B7E">
        <w:rPr>
          <w:rFonts w:ascii="Times New Roman" w:eastAsia="Times New Roman" w:hAnsi="Times New Roman" w:cs="Times New Roman"/>
          <w:bCs/>
          <w:sz w:val="24"/>
          <w:szCs w:val="24"/>
          <w:lang w:val="ro-RO"/>
        </w:rPr>
        <w:t xml:space="preserve">GAL </w:t>
      </w:r>
      <w:r w:rsidR="00B67743" w:rsidRPr="000E2B7E">
        <w:rPr>
          <w:rFonts w:ascii="Times New Roman" w:eastAsia="Times New Roman" w:hAnsi="Times New Roman" w:cs="Times New Roman"/>
          <w:bCs/>
          <w:sz w:val="24"/>
          <w:szCs w:val="24"/>
          <w:lang w:val="ro-RO"/>
        </w:rPr>
        <w:t xml:space="preserve">Cheile Sohodolului </w:t>
      </w:r>
      <w:r w:rsidRPr="000E2B7E">
        <w:rPr>
          <w:rFonts w:ascii="Times New Roman" w:eastAsia="Times New Roman" w:hAnsi="Times New Roman" w:cs="Times New Roman"/>
          <w:bCs/>
          <w:sz w:val="24"/>
          <w:szCs w:val="24"/>
          <w:lang w:val="ro-RO"/>
        </w:rPr>
        <w:t xml:space="preserve">va aduce la cunoștința CDRJ </w:t>
      </w:r>
      <w:r w:rsidRPr="000E2B7E">
        <w:rPr>
          <w:rFonts w:ascii="Times New Roman" w:eastAsia="Times New Roman" w:hAnsi="Times New Roman" w:cs="Times New Roman"/>
          <w:bCs/>
          <w:sz w:val="24"/>
          <w:szCs w:val="24"/>
        </w:rPr>
        <w:t xml:space="preserve">Gorj </w:t>
      </w:r>
      <w:r w:rsidR="000E2B7E">
        <w:rPr>
          <w:rFonts w:ascii="Times New Roman" w:eastAsia="Times New Roman" w:hAnsi="Times New Roman" w:cs="Times New Roman"/>
          <w:bCs/>
          <w:sz w:val="24"/>
          <w:szCs w:val="24"/>
          <w:lang w:val="ro-RO"/>
        </w:rPr>
        <w:t>lansarea tuturor apelurilor de</w:t>
      </w:r>
      <w:r w:rsidR="00BF4A33">
        <w:rPr>
          <w:rFonts w:ascii="Times New Roman" w:eastAsia="Times New Roman" w:hAnsi="Times New Roman" w:cs="Times New Roman"/>
          <w:bCs/>
          <w:sz w:val="24"/>
          <w:szCs w:val="24"/>
          <w:lang w:val="ro-RO"/>
        </w:rPr>
        <w:t xml:space="preserve"> </w:t>
      </w:r>
      <w:r w:rsidRPr="00BF4A33">
        <w:rPr>
          <w:rFonts w:ascii="Times New Roman" w:eastAsia="Times New Roman" w:hAnsi="Times New Roman" w:cs="Times New Roman"/>
          <w:bCs/>
          <w:sz w:val="24"/>
          <w:szCs w:val="24"/>
          <w:lang w:val="ro-RO"/>
        </w:rPr>
        <w:t xml:space="preserve">selecție aferente măsurilor cuprinse în Strategia de Dezvoltare Locală aprobată. Apelul de selecție a proiectelor poate fi publicat doar după avizarea de către CDRJ </w:t>
      </w:r>
      <w:r w:rsidRPr="00BF4A33">
        <w:rPr>
          <w:rFonts w:ascii="Times New Roman" w:eastAsia="Times New Roman" w:hAnsi="Times New Roman" w:cs="Times New Roman"/>
          <w:bCs/>
          <w:sz w:val="24"/>
          <w:szCs w:val="24"/>
        </w:rPr>
        <w:t>Gorj</w:t>
      </w:r>
      <w:r w:rsidRPr="00BF4A33">
        <w:rPr>
          <w:rFonts w:ascii="Times New Roman" w:eastAsia="Times New Roman" w:hAnsi="Times New Roman" w:cs="Times New Roman"/>
          <w:bCs/>
          <w:sz w:val="24"/>
          <w:szCs w:val="24"/>
          <w:lang w:val="ro-RO"/>
        </w:rPr>
        <w:t xml:space="preserve">. </w:t>
      </w:r>
    </w:p>
    <w:p w:rsidR="000E2B7E" w:rsidRPr="00E9643A" w:rsidRDefault="000E2B7E" w:rsidP="00FF3466">
      <w:pPr>
        <w:widowControl w:val="0"/>
        <w:tabs>
          <w:tab w:val="left" w:pos="9639"/>
        </w:tabs>
        <w:spacing w:after="0" w:line="240" w:lineRule="auto"/>
        <w:jc w:val="both"/>
        <w:outlineLvl w:val="0"/>
        <w:rPr>
          <w:rFonts w:ascii="Times New Roman" w:eastAsia="Times New Roman" w:hAnsi="Times New Roman" w:cs="Times New Roman"/>
          <w:bCs/>
          <w:sz w:val="24"/>
          <w:szCs w:val="24"/>
          <w:lang w:val="ro-RO"/>
        </w:rPr>
      </w:pPr>
    </w:p>
    <w:p w:rsidR="00FF3466" w:rsidRPr="000E2B7E" w:rsidRDefault="00FF3466" w:rsidP="00593712">
      <w:pPr>
        <w:pStyle w:val="Listparagraf"/>
        <w:widowControl w:val="0"/>
        <w:numPr>
          <w:ilvl w:val="0"/>
          <w:numId w:val="9"/>
        </w:numPr>
        <w:tabs>
          <w:tab w:val="left" w:pos="9639"/>
        </w:tabs>
        <w:spacing w:after="0" w:line="240" w:lineRule="auto"/>
        <w:ind w:left="540" w:hanging="540"/>
        <w:jc w:val="both"/>
        <w:outlineLvl w:val="0"/>
        <w:rPr>
          <w:rFonts w:ascii="Times New Roman" w:eastAsia="Times New Roman" w:hAnsi="Times New Roman" w:cs="Times New Roman"/>
          <w:bCs/>
          <w:sz w:val="24"/>
          <w:szCs w:val="24"/>
          <w:lang w:val="ro-RO"/>
        </w:rPr>
      </w:pPr>
      <w:r w:rsidRPr="000E2B7E">
        <w:rPr>
          <w:rFonts w:ascii="Times New Roman" w:eastAsia="Times New Roman" w:hAnsi="Times New Roman" w:cs="Times New Roman"/>
          <w:bCs/>
          <w:sz w:val="24"/>
          <w:szCs w:val="24"/>
          <w:lang w:val="ro-RO"/>
        </w:rPr>
        <w:t xml:space="preserve">În cazul în care GAL </w:t>
      </w:r>
      <w:r w:rsidR="00B67743" w:rsidRPr="000E2B7E">
        <w:rPr>
          <w:rFonts w:ascii="Times New Roman" w:eastAsia="Times New Roman" w:hAnsi="Times New Roman" w:cs="Times New Roman"/>
          <w:bCs/>
          <w:sz w:val="24"/>
          <w:szCs w:val="24"/>
          <w:lang w:val="ro-RO"/>
        </w:rPr>
        <w:t>Cheile Sohodolului</w:t>
      </w:r>
      <w:r w:rsidRPr="000E2B7E">
        <w:rPr>
          <w:rFonts w:ascii="Times New Roman" w:eastAsia="Times New Roman" w:hAnsi="Times New Roman" w:cs="Times New Roman"/>
          <w:bCs/>
          <w:sz w:val="24"/>
          <w:szCs w:val="24"/>
          <w:lang w:val="ro-RO"/>
        </w:rPr>
        <w:t xml:space="preserve"> solicită modificarea SDL, se pot lansa apeluri de selecție conform noii forme a strategiei doar după aprobarea de către DGDR AM PNDR a modificărilor solicitate.</w:t>
      </w:r>
    </w:p>
    <w:p w:rsidR="00846FE3" w:rsidRPr="00E9643A" w:rsidRDefault="00846FE3" w:rsidP="00FF3466">
      <w:pPr>
        <w:spacing w:after="0" w:line="200" w:lineRule="exact"/>
        <w:rPr>
          <w:rFonts w:ascii="Times New Roman" w:eastAsia="Times New Roman" w:hAnsi="Times New Roman" w:cs="Times New Roman"/>
          <w:sz w:val="20"/>
          <w:szCs w:val="20"/>
        </w:rPr>
      </w:pPr>
    </w:p>
    <w:p w:rsidR="00A024CA" w:rsidRPr="00E9643A" w:rsidRDefault="00A024CA" w:rsidP="00B67743">
      <w:pPr>
        <w:spacing w:after="0" w:line="237" w:lineRule="auto"/>
        <w:ind w:right="20"/>
        <w:jc w:val="both"/>
        <w:rPr>
          <w:rFonts w:ascii="Times New Roman" w:eastAsia="Arial" w:hAnsi="Times New Roman" w:cs="Times New Roman"/>
          <w:b/>
          <w:bCs/>
          <w:sz w:val="24"/>
          <w:szCs w:val="20"/>
        </w:rPr>
      </w:pPr>
    </w:p>
    <w:p w:rsidR="00A024CA" w:rsidRPr="00E9643A" w:rsidRDefault="00A024CA" w:rsidP="00A024CA">
      <w:pPr>
        <w:spacing w:after="0" w:line="237" w:lineRule="auto"/>
        <w:ind w:left="720" w:right="20"/>
        <w:jc w:val="both"/>
        <w:rPr>
          <w:rFonts w:ascii="Times New Roman" w:eastAsia="Arial" w:hAnsi="Times New Roman" w:cs="Times New Roman"/>
          <w:b/>
          <w:bCs/>
          <w:sz w:val="24"/>
          <w:szCs w:val="20"/>
        </w:rPr>
      </w:pPr>
    </w:p>
    <w:p w:rsidR="003F5D5E" w:rsidRDefault="003F5D5E" w:rsidP="00460B18">
      <w:pPr>
        <w:spacing w:after="0" w:line="0" w:lineRule="atLeast"/>
        <w:rPr>
          <w:rFonts w:ascii="Times New Roman" w:eastAsia="Calibri" w:hAnsi="Times New Roman" w:cs="Times New Roman"/>
          <w:b/>
          <w:sz w:val="24"/>
          <w:szCs w:val="24"/>
        </w:rPr>
      </w:pPr>
    </w:p>
    <w:p w:rsidR="003F5D5E" w:rsidRDefault="003F5D5E" w:rsidP="00460B18">
      <w:pPr>
        <w:spacing w:after="0" w:line="0" w:lineRule="atLeast"/>
        <w:rPr>
          <w:rFonts w:ascii="Times New Roman" w:eastAsia="Calibri" w:hAnsi="Times New Roman" w:cs="Times New Roman"/>
          <w:b/>
          <w:sz w:val="24"/>
          <w:szCs w:val="24"/>
        </w:rPr>
      </w:pPr>
    </w:p>
    <w:p w:rsidR="003F5D5E" w:rsidRDefault="003F5D5E" w:rsidP="00460B18">
      <w:pPr>
        <w:spacing w:after="0" w:line="0" w:lineRule="atLeast"/>
        <w:rPr>
          <w:rFonts w:ascii="Times New Roman" w:eastAsia="Calibri" w:hAnsi="Times New Roman" w:cs="Times New Roman"/>
          <w:b/>
          <w:sz w:val="24"/>
          <w:szCs w:val="24"/>
        </w:rPr>
      </w:pPr>
    </w:p>
    <w:p w:rsidR="003F5D5E" w:rsidRDefault="003F5D5E" w:rsidP="00460B18">
      <w:pPr>
        <w:spacing w:after="0" w:line="0" w:lineRule="atLeast"/>
        <w:rPr>
          <w:rFonts w:ascii="Times New Roman" w:eastAsia="Calibri" w:hAnsi="Times New Roman" w:cs="Times New Roman"/>
          <w:b/>
          <w:sz w:val="24"/>
          <w:szCs w:val="24"/>
        </w:rPr>
      </w:pPr>
    </w:p>
    <w:p w:rsidR="00780FBF" w:rsidRDefault="000C71D8" w:rsidP="00460B18">
      <w:pPr>
        <w:spacing w:after="0" w:line="0" w:lineRule="atLeast"/>
        <w:rPr>
          <w:rFonts w:ascii="Times New Roman" w:eastAsia="Calibri" w:hAnsi="Times New Roman" w:cs="Times New Roman"/>
          <w:b/>
          <w:sz w:val="24"/>
          <w:szCs w:val="24"/>
        </w:rPr>
      </w:pPr>
      <w:proofErr w:type="gramStart"/>
      <w:r w:rsidRPr="000C71D8">
        <w:rPr>
          <w:rFonts w:ascii="Times New Roman" w:eastAsia="Calibri" w:hAnsi="Times New Roman" w:cs="Times New Roman"/>
          <w:b/>
          <w:sz w:val="24"/>
          <w:szCs w:val="24"/>
        </w:rPr>
        <w:t>Articolul 5.</w:t>
      </w:r>
      <w:proofErr w:type="gramEnd"/>
    </w:p>
    <w:p w:rsidR="00846FE3" w:rsidRPr="00E9643A" w:rsidRDefault="00B05B9D" w:rsidP="00846FE3">
      <w:pPr>
        <w:spacing w:after="0"/>
        <w:jc w:val="both"/>
        <w:rPr>
          <w:rFonts w:ascii="Times New Roman" w:eastAsia="Trebuchet MS" w:hAnsi="Times New Roman" w:cs="Times New Roman"/>
          <w:b/>
          <w:sz w:val="24"/>
          <w:szCs w:val="24"/>
          <w:lang w:val="en-GB" w:eastAsia="en-GB"/>
        </w:rPr>
      </w:pPr>
      <w:r w:rsidRPr="00E9643A">
        <w:rPr>
          <w:rFonts w:ascii="Times New Roman" w:eastAsia="Trebuchet MS" w:hAnsi="Times New Roman" w:cs="Times New Roman"/>
          <w:b/>
          <w:sz w:val="24"/>
          <w:szCs w:val="24"/>
          <w:lang w:val="en-GB" w:eastAsia="en-GB"/>
        </w:rPr>
        <w:t xml:space="preserve">Completarea Cererii de finantare </w:t>
      </w:r>
    </w:p>
    <w:p w:rsidR="000C71D8" w:rsidRDefault="000C71D8" w:rsidP="00B05B9D">
      <w:pPr>
        <w:spacing w:after="0" w:line="236" w:lineRule="auto"/>
        <w:ind w:right="400" w:firstLine="403"/>
        <w:jc w:val="both"/>
        <w:rPr>
          <w:rFonts w:ascii="Times New Roman" w:eastAsia="Arial" w:hAnsi="Times New Roman" w:cs="Times New Roman"/>
          <w:sz w:val="24"/>
          <w:szCs w:val="20"/>
        </w:rPr>
      </w:pPr>
    </w:p>
    <w:p w:rsidR="00B05B9D" w:rsidRDefault="00B05B9D" w:rsidP="00593712">
      <w:pPr>
        <w:pStyle w:val="Listparagraf"/>
        <w:numPr>
          <w:ilvl w:val="0"/>
          <w:numId w:val="10"/>
        </w:numPr>
        <w:spacing w:after="0" w:line="236" w:lineRule="auto"/>
        <w:ind w:left="180" w:right="400"/>
        <w:jc w:val="both"/>
        <w:rPr>
          <w:rFonts w:ascii="Times New Roman" w:eastAsia="Arial" w:hAnsi="Times New Roman" w:cs="Times New Roman"/>
          <w:sz w:val="24"/>
          <w:szCs w:val="20"/>
        </w:rPr>
      </w:pPr>
      <w:r w:rsidRPr="000C71D8">
        <w:rPr>
          <w:rFonts w:ascii="Times New Roman" w:eastAsia="Arial" w:hAnsi="Times New Roman" w:cs="Times New Roman"/>
          <w:sz w:val="24"/>
          <w:szCs w:val="20"/>
        </w:rPr>
        <w:t xml:space="preserve">Ghidul solicitantului, care stă la baza completării Cererii de finanţare </w:t>
      </w:r>
      <w:proofErr w:type="gramStart"/>
      <w:r w:rsidRPr="000C71D8">
        <w:rPr>
          <w:rFonts w:ascii="Times New Roman" w:eastAsia="Arial" w:hAnsi="Times New Roman" w:cs="Times New Roman"/>
          <w:sz w:val="24"/>
          <w:szCs w:val="20"/>
        </w:rPr>
        <w:t>este</w:t>
      </w:r>
      <w:proofErr w:type="gramEnd"/>
      <w:r w:rsidRPr="000C71D8">
        <w:rPr>
          <w:rFonts w:ascii="Times New Roman" w:eastAsia="Arial" w:hAnsi="Times New Roman" w:cs="Times New Roman"/>
          <w:sz w:val="24"/>
          <w:szCs w:val="20"/>
        </w:rPr>
        <w:t xml:space="preserve"> disponibil în mod gratuit pe site-ul Asociatiei Grupul de Actiune Locala Cheile Sohodolului (</w:t>
      </w:r>
      <w:hyperlink r:id="rId9" w:history="1">
        <w:r w:rsidR="009A7CC9" w:rsidRPr="0069609D">
          <w:rPr>
            <w:rStyle w:val="Hyperlink"/>
            <w:rFonts w:ascii="Times New Roman" w:eastAsia="Arial" w:hAnsi="Times New Roman" w:cs="Times New Roman"/>
            <w:sz w:val="24"/>
            <w:szCs w:val="20"/>
          </w:rPr>
          <w:t>www.galcheilesohodolului.ro</w:t>
        </w:r>
      </w:hyperlink>
      <w:r w:rsidRPr="000C71D8">
        <w:rPr>
          <w:rFonts w:ascii="Times New Roman" w:eastAsia="Arial" w:hAnsi="Times New Roman" w:cs="Times New Roman"/>
          <w:sz w:val="24"/>
          <w:szCs w:val="20"/>
        </w:rPr>
        <w:t>).</w:t>
      </w:r>
    </w:p>
    <w:p w:rsidR="009A7CC9" w:rsidRPr="000C71D8" w:rsidRDefault="009A7CC9" w:rsidP="009A7CC9">
      <w:pPr>
        <w:pStyle w:val="Listparagraf"/>
        <w:spacing w:after="0" w:line="236" w:lineRule="auto"/>
        <w:ind w:left="180" w:right="400"/>
        <w:jc w:val="both"/>
        <w:rPr>
          <w:rFonts w:ascii="Times New Roman" w:eastAsia="Arial" w:hAnsi="Times New Roman" w:cs="Times New Roman"/>
          <w:sz w:val="24"/>
          <w:szCs w:val="20"/>
        </w:rPr>
      </w:pPr>
    </w:p>
    <w:p w:rsidR="00B05B9D" w:rsidRPr="00E9643A" w:rsidRDefault="00B05B9D" w:rsidP="00B05B9D">
      <w:pPr>
        <w:spacing w:after="0" w:line="14" w:lineRule="exact"/>
        <w:jc w:val="both"/>
        <w:rPr>
          <w:rFonts w:ascii="Times New Roman" w:eastAsia="Times New Roman" w:hAnsi="Times New Roman" w:cs="Times New Roman"/>
          <w:sz w:val="20"/>
          <w:szCs w:val="20"/>
        </w:rPr>
      </w:pPr>
    </w:p>
    <w:p w:rsidR="00B05B9D" w:rsidRPr="009A7CC9" w:rsidRDefault="00B05B9D" w:rsidP="00593712">
      <w:pPr>
        <w:pStyle w:val="Listparagraf"/>
        <w:numPr>
          <w:ilvl w:val="0"/>
          <w:numId w:val="10"/>
        </w:numPr>
        <w:spacing w:after="0" w:line="236" w:lineRule="auto"/>
        <w:ind w:left="180" w:right="500"/>
        <w:jc w:val="both"/>
        <w:rPr>
          <w:rFonts w:ascii="Times New Roman" w:eastAsia="Times New Roman" w:hAnsi="Times New Roman" w:cs="Times New Roman"/>
          <w:sz w:val="24"/>
          <w:szCs w:val="20"/>
        </w:rPr>
      </w:pPr>
      <w:r w:rsidRPr="009A7CC9">
        <w:rPr>
          <w:rFonts w:ascii="Times New Roman" w:eastAsia="Arial" w:hAnsi="Times New Roman" w:cs="Times New Roman"/>
          <w:sz w:val="24"/>
          <w:szCs w:val="20"/>
        </w:rPr>
        <w:lastRenderedPageBreak/>
        <w:t xml:space="preserve">Solicitantul, informat cu explicaţiile menţionate în Ghidul solicitantului, completează formularul de Cerere de finanţare (Anexa1- Cerere de finantare) şi anexează documentele administrative şi tehnice care sunt cerute de acest formular. </w:t>
      </w:r>
    </w:p>
    <w:p w:rsidR="009A7CC9" w:rsidRPr="009A7CC9" w:rsidRDefault="009A7CC9" w:rsidP="009A7CC9">
      <w:pPr>
        <w:pStyle w:val="Listparagraf"/>
        <w:spacing w:after="0" w:line="236" w:lineRule="auto"/>
        <w:ind w:left="180" w:right="500"/>
        <w:jc w:val="both"/>
        <w:rPr>
          <w:rFonts w:ascii="Times New Roman" w:eastAsia="Times New Roman" w:hAnsi="Times New Roman" w:cs="Times New Roman"/>
          <w:sz w:val="24"/>
          <w:szCs w:val="20"/>
        </w:rPr>
      </w:pPr>
    </w:p>
    <w:p w:rsidR="00B05B9D" w:rsidRPr="00E9643A" w:rsidRDefault="00B05B9D" w:rsidP="00B05B9D">
      <w:pPr>
        <w:spacing w:after="0" w:line="17" w:lineRule="exact"/>
        <w:jc w:val="both"/>
        <w:rPr>
          <w:rFonts w:ascii="Times New Roman" w:eastAsia="Times New Roman" w:hAnsi="Times New Roman" w:cs="Times New Roman"/>
          <w:sz w:val="20"/>
          <w:szCs w:val="20"/>
        </w:rPr>
      </w:pPr>
    </w:p>
    <w:p w:rsidR="009A7CC9" w:rsidRDefault="009A7CC9" w:rsidP="009A7CC9">
      <w:pPr>
        <w:tabs>
          <w:tab w:val="left" w:pos="-90"/>
        </w:tabs>
        <w:spacing w:after="0"/>
        <w:ind w:left="-90"/>
        <w:jc w:val="both"/>
        <w:rPr>
          <w:rFonts w:ascii="Times New Roman" w:eastAsia="Trebuchet MS" w:hAnsi="Times New Roman" w:cs="Times New Roman"/>
          <w:sz w:val="24"/>
          <w:szCs w:val="24"/>
          <w:lang w:val="ro-RO" w:eastAsia="en-GB"/>
        </w:rPr>
      </w:pPr>
      <w:r w:rsidRPr="009A7CC9">
        <w:rPr>
          <w:rFonts w:ascii="Times New Roman" w:eastAsia="Arial" w:hAnsi="Times New Roman" w:cs="Times New Roman"/>
          <w:b/>
          <w:sz w:val="24"/>
          <w:szCs w:val="20"/>
        </w:rPr>
        <w:t>3)</w:t>
      </w:r>
      <w:r>
        <w:rPr>
          <w:rFonts w:ascii="Times New Roman" w:eastAsia="Trebuchet MS" w:hAnsi="Times New Roman" w:cs="Times New Roman"/>
          <w:b/>
          <w:sz w:val="24"/>
          <w:szCs w:val="24"/>
          <w:lang w:val="en-GB" w:eastAsia="en-GB"/>
        </w:rPr>
        <w:t xml:space="preserve"> </w:t>
      </w:r>
      <w:r w:rsidR="00B05B9D" w:rsidRPr="00E9643A">
        <w:rPr>
          <w:rFonts w:ascii="Times New Roman" w:eastAsia="Trebuchet MS" w:hAnsi="Times New Roman" w:cs="Times New Roman"/>
          <w:sz w:val="24"/>
          <w:szCs w:val="24"/>
          <w:lang w:val="ro-RO" w:eastAsia="en-GB"/>
        </w:rPr>
        <w:t xml:space="preserve">Cererea de Finanțare se </w:t>
      </w:r>
      <w:proofErr w:type="gramStart"/>
      <w:r w:rsidR="00B05B9D" w:rsidRPr="00E9643A">
        <w:rPr>
          <w:rFonts w:ascii="Times New Roman" w:eastAsia="Trebuchet MS" w:hAnsi="Times New Roman" w:cs="Times New Roman"/>
          <w:sz w:val="24"/>
          <w:szCs w:val="24"/>
          <w:lang w:val="ro-RO" w:eastAsia="en-GB"/>
        </w:rPr>
        <w:t>va</w:t>
      </w:r>
      <w:proofErr w:type="gramEnd"/>
      <w:r w:rsidR="00B05B9D" w:rsidRPr="00E9643A">
        <w:rPr>
          <w:rFonts w:ascii="Times New Roman" w:eastAsia="Trebuchet MS" w:hAnsi="Times New Roman" w:cs="Times New Roman"/>
          <w:sz w:val="24"/>
          <w:szCs w:val="24"/>
          <w:lang w:val="ro-RO" w:eastAsia="en-GB"/>
        </w:rPr>
        <w:t xml:space="preserve"> redacta pe calculator, în limba română și va fi însoțită de anexele obligatorii prevăzute. Nu sunt acceptate Cereri de Finanţare completate de mână. Documentele obligatorii de anexat la momentul depunerii Cererii de finanțare fac parte integrantă din aceasta. Cererea de Finanţare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Locală a GAL Cheile Sohodolului.</w:t>
      </w:r>
    </w:p>
    <w:p w:rsidR="009A7CC9" w:rsidRDefault="009A7CC9" w:rsidP="009A7CC9">
      <w:pPr>
        <w:tabs>
          <w:tab w:val="left" w:pos="-90"/>
        </w:tabs>
        <w:spacing w:after="0"/>
        <w:ind w:left="-90"/>
        <w:jc w:val="both"/>
        <w:rPr>
          <w:rFonts w:ascii="Times New Roman" w:eastAsia="Trebuchet MS" w:hAnsi="Times New Roman" w:cs="Times New Roman"/>
          <w:sz w:val="24"/>
          <w:szCs w:val="24"/>
          <w:lang w:val="ro-RO" w:eastAsia="en-GB"/>
        </w:rPr>
      </w:pPr>
    </w:p>
    <w:p w:rsidR="00B05B9D" w:rsidRPr="009A7CC9" w:rsidRDefault="009A7CC9" w:rsidP="009A7CC9">
      <w:pPr>
        <w:tabs>
          <w:tab w:val="left" w:pos="-90"/>
        </w:tabs>
        <w:spacing w:after="0"/>
        <w:jc w:val="both"/>
        <w:rPr>
          <w:rFonts w:ascii="Times New Roman" w:eastAsia="Trebuchet MS" w:hAnsi="Times New Roman" w:cs="Times New Roman"/>
          <w:sz w:val="24"/>
          <w:szCs w:val="24"/>
          <w:lang w:val="ro-RO" w:eastAsia="en-GB"/>
        </w:rPr>
      </w:pPr>
      <w:r w:rsidRPr="009A7CC9">
        <w:rPr>
          <w:rFonts w:ascii="Times New Roman" w:eastAsia="Trebuchet MS" w:hAnsi="Times New Roman" w:cs="Times New Roman"/>
          <w:b/>
          <w:sz w:val="24"/>
          <w:szCs w:val="24"/>
          <w:lang w:val="ro-RO" w:eastAsia="en-GB"/>
        </w:rPr>
        <w:t>4)</w:t>
      </w:r>
      <w:r w:rsidR="00B05B9D" w:rsidRPr="009A7CC9">
        <w:rPr>
          <w:rFonts w:ascii="Times New Roman" w:eastAsia="Trebuchet MS" w:hAnsi="Times New Roman" w:cs="Times New Roman"/>
          <w:sz w:val="24"/>
          <w:szCs w:val="24"/>
          <w:lang w:val="ro-RO" w:eastAsia="en-GB"/>
        </w:rPr>
        <w:t xml:space="preserve">Modificarea modelului standard (eliminarea, renumerotarea secţiunilor, anexarea documentelor suport în altă ordine decât cea specificată etc.) poate conduce la respingerea Dosarului Cererii de Finanţare pe motiv de neconformitate administrativă. </w:t>
      </w:r>
    </w:p>
    <w:p w:rsidR="009A7CC9" w:rsidRDefault="00B05B9D" w:rsidP="00B05B9D">
      <w:pPr>
        <w:spacing w:after="0"/>
        <w:jc w:val="both"/>
        <w:rPr>
          <w:rFonts w:ascii="Times New Roman" w:eastAsia="Trebuchet MS" w:hAnsi="Times New Roman" w:cs="Times New Roman"/>
          <w:sz w:val="24"/>
          <w:szCs w:val="24"/>
          <w:lang w:val="ro-RO" w:eastAsia="en-GB"/>
        </w:rPr>
      </w:pPr>
      <w:r w:rsidRPr="00E9643A">
        <w:rPr>
          <w:rFonts w:ascii="Times New Roman" w:eastAsia="Trebuchet MS" w:hAnsi="Times New Roman" w:cs="Times New Roman"/>
          <w:sz w:val="24"/>
          <w:szCs w:val="24"/>
          <w:lang w:val="ro-RO" w:eastAsia="en-GB"/>
        </w:rPr>
        <w:t xml:space="preserve">   </w:t>
      </w:r>
    </w:p>
    <w:p w:rsidR="00B05B9D" w:rsidRPr="00E9643A" w:rsidRDefault="009A7CC9" w:rsidP="00B05B9D">
      <w:pPr>
        <w:spacing w:after="0"/>
        <w:jc w:val="both"/>
        <w:rPr>
          <w:rFonts w:ascii="Times New Roman" w:eastAsia="Trebuchet MS" w:hAnsi="Times New Roman" w:cs="Times New Roman"/>
          <w:sz w:val="24"/>
          <w:szCs w:val="24"/>
          <w:lang w:val="ro-RO" w:eastAsia="en-GB"/>
        </w:rPr>
      </w:pPr>
      <w:r w:rsidRPr="009A7CC9">
        <w:rPr>
          <w:rFonts w:ascii="Times New Roman" w:eastAsia="Trebuchet MS" w:hAnsi="Times New Roman" w:cs="Times New Roman"/>
          <w:b/>
          <w:sz w:val="24"/>
          <w:szCs w:val="24"/>
          <w:lang w:val="ro-RO" w:eastAsia="en-GB"/>
        </w:rPr>
        <w:t>5)</w:t>
      </w:r>
      <w:r>
        <w:rPr>
          <w:rFonts w:ascii="Times New Roman" w:eastAsia="Trebuchet MS" w:hAnsi="Times New Roman" w:cs="Times New Roman"/>
          <w:sz w:val="24"/>
          <w:szCs w:val="24"/>
          <w:lang w:val="ro-RO" w:eastAsia="en-GB"/>
        </w:rPr>
        <w:t xml:space="preserve"> </w:t>
      </w:r>
      <w:r w:rsidR="00B05B9D" w:rsidRPr="00E9643A">
        <w:rPr>
          <w:rFonts w:ascii="Times New Roman" w:eastAsia="Trebuchet MS" w:hAnsi="Times New Roman" w:cs="Times New Roman"/>
          <w:sz w:val="24"/>
          <w:szCs w:val="24"/>
          <w:lang w:val="ro-RO" w:eastAsia="en-GB"/>
        </w:rPr>
        <w:t>Responsabilitatea completă</w:t>
      </w:r>
      <w:r w:rsidR="00BA4C22" w:rsidRPr="00E9643A">
        <w:rPr>
          <w:rFonts w:ascii="Times New Roman" w:eastAsia="Trebuchet MS" w:hAnsi="Times New Roman" w:cs="Times New Roman"/>
          <w:sz w:val="24"/>
          <w:szCs w:val="24"/>
          <w:lang w:val="ro-RO" w:eastAsia="en-GB"/>
        </w:rPr>
        <w:t>rii C</w:t>
      </w:r>
      <w:r w:rsidR="00B05B9D" w:rsidRPr="00E9643A">
        <w:rPr>
          <w:rFonts w:ascii="Times New Roman" w:eastAsia="Trebuchet MS" w:hAnsi="Times New Roman" w:cs="Times New Roman"/>
          <w:sz w:val="24"/>
          <w:szCs w:val="24"/>
          <w:lang w:val="ro-RO" w:eastAsia="en-GB"/>
        </w:rPr>
        <w:t>ererii de finanțare în conformitate cu ghidurile aferente măsurilor din SDL  aparține solicitantului.</w:t>
      </w:r>
    </w:p>
    <w:p w:rsidR="00846FE3" w:rsidRDefault="00846FE3" w:rsidP="00846FE3">
      <w:pPr>
        <w:spacing w:after="0"/>
        <w:jc w:val="both"/>
        <w:rPr>
          <w:rFonts w:ascii="Times New Roman" w:eastAsia="Trebuchet MS" w:hAnsi="Times New Roman" w:cs="Times New Roman"/>
          <w:sz w:val="24"/>
          <w:szCs w:val="24"/>
          <w:lang w:val="en-GB" w:eastAsia="en-GB"/>
        </w:rPr>
      </w:pPr>
    </w:p>
    <w:p w:rsidR="009A7CC9" w:rsidRPr="009A7CC9" w:rsidRDefault="009A7CC9" w:rsidP="00846FE3">
      <w:pPr>
        <w:spacing w:after="0"/>
        <w:jc w:val="both"/>
        <w:rPr>
          <w:rFonts w:ascii="Times New Roman" w:eastAsia="Trebuchet MS" w:hAnsi="Times New Roman" w:cs="Times New Roman"/>
          <w:b/>
          <w:sz w:val="24"/>
          <w:szCs w:val="24"/>
          <w:lang w:val="en-GB" w:eastAsia="en-GB"/>
        </w:rPr>
      </w:pPr>
      <w:r w:rsidRPr="009A7CC9">
        <w:rPr>
          <w:rFonts w:ascii="Times New Roman" w:eastAsia="Trebuchet MS" w:hAnsi="Times New Roman" w:cs="Times New Roman"/>
          <w:b/>
          <w:sz w:val="24"/>
          <w:szCs w:val="24"/>
          <w:lang w:val="en-GB" w:eastAsia="en-GB"/>
        </w:rPr>
        <w:t>Articolul 6</w:t>
      </w:r>
    </w:p>
    <w:p w:rsidR="00B05B9D" w:rsidRPr="00E9643A" w:rsidRDefault="00480ECF" w:rsidP="00846FE3">
      <w:pPr>
        <w:spacing w:after="0"/>
        <w:jc w:val="both"/>
        <w:rPr>
          <w:rFonts w:ascii="Times New Roman" w:eastAsia="Trebuchet MS" w:hAnsi="Times New Roman" w:cs="Times New Roman"/>
          <w:b/>
          <w:sz w:val="24"/>
          <w:szCs w:val="24"/>
          <w:lang w:val="en-GB" w:eastAsia="en-GB"/>
        </w:rPr>
      </w:pPr>
      <w:r w:rsidRPr="00E9643A">
        <w:rPr>
          <w:rFonts w:ascii="Times New Roman" w:eastAsia="Trebuchet MS" w:hAnsi="Times New Roman" w:cs="Times New Roman"/>
          <w:b/>
          <w:sz w:val="24"/>
          <w:szCs w:val="24"/>
          <w:lang w:val="en-GB" w:eastAsia="en-GB"/>
        </w:rPr>
        <w:t>Depunerea dosarului Cererii de finantare</w:t>
      </w:r>
    </w:p>
    <w:p w:rsidR="00480ECF" w:rsidRPr="00E9643A" w:rsidRDefault="00480ECF" w:rsidP="00846FE3">
      <w:pPr>
        <w:spacing w:after="0"/>
        <w:jc w:val="both"/>
        <w:rPr>
          <w:rFonts w:ascii="Times New Roman" w:eastAsia="Trebuchet MS" w:hAnsi="Times New Roman" w:cs="Times New Roman"/>
          <w:sz w:val="24"/>
          <w:szCs w:val="24"/>
          <w:lang w:val="en-GB" w:eastAsia="en-GB"/>
        </w:rPr>
      </w:pPr>
    </w:p>
    <w:p w:rsidR="00480ECF" w:rsidRPr="009A7CC9" w:rsidRDefault="00480ECF" w:rsidP="00593712">
      <w:pPr>
        <w:pStyle w:val="Listparagraf"/>
        <w:numPr>
          <w:ilvl w:val="0"/>
          <w:numId w:val="11"/>
        </w:numPr>
        <w:spacing w:after="0"/>
        <w:ind w:left="0"/>
        <w:jc w:val="both"/>
        <w:rPr>
          <w:rFonts w:ascii="Times New Roman" w:eastAsia="Trebuchet MS" w:hAnsi="Times New Roman" w:cs="Times New Roman"/>
          <w:sz w:val="24"/>
          <w:szCs w:val="24"/>
          <w:lang w:val="en-GB" w:eastAsia="en-GB"/>
        </w:rPr>
      </w:pPr>
      <w:r w:rsidRPr="009A7CC9">
        <w:rPr>
          <w:rFonts w:ascii="Times New Roman" w:eastAsia="Trebuchet MS" w:hAnsi="Times New Roman" w:cs="Times New Roman"/>
          <w:sz w:val="24"/>
          <w:szCs w:val="24"/>
          <w:lang w:val="en-GB" w:eastAsia="en-GB"/>
        </w:rPr>
        <w:t xml:space="preserve">Solicitanții vor depune la sediul GAL Cheile </w:t>
      </w:r>
      <w:proofErr w:type="gramStart"/>
      <w:r w:rsidRPr="009A7CC9">
        <w:rPr>
          <w:rFonts w:ascii="Times New Roman" w:eastAsia="Trebuchet MS" w:hAnsi="Times New Roman" w:cs="Times New Roman"/>
          <w:sz w:val="24"/>
          <w:szCs w:val="24"/>
          <w:lang w:val="en-GB" w:eastAsia="en-GB"/>
        </w:rPr>
        <w:t>Sohodolului,</w:t>
      </w:r>
      <w:proofErr w:type="gramEnd"/>
      <w:r w:rsidRPr="009A7CC9">
        <w:rPr>
          <w:rFonts w:ascii="Times New Roman" w:eastAsia="Trebuchet MS" w:hAnsi="Times New Roman" w:cs="Times New Roman"/>
          <w:sz w:val="24"/>
          <w:szCs w:val="24"/>
          <w:lang w:val="en-GB" w:eastAsia="en-GB"/>
        </w:rPr>
        <w:t xml:space="preserve"> sat Rachiti, comuna Runcu, nr. 105, județul Gorj, dosarul Cererii de Finanţare </w:t>
      </w:r>
      <w:proofErr w:type="gramStart"/>
      <w:r w:rsidRPr="009A7CC9">
        <w:rPr>
          <w:rFonts w:ascii="Times New Roman" w:eastAsia="Trebuchet MS" w:hAnsi="Times New Roman" w:cs="Times New Roman"/>
          <w:sz w:val="24"/>
          <w:szCs w:val="24"/>
          <w:lang w:val="en-GB" w:eastAsia="en-GB"/>
        </w:rPr>
        <w:t>ce</w:t>
      </w:r>
      <w:proofErr w:type="gramEnd"/>
      <w:r w:rsidRPr="009A7CC9">
        <w:rPr>
          <w:rFonts w:ascii="Times New Roman" w:eastAsia="Trebuchet MS" w:hAnsi="Times New Roman" w:cs="Times New Roman"/>
          <w:sz w:val="24"/>
          <w:szCs w:val="24"/>
          <w:lang w:val="en-GB" w:eastAsia="en-GB"/>
        </w:rPr>
        <w:t xml:space="preserve"> cuprinde Cererea de Finanţare completată și documentele ataşate (conform Listei Documentelor - partea E din Cererea de Finanţare), legate într-un singur dosar, astfel încât să nu permită detaşarea şi / sau înlocuirea documentelor. </w:t>
      </w:r>
    </w:p>
    <w:p w:rsidR="009A7CC9" w:rsidRDefault="009A7CC9" w:rsidP="00480ECF">
      <w:pPr>
        <w:spacing w:after="0"/>
        <w:jc w:val="both"/>
        <w:rPr>
          <w:rFonts w:ascii="Times New Roman" w:eastAsia="Trebuchet MS" w:hAnsi="Times New Roman" w:cs="Times New Roman"/>
          <w:sz w:val="24"/>
          <w:szCs w:val="24"/>
          <w:lang w:val="en-GB" w:eastAsia="en-GB"/>
        </w:rPr>
      </w:pPr>
    </w:p>
    <w:p w:rsidR="009A7CC9" w:rsidRDefault="00480ECF" w:rsidP="00593712">
      <w:pPr>
        <w:pStyle w:val="Listparagraf"/>
        <w:numPr>
          <w:ilvl w:val="0"/>
          <w:numId w:val="11"/>
        </w:numPr>
        <w:spacing w:after="0"/>
        <w:ind w:left="0"/>
        <w:jc w:val="both"/>
        <w:rPr>
          <w:rFonts w:ascii="Times New Roman" w:eastAsia="Trebuchet MS" w:hAnsi="Times New Roman" w:cs="Times New Roman"/>
          <w:sz w:val="24"/>
          <w:szCs w:val="24"/>
          <w:lang w:val="en-GB" w:eastAsia="en-GB"/>
        </w:rPr>
      </w:pPr>
      <w:r w:rsidRPr="009A7CC9">
        <w:rPr>
          <w:rFonts w:ascii="Times New Roman" w:eastAsia="Trebuchet MS" w:hAnsi="Times New Roman" w:cs="Times New Roman"/>
          <w:sz w:val="24"/>
          <w:szCs w:val="24"/>
          <w:lang w:val="en-GB" w:eastAsia="en-GB"/>
        </w:rPr>
        <w:t xml:space="preserve">Primirea proiectelor se </w:t>
      </w:r>
      <w:proofErr w:type="gramStart"/>
      <w:r w:rsidRPr="009A7CC9">
        <w:rPr>
          <w:rFonts w:ascii="Times New Roman" w:eastAsia="Trebuchet MS" w:hAnsi="Times New Roman" w:cs="Times New Roman"/>
          <w:sz w:val="24"/>
          <w:szCs w:val="24"/>
          <w:lang w:val="en-GB" w:eastAsia="en-GB"/>
        </w:rPr>
        <w:t>va</w:t>
      </w:r>
      <w:proofErr w:type="gramEnd"/>
      <w:r w:rsidRPr="009A7CC9">
        <w:rPr>
          <w:rFonts w:ascii="Times New Roman" w:eastAsia="Trebuchet MS" w:hAnsi="Times New Roman" w:cs="Times New Roman"/>
          <w:sz w:val="24"/>
          <w:szCs w:val="24"/>
          <w:lang w:val="en-GB" w:eastAsia="en-GB"/>
        </w:rPr>
        <w:t xml:space="preserve"> face pe toată perioada Apelului de selectie lansat, în intervalul or</w:t>
      </w:r>
      <w:r w:rsidR="00BF4A33">
        <w:rPr>
          <w:rFonts w:ascii="Times New Roman" w:eastAsia="Trebuchet MS" w:hAnsi="Times New Roman" w:cs="Times New Roman"/>
          <w:sz w:val="24"/>
          <w:szCs w:val="24"/>
          <w:lang w:val="en-GB" w:eastAsia="en-GB"/>
        </w:rPr>
        <w:t>ar menționat în cadrul Apelului de selectie</w:t>
      </w:r>
      <w:r w:rsidR="00264C85">
        <w:rPr>
          <w:rFonts w:ascii="Times New Roman" w:eastAsia="Trebuchet MS" w:hAnsi="Times New Roman" w:cs="Times New Roman"/>
          <w:sz w:val="24"/>
          <w:szCs w:val="24"/>
          <w:lang w:val="en-GB" w:eastAsia="en-GB"/>
        </w:rPr>
        <w:t xml:space="preserve">. </w:t>
      </w:r>
    </w:p>
    <w:p w:rsidR="009A7CC9" w:rsidRPr="009A7CC9" w:rsidRDefault="009A7CC9" w:rsidP="009A7CC9">
      <w:pPr>
        <w:pStyle w:val="Listparagraf"/>
        <w:rPr>
          <w:rFonts w:ascii="Times New Roman" w:eastAsia="Trebuchet MS" w:hAnsi="Times New Roman" w:cs="Times New Roman"/>
          <w:sz w:val="24"/>
          <w:szCs w:val="24"/>
          <w:lang w:val="en-GB" w:eastAsia="en-GB"/>
        </w:rPr>
      </w:pPr>
    </w:p>
    <w:p w:rsidR="00480ECF" w:rsidRPr="009A7CC9" w:rsidRDefault="00480ECF" w:rsidP="00593712">
      <w:pPr>
        <w:pStyle w:val="Listparagraf"/>
        <w:numPr>
          <w:ilvl w:val="0"/>
          <w:numId w:val="11"/>
        </w:numPr>
        <w:spacing w:after="0"/>
        <w:ind w:left="0"/>
        <w:jc w:val="both"/>
        <w:rPr>
          <w:rFonts w:ascii="Times New Roman" w:eastAsia="Trebuchet MS" w:hAnsi="Times New Roman" w:cs="Times New Roman"/>
          <w:sz w:val="24"/>
          <w:szCs w:val="24"/>
          <w:lang w:val="en-GB" w:eastAsia="en-GB"/>
        </w:rPr>
      </w:pPr>
      <w:r w:rsidRPr="009A7CC9">
        <w:rPr>
          <w:rFonts w:ascii="Times New Roman" w:eastAsia="Trebuchet MS" w:hAnsi="Times New Roman" w:cs="Times New Roman"/>
          <w:sz w:val="24"/>
          <w:szCs w:val="24"/>
          <w:lang w:val="en-GB" w:eastAsia="en-GB"/>
        </w:rPr>
        <w:t xml:space="preserve">Dosarul Cererii de finanțare se depune în 3 (trei) exemplare  pe suport hârtie, însoțite de copii electronice pe CD (scan-ul dosarului Cererii de finanțare și Cererea din finanțare în format editabil), astfel: </w:t>
      </w:r>
    </w:p>
    <w:p w:rsidR="00480ECF" w:rsidRPr="00E9643A" w:rsidRDefault="00480ECF" w:rsidP="00480ECF">
      <w:pPr>
        <w:spacing w:after="0"/>
        <w:jc w:val="both"/>
        <w:rPr>
          <w:rFonts w:ascii="Times New Roman" w:eastAsia="Trebuchet MS" w:hAnsi="Times New Roman" w:cs="Times New Roman"/>
          <w:sz w:val="24"/>
          <w:szCs w:val="24"/>
          <w:lang w:val="en-GB" w:eastAsia="en-GB"/>
        </w:rPr>
      </w:pPr>
      <w:r w:rsidRPr="00E9643A">
        <w:rPr>
          <w:rFonts w:ascii="Times New Roman" w:eastAsia="Trebuchet MS" w:hAnsi="Times New Roman" w:cs="Times New Roman"/>
          <w:sz w:val="24"/>
          <w:szCs w:val="24"/>
          <w:lang w:val="en-GB" w:eastAsia="en-GB"/>
        </w:rPr>
        <w:t>-</w:t>
      </w:r>
      <w:r w:rsidRPr="00E9643A">
        <w:rPr>
          <w:rFonts w:ascii="Times New Roman" w:eastAsia="Trebuchet MS" w:hAnsi="Times New Roman" w:cs="Times New Roman"/>
          <w:sz w:val="24"/>
          <w:szCs w:val="24"/>
          <w:lang w:val="en-GB" w:eastAsia="en-GB"/>
        </w:rPr>
        <w:tab/>
        <w:t xml:space="preserve">Un exemplar pe suport hârtie (copie) și </w:t>
      </w:r>
      <w:proofErr w:type="gramStart"/>
      <w:r w:rsidRPr="00E9643A">
        <w:rPr>
          <w:rFonts w:ascii="Times New Roman" w:eastAsia="Trebuchet MS" w:hAnsi="Times New Roman" w:cs="Times New Roman"/>
          <w:sz w:val="24"/>
          <w:szCs w:val="24"/>
          <w:lang w:val="en-GB" w:eastAsia="en-GB"/>
        </w:rPr>
        <w:t>un</w:t>
      </w:r>
      <w:proofErr w:type="gramEnd"/>
      <w:r w:rsidRPr="00E9643A">
        <w:rPr>
          <w:rFonts w:ascii="Times New Roman" w:eastAsia="Trebuchet MS" w:hAnsi="Times New Roman" w:cs="Times New Roman"/>
          <w:sz w:val="24"/>
          <w:szCs w:val="24"/>
          <w:lang w:val="en-GB" w:eastAsia="en-GB"/>
        </w:rPr>
        <w:t xml:space="preserve"> exemplar pe suport electronic (CD), care rămâne la GAL pentru evaluare, selecție și monitorizare.</w:t>
      </w:r>
    </w:p>
    <w:p w:rsidR="00480ECF" w:rsidRPr="00E9643A" w:rsidRDefault="00480ECF" w:rsidP="00480ECF">
      <w:pPr>
        <w:spacing w:after="0"/>
        <w:jc w:val="both"/>
        <w:rPr>
          <w:rFonts w:ascii="Times New Roman" w:eastAsia="Trebuchet MS" w:hAnsi="Times New Roman" w:cs="Times New Roman"/>
          <w:sz w:val="24"/>
          <w:szCs w:val="24"/>
          <w:lang w:val="en-GB" w:eastAsia="en-GB"/>
        </w:rPr>
      </w:pPr>
      <w:r w:rsidRPr="00E9643A">
        <w:rPr>
          <w:rFonts w:ascii="Times New Roman" w:eastAsia="Trebuchet MS" w:hAnsi="Times New Roman" w:cs="Times New Roman"/>
          <w:sz w:val="24"/>
          <w:szCs w:val="24"/>
          <w:lang w:val="en-GB" w:eastAsia="en-GB"/>
        </w:rPr>
        <w:t>-</w:t>
      </w:r>
      <w:r w:rsidR="009A7CC9">
        <w:rPr>
          <w:rFonts w:ascii="Times New Roman" w:eastAsia="Trebuchet MS" w:hAnsi="Times New Roman" w:cs="Times New Roman"/>
          <w:sz w:val="24"/>
          <w:szCs w:val="24"/>
          <w:lang w:val="en-GB" w:eastAsia="en-GB"/>
        </w:rPr>
        <w:tab/>
        <w:t>Un exemplar pe suport hârtie (copie</w:t>
      </w:r>
      <w:r w:rsidRPr="00E9643A">
        <w:rPr>
          <w:rFonts w:ascii="Times New Roman" w:eastAsia="Trebuchet MS" w:hAnsi="Times New Roman" w:cs="Times New Roman"/>
          <w:sz w:val="24"/>
          <w:szCs w:val="24"/>
          <w:lang w:val="en-GB" w:eastAsia="en-GB"/>
        </w:rPr>
        <w:t xml:space="preserve">) și </w:t>
      </w:r>
      <w:proofErr w:type="gramStart"/>
      <w:r w:rsidRPr="00E9643A">
        <w:rPr>
          <w:rFonts w:ascii="Times New Roman" w:eastAsia="Trebuchet MS" w:hAnsi="Times New Roman" w:cs="Times New Roman"/>
          <w:sz w:val="24"/>
          <w:szCs w:val="24"/>
          <w:lang w:val="en-GB" w:eastAsia="en-GB"/>
        </w:rPr>
        <w:t>un</w:t>
      </w:r>
      <w:proofErr w:type="gramEnd"/>
      <w:r w:rsidRPr="00E9643A">
        <w:rPr>
          <w:rFonts w:ascii="Times New Roman" w:eastAsia="Trebuchet MS" w:hAnsi="Times New Roman" w:cs="Times New Roman"/>
          <w:sz w:val="24"/>
          <w:szCs w:val="24"/>
          <w:lang w:val="en-GB" w:eastAsia="en-GB"/>
        </w:rPr>
        <w:t xml:space="preserve"> exemplar pe suport electronic (CD), pentru depunere la AFIR după selecția proiectului la GAL;</w:t>
      </w:r>
    </w:p>
    <w:p w:rsidR="00480ECF" w:rsidRDefault="00480ECF" w:rsidP="00480ECF">
      <w:pPr>
        <w:spacing w:after="0"/>
        <w:jc w:val="both"/>
        <w:rPr>
          <w:rFonts w:ascii="Times New Roman" w:eastAsia="Trebuchet MS" w:hAnsi="Times New Roman" w:cs="Times New Roman"/>
          <w:sz w:val="24"/>
          <w:szCs w:val="24"/>
          <w:lang w:val="en-GB" w:eastAsia="en-GB"/>
        </w:rPr>
      </w:pPr>
      <w:r w:rsidRPr="00E9643A">
        <w:rPr>
          <w:rFonts w:ascii="Times New Roman" w:eastAsia="Trebuchet MS" w:hAnsi="Times New Roman" w:cs="Times New Roman"/>
          <w:sz w:val="24"/>
          <w:szCs w:val="24"/>
          <w:lang w:val="en-GB" w:eastAsia="en-GB"/>
        </w:rPr>
        <w:t>-</w:t>
      </w:r>
      <w:r w:rsidRPr="00E9643A">
        <w:rPr>
          <w:rFonts w:ascii="Times New Roman" w:eastAsia="Trebuchet MS" w:hAnsi="Times New Roman" w:cs="Times New Roman"/>
          <w:sz w:val="24"/>
          <w:szCs w:val="24"/>
          <w:lang w:val="en-GB" w:eastAsia="en-GB"/>
        </w:rPr>
        <w:tab/>
        <w:t>Un exemplar pe su</w:t>
      </w:r>
      <w:r w:rsidR="009A7CC9">
        <w:rPr>
          <w:rFonts w:ascii="Times New Roman" w:eastAsia="Trebuchet MS" w:hAnsi="Times New Roman" w:cs="Times New Roman"/>
          <w:sz w:val="24"/>
          <w:szCs w:val="24"/>
          <w:lang w:val="en-GB" w:eastAsia="en-GB"/>
        </w:rPr>
        <w:t>port hârtie (original</w:t>
      </w:r>
      <w:r w:rsidRPr="00E9643A">
        <w:rPr>
          <w:rFonts w:ascii="Times New Roman" w:eastAsia="Trebuchet MS" w:hAnsi="Times New Roman" w:cs="Times New Roman"/>
          <w:sz w:val="24"/>
          <w:szCs w:val="24"/>
          <w:lang w:val="en-GB" w:eastAsia="en-GB"/>
        </w:rPr>
        <w:t xml:space="preserve">) și </w:t>
      </w:r>
      <w:proofErr w:type="gramStart"/>
      <w:r w:rsidRPr="00E9643A">
        <w:rPr>
          <w:rFonts w:ascii="Times New Roman" w:eastAsia="Trebuchet MS" w:hAnsi="Times New Roman" w:cs="Times New Roman"/>
          <w:sz w:val="24"/>
          <w:szCs w:val="24"/>
          <w:lang w:val="en-GB" w:eastAsia="en-GB"/>
        </w:rPr>
        <w:t>un</w:t>
      </w:r>
      <w:proofErr w:type="gramEnd"/>
      <w:r w:rsidRPr="00E9643A">
        <w:rPr>
          <w:rFonts w:ascii="Times New Roman" w:eastAsia="Trebuchet MS" w:hAnsi="Times New Roman" w:cs="Times New Roman"/>
          <w:sz w:val="24"/>
          <w:szCs w:val="24"/>
          <w:lang w:val="en-GB" w:eastAsia="en-GB"/>
        </w:rPr>
        <w:t xml:space="preserve"> exemplar pe suport electronic (CD), care va rămâne în posesia solicitantului. </w:t>
      </w:r>
    </w:p>
    <w:p w:rsidR="00C14EBB" w:rsidRPr="00C14EBB" w:rsidRDefault="00C14EBB" w:rsidP="00C14EBB">
      <w:pPr>
        <w:spacing w:after="0"/>
        <w:jc w:val="both"/>
        <w:rPr>
          <w:rFonts w:ascii="Times New Roman" w:eastAsia="Trebuchet MS" w:hAnsi="Times New Roman" w:cs="Times New Roman"/>
          <w:sz w:val="24"/>
          <w:szCs w:val="24"/>
          <w:lang w:eastAsia="en-GB"/>
        </w:rPr>
      </w:pPr>
    </w:p>
    <w:p w:rsidR="00097704" w:rsidRDefault="00264C85" w:rsidP="00264C85">
      <w:pPr>
        <w:pStyle w:val="Listparagraf"/>
        <w:spacing w:after="0"/>
        <w:ind w:left="90"/>
        <w:jc w:val="both"/>
        <w:rPr>
          <w:rFonts w:ascii="Times New Roman" w:eastAsia="Trebuchet MS" w:hAnsi="Times New Roman" w:cs="Times New Roman"/>
          <w:sz w:val="24"/>
          <w:szCs w:val="24"/>
          <w:lang w:val="en-GB" w:eastAsia="en-GB"/>
        </w:rPr>
      </w:pPr>
      <w:r w:rsidRPr="00264C85">
        <w:rPr>
          <w:rFonts w:ascii="Times New Roman" w:eastAsia="Trebuchet MS" w:hAnsi="Times New Roman" w:cs="Times New Roman"/>
          <w:b/>
          <w:sz w:val="24"/>
          <w:szCs w:val="24"/>
          <w:lang w:val="en-GB" w:eastAsia="en-GB"/>
        </w:rPr>
        <w:lastRenderedPageBreak/>
        <w:t>4)</w:t>
      </w:r>
      <w:r>
        <w:rPr>
          <w:rFonts w:ascii="Times New Roman" w:eastAsia="Trebuchet MS" w:hAnsi="Times New Roman" w:cs="Times New Roman"/>
          <w:sz w:val="24"/>
          <w:szCs w:val="24"/>
          <w:lang w:val="en-GB" w:eastAsia="en-GB"/>
        </w:rPr>
        <w:t xml:space="preserve"> </w:t>
      </w:r>
      <w:r w:rsidR="00097704" w:rsidRPr="00264C85">
        <w:rPr>
          <w:rFonts w:ascii="Times New Roman" w:eastAsia="Trebuchet MS" w:hAnsi="Times New Roman" w:cs="Times New Roman"/>
          <w:sz w:val="24"/>
          <w:szCs w:val="24"/>
          <w:lang w:val="en-GB" w:eastAsia="en-GB"/>
        </w:rPr>
        <w:t xml:space="preserve">Dosarul Cererii de Finanţare va fi paginat, cu toate paginile numerotate în ordine de la 1 la n în partea dreaptă sus a fiecărui document, unde n este numărul total al paginilor din dosarul complet, inclusiv documentele anexate. Opisul </w:t>
      </w:r>
      <w:proofErr w:type="gramStart"/>
      <w:r w:rsidR="00097704" w:rsidRPr="00264C85">
        <w:rPr>
          <w:rFonts w:ascii="Times New Roman" w:eastAsia="Trebuchet MS" w:hAnsi="Times New Roman" w:cs="Times New Roman"/>
          <w:sz w:val="24"/>
          <w:szCs w:val="24"/>
          <w:lang w:val="en-GB" w:eastAsia="en-GB"/>
        </w:rPr>
        <w:t>va</w:t>
      </w:r>
      <w:proofErr w:type="gramEnd"/>
      <w:r w:rsidR="00097704" w:rsidRPr="00264C85">
        <w:rPr>
          <w:rFonts w:ascii="Times New Roman" w:eastAsia="Trebuchet MS" w:hAnsi="Times New Roman" w:cs="Times New Roman"/>
          <w:sz w:val="24"/>
          <w:szCs w:val="24"/>
          <w:lang w:val="en-GB" w:eastAsia="en-GB"/>
        </w:rPr>
        <w:t xml:space="preserve"> fi numerotat cu pagina 0</w:t>
      </w:r>
      <w:r w:rsidR="00044D16">
        <w:rPr>
          <w:rFonts w:ascii="Times New Roman" w:eastAsia="Trebuchet MS" w:hAnsi="Times New Roman" w:cs="Times New Roman"/>
          <w:sz w:val="24"/>
          <w:szCs w:val="24"/>
          <w:lang w:val="en-GB" w:eastAsia="en-GB"/>
        </w:rPr>
        <w:t xml:space="preserve">. </w:t>
      </w:r>
      <w:r w:rsidR="00097704" w:rsidRPr="00264C85">
        <w:rPr>
          <w:rFonts w:ascii="Times New Roman" w:eastAsia="Trebuchet MS" w:hAnsi="Times New Roman" w:cs="Times New Roman"/>
          <w:sz w:val="24"/>
          <w:szCs w:val="24"/>
          <w:lang w:val="en-GB" w:eastAsia="en-GB"/>
        </w:rPr>
        <w:t xml:space="preserve">Fiecare pagină </w:t>
      </w:r>
      <w:proofErr w:type="gramStart"/>
      <w:r w:rsidR="00097704" w:rsidRPr="00264C85">
        <w:rPr>
          <w:rFonts w:ascii="Times New Roman" w:eastAsia="Trebuchet MS" w:hAnsi="Times New Roman" w:cs="Times New Roman"/>
          <w:sz w:val="24"/>
          <w:szCs w:val="24"/>
          <w:lang w:val="en-GB" w:eastAsia="en-GB"/>
        </w:rPr>
        <w:t>va</w:t>
      </w:r>
      <w:proofErr w:type="gramEnd"/>
      <w:r w:rsidR="00097704" w:rsidRPr="00264C85">
        <w:rPr>
          <w:rFonts w:ascii="Times New Roman" w:eastAsia="Trebuchet MS" w:hAnsi="Times New Roman" w:cs="Times New Roman"/>
          <w:sz w:val="24"/>
          <w:szCs w:val="24"/>
          <w:lang w:val="en-GB" w:eastAsia="en-GB"/>
        </w:rPr>
        <w:t xml:space="preserve"> purta semnătura </w:t>
      </w:r>
      <w:r w:rsidR="00097704" w:rsidRPr="00A71BA8">
        <w:rPr>
          <w:rFonts w:ascii="Times New Roman" w:eastAsia="Trebuchet MS" w:hAnsi="Times New Roman" w:cs="Times New Roman"/>
          <w:sz w:val="24"/>
          <w:szCs w:val="24"/>
          <w:lang w:val="en-GB" w:eastAsia="en-GB"/>
        </w:rPr>
        <w:t xml:space="preserve">și ştampila solicitantului </w:t>
      </w:r>
      <w:r w:rsidR="00097704" w:rsidRPr="00264C85">
        <w:rPr>
          <w:rFonts w:ascii="Times New Roman" w:eastAsia="Trebuchet MS" w:hAnsi="Times New Roman" w:cs="Times New Roman"/>
          <w:sz w:val="24"/>
          <w:szCs w:val="24"/>
          <w:lang w:val="en-GB" w:eastAsia="en-GB"/>
        </w:rPr>
        <w:t xml:space="preserve">în partea superioară dreaptă. </w:t>
      </w:r>
    </w:p>
    <w:p w:rsidR="00044D16" w:rsidRPr="00264C85" w:rsidRDefault="00044D16" w:rsidP="00264C85">
      <w:pPr>
        <w:pStyle w:val="Listparagraf"/>
        <w:spacing w:after="0"/>
        <w:ind w:left="90"/>
        <w:jc w:val="both"/>
        <w:rPr>
          <w:rFonts w:ascii="Times New Roman" w:eastAsia="Trebuchet MS" w:hAnsi="Times New Roman" w:cs="Times New Roman"/>
          <w:sz w:val="24"/>
          <w:szCs w:val="24"/>
          <w:lang w:val="en-GB" w:eastAsia="en-GB"/>
        </w:rPr>
      </w:pPr>
    </w:p>
    <w:p w:rsidR="005E4E92" w:rsidRPr="00E9643A" w:rsidRDefault="00044D16" w:rsidP="005E4E92">
      <w:pPr>
        <w:spacing w:after="0"/>
        <w:jc w:val="both"/>
        <w:rPr>
          <w:rFonts w:ascii="Times New Roman" w:eastAsia="Trebuchet MS" w:hAnsi="Times New Roman" w:cs="Times New Roman"/>
          <w:sz w:val="24"/>
          <w:szCs w:val="24"/>
          <w:lang w:val="en-GB" w:eastAsia="en-GB"/>
        </w:rPr>
      </w:pPr>
      <w:r w:rsidRPr="00044D16">
        <w:rPr>
          <w:rFonts w:ascii="Times New Roman" w:eastAsia="Trebuchet MS" w:hAnsi="Times New Roman" w:cs="Times New Roman"/>
          <w:b/>
          <w:sz w:val="24"/>
          <w:szCs w:val="24"/>
          <w:lang w:val="en-GB" w:eastAsia="en-GB"/>
        </w:rPr>
        <w:t>5)</w:t>
      </w:r>
      <w:r>
        <w:rPr>
          <w:rFonts w:ascii="Times New Roman" w:eastAsia="Trebuchet MS" w:hAnsi="Times New Roman" w:cs="Times New Roman"/>
          <w:sz w:val="24"/>
          <w:szCs w:val="24"/>
          <w:lang w:val="en-GB" w:eastAsia="en-GB"/>
        </w:rPr>
        <w:t xml:space="preserve"> </w:t>
      </w:r>
      <w:r w:rsidR="005E4E92" w:rsidRPr="00E9643A">
        <w:rPr>
          <w:rFonts w:ascii="Times New Roman" w:eastAsia="Trebuchet MS" w:hAnsi="Times New Roman" w:cs="Times New Roman"/>
          <w:sz w:val="24"/>
          <w:szCs w:val="24"/>
          <w:lang w:val="en-GB" w:eastAsia="en-GB"/>
        </w:rPr>
        <w:t>Solicitantul realizează următorii pași în vederea depunerii dosarului Cererii de finanțare la sediul GAL Cheile Sohodolului:</w:t>
      </w:r>
    </w:p>
    <w:p w:rsidR="005E4E92" w:rsidRPr="00E9643A" w:rsidRDefault="00044D16" w:rsidP="005E4E92">
      <w:pPr>
        <w:spacing w:after="0"/>
        <w:jc w:val="both"/>
        <w:rPr>
          <w:rFonts w:ascii="Times New Roman" w:eastAsia="Trebuchet MS" w:hAnsi="Times New Roman" w:cs="Times New Roman"/>
          <w:sz w:val="24"/>
          <w:szCs w:val="24"/>
          <w:lang w:val="en-GB" w:eastAsia="en-GB"/>
        </w:rPr>
      </w:pPr>
      <w:r>
        <w:rPr>
          <w:rFonts w:ascii="Times New Roman" w:eastAsia="Trebuchet MS" w:hAnsi="Times New Roman" w:cs="Times New Roman"/>
          <w:sz w:val="24"/>
          <w:szCs w:val="24"/>
          <w:lang w:val="en-GB" w:eastAsia="en-GB"/>
        </w:rPr>
        <w:t xml:space="preserve">- Realizează 3 exemplare (un </w:t>
      </w:r>
      <w:proofErr w:type="gramStart"/>
      <w:r>
        <w:rPr>
          <w:rFonts w:ascii="Times New Roman" w:eastAsia="Trebuchet MS" w:hAnsi="Times New Roman" w:cs="Times New Roman"/>
          <w:sz w:val="24"/>
          <w:szCs w:val="24"/>
          <w:lang w:val="en-GB" w:eastAsia="en-GB"/>
        </w:rPr>
        <w:t>original  ș</w:t>
      </w:r>
      <w:proofErr w:type="gramEnd"/>
      <w:r>
        <w:rPr>
          <w:rFonts w:ascii="Times New Roman" w:eastAsia="Trebuchet MS" w:hAnsi="Times New Roman" w:cs="Times New Roman"/>
          <w:sz w:val="24"/>
          <w:szCs w:val="24"/>
          <w:lang w:val="en-GB" w:eastAsia="en-GB"/>
        </w:rPr>
        <w:t>i doua copii) ale dosarului C</w:t>
      </w:r>
      <w:r w:rsidR="005E4E92" w:rsidRPr="00E9643A">
        <w:rPr>
          <w:rFonts w:ascii="Times New Roman" w:eastAsia="Trebuchet MS" w:hAnsi="Times New Roman" w:cs="Times New Roman"/>
          <w:sz w:val="24"/>
          <w:szCs w:val="24"/>
          <w:lang w:val="en-GB" w:eastAsia="en-GB"/>
        </w:rPr>
        <w:t>ererii de finanțare pe suport de hârtie;</w:t>
      </w:r>
    </w:p>
    <w:p w:rsidR="005E4E92" w:rsidRPr="00E9643A" w:rsidRDefault="00044D16" w:rsidP="005E4E92">
      <w:pPr>
        <w:spacing w:after="0"/>
        <w:jc w:val="both"/>
        <w:rPr>
          <w:rFonts w:ascii="Times New Roman" w:eastAsia="Trebuchet MS" w:hAnsi="Times New Roman" w:cs="Times New Roman"/>
          <w:sz w:val="24"/>
          <w:szCs w:val="24"/>
          <w:lang w:val="en-GB" w:eastAsia="en-GB"/>
        </w:rPr>
      </w:pPr>
      <w:r>
        <w:rPr>
          <w:rFonts w:ascii="Times New Roman" w:eastAsia="Trebuchet MS" w:hAnsi="Times New Roman" w:cs="Times New Roman"/>
          <w:sz w:val="24"/>
          <w:szCs w:val="24"/>
          <w:lang w:val="en-GB" w:eastAsia="en-GB"/>
        </w:rPr>
        <w:t xml:space="preserve">- </w:t>
      </w:r>
      <w:r w:rsidR="00CC5D63" w:rsidRPr="00E9643A">
        <w:rPr>
          <w:rFonts w:ascii="Times New Roman" w:eastAsia="Trebuchet MS" w:hAnsi="Times New Roman" w:cs="Times New Roman"/>
          <w:sz w:val="24"/>
          <w:szCs w:val="24"/>
          <w:lang w:val="en-GB" w:eastAsia="en-GB"/>
        </w:rPr>
        <w:t>Realizează scan-ul C</w:t>
      </w:r>
      <w:r w:rsidR="005E4E92" w:rsidRPr="00E9643A">
        <w:rPr>
          <w:rFonts w:ascii="Times New Roman" w:eastAsia="Trebuchet MS" w:hAnsi="Times New Roman" w:cs="Times New Roman"/>
          <w:sz w:val="24"/>
          <w:szCs w:val="24"/>
          <w:lang w:val="en-GB" w:eastAsia="en-GB"/>
        </w:rPr>
        <w:t xml:space="preserve">ererii de finanțare și a documentelor administrative anexate (scanarea se </w:t>
      </w:r>
      <w:proofErr w:type="gramStart"/>
      <w:r w:rsidR="005E4E92" w:rsidRPr="00E9643A">
        <w:rPr>
          <w:rFonts w:ascii="Times New Roman" w:eastAsia="Trebuchet MS" w:hAnsi="Times New Roman" w:cs="Times New Roman"/>
          <w:sz w:val="24"/>
          <w:szCs w:val="24"/>
          <w:lang w:val="en-GB" w:eastAsia="en-GB"/>
        </w:rPr>
        <w:t>va</w:t>
      </w:r>
      <w:proofErr w:type="gramEnd"/>
      <w:r w:rsidR="005E4E92" w:rsidRPr="00E9643A">
        <w:rPr>
          <w:rFonts w:ascii="Times New Roman" w:eastAsia="Trebuchet MS" w:hAnsi="Times New Roman" w:cs="Times New Roman"/>
          <w:sz w:val="24"/>
          <w:szCs w:val="24"/>
          <w:lang w:val="en-GB" w:eastAsia="en-GB"/>
        </w:rPr>
        <w:t xml:space="preserve"> face după numerotarea, semnarea </w:t>
      </w:r>
      <w:r w:rsidR="005E4E92" w:rsidRPr="00A71BA8">
        <w:rPr>
          <w:rFonts w:ascii="Times New Roman" w:eastAsia="Trebuchet MS" w:hAnsi="Times New Roman" w:cs="Times New Roman"/>
          <w:sz w:val="24"/>
          <w:szCs w:val="24"/>
          <w:lang w:val="en-GB" w:eastAsia="en-GB"/>
        </w:rPr>
        <w:t xml:space="preserve">și ștampilarea </w:t>
      </w:r>
      <w:r w:rsidR="005E4E92" w:rsidRPr="00E9643A">
        <w:rPr>
          <w:rFonts w:ascii="Times New Roman" w:eastAsia="Trebuchet MS" w:hAnsi="Times New Roman" w:cs="Times New Roman"/>
          <w:sz w:val="24"/>
          <w:szCs w:val="24"/>
          <w:lang w:val="en-GB" w:eastAsia="en-GB"/>
        </w:rPr>
        <w:t>paginilor în colțul din dreapta sus, aplicarea mențiunii „conform cu originalulˮ, unde este cazul);</w:t>
      </w:r>
    </w:p>
    <w:p w:rsidR="005E4E92" w:rsidRPr="00E9643A" w:rsidRDefault="00044D16" w:rsidP="005E4E92">
      <w:pPr>
        <w:spacing w:after="0"/>
        <w:jc w:val="both"/>
        <w:rPr>
          <w:rFonts w:ascii="Times New Roman" w:eastAsia="Trebuchet MS" w:hAnsi="Times New Roman" w:cs="Times New Roman"/>
          <w:sz w:val="24"/>
          <w:szCs w:val="24"/>
          <w:lang w:val="en-GB" w:eastAsia="en-GB"/>
        </w:rPr>
      </w:pPr>
      <w:r>
        <w:rPr>
          <w:rFonts w:ascii="Times New Roman" w:eastAsia="Trebuchet MS" w:hAnsi="Times New Roman" w:cs="Times New Roman"/>
          <w:sz w:val="24"/>
          <w:szCs w:val="24"/>
          <w:lang w:val="en-GB" w:eastAsia="en-GB"/>
        </w:rPr>
        <w:t xml:space="preserve">- </w:t>
      </w:r>
      <w:r w:rsidR="005E4E92" w:rsidRPr="00044D16">
        <w:rPr>
          <w:rFonts w:ascii="Times New Roman" w:eastAsia="Trebuchet MS" w:hAnsi="Times New Roman" w:cs="Times New Roman"/>
          <w:i/>
          <w:sz w:val="24"/>
          <w:szCs w:val="24"/>
          <w:lang w:val="en-GB" w:eastAsia="en-GB"/>
        </w:rPr>
        <w:t>Salvează pe suport electronic</w:t>
      </w:r>
      <w:r w:rsidR="005E4E92" w:rsidRPr="00E9643A">
        <w:rPr>
          <w:rFonts w:ascii="Times New Roman" w:eastAsia="Trebuchet MS" w:hAnsi="Times New Roman" w:cs="Times New Roman"/>
          <w:sz w:val="24"/>
          <w:szCs w:val="24"/>
          <w:lang w:val="en-GB" w:eastAsia="en-GB"/>
        </w:rPr>
        <w:t xml:space="preserve"> (CD):</w:t>
      </w:r>
    </w:p>
    <w:p w:rsidR="005E4E92" w:rsidRPr="00E9643A" w:rsidRDefault="00044D16" w:rsidP="005E4E92">
      <w:pPr>
        <w:spacing w:after="0"/>
        <w:jc w:val="both"/>
        <w:rPr>
          <w:rFonts w:ascii="Times New Roman" w:eastAsia="Trebuchet MS" w:hAnsi="Times New Roman" w:cs="Times New Roman"/>
          <w:sz w:val="24"/>
          <w:szCs w:val="24"/>
          <w:lang w:val="en-GB" w:eastAsia="en-GB"/>
        </w:rPr>
      </w:pPr>
      <w:r>
        <w:rPr>
          <w:rFonts w:ascii="Times New Roman" w:eastAsia="Trebuchet MS" w:hAnsi="Times New Roman" w:cs="Times New Roman"/>
          <w:sz w:val="24"/>
          <w:szCs w:val="24"/>
          <w:lang w:val="en-GB" w:eastAsia="en-GB"/>
        </w:rPr>
        <w:t xml:space="preserve">          a) S</w:t>
      </w:r>
      <w:r w:rsidR="00CC5D63" w:rsidRPr="00E9643A">
        <w:rPr>
          <w:rFonts w:ascii="Times New Roman" w:eastAsia="Trebuchet MS" w:hAnsi="Times New Roman" w:cs="Times New Roman"/>
          <w:sz w:val="24"/>
          <w:szCs w:val="24"/>
          <w:lang w:val="en-GB" w:eastAsia="en-GB"/>
        </w:rPr>
        <w:t>can-ul C</w:t>
      </w:r>
      <w:r w:rsidR="005E4E92" w:rsidRPr="00E9643A">
        <w:rPr>
          <w:rFonts w:ascii="Times New Roman" w:eastAsia="Trebuchet MS" w:hAnsi="Times New Roman" w:cs="Times New Roman"/>
          <w:sz w:val="24"/>
          <w:szCs w:val="24"/>
          <w:lang w:val="en-GB" w:eastAsia="en-GB"/>
        </w:rPr>
        <w:t>ererii de finanțare și a documentelor administrative anexate;</w:t>
      </w:r>
    </w:p>
    <w:p w:rsidR="005E4E92" w:rsidRPr="00E9643A" w:rsidRDefault="00044D16" w:rsidP="005E4E92">
      <w:pPr>
        <w:spacing w:after="0"/>
        <w:jc w:val="both"/>
        <w:rPr>
          <w:rFonts w:ascii="Times New Roman" w:eastAsia="Trebuchet MS" w:hAnsi="Times New Roman" w:cs="Times New Roman"/>
          <w:sz w:val="24"/>
          <w:szCs w:val="24"/>
          <w:lang w:val="en-GB" w:eastAsia="en-GB"/>
        </w:rPr>
      </w:pPr>
      <w:r>
        <w:rPr>
          <w:rFonts w:ascii="Times New Roman" w:eastAsia="Trebuchet MS" w:hAnsi="Times New Roman" w:cs="Times New Roman"/>
          <w:sz w:val="24"/>
          <w:szCs w:val="24"/>
          <w:lang w:val="en-GB" w:eastAsia="en-GB"/>
        </w:rPr>
        <w:t xml:space="preserve">          b) </w:t>
      </w:r>
      <w:r w:rsidR="00CC5D63" w:rsidRPr="00E9643A">
        <w:rPr>
          <w:rFonts w:ascii="Times New Roman" w:eastAsia="Trebuchet MS" w:hAnsi="Times New Roman" w:cs="Times New Roman"/>
          <w:sz w:val="24"/>
          <w:szCs w:val="24"/>
          <w:lang w:val="en-GB" w:eastAsia="en-GB"/>
        </w:rPr>
        <w:t>C</w:t>
      </w:r>
      <w:r w:rsidR="005E4E92" w:rsidRPr="00E9643A">
        <w:rPr>
          <w:rFonts w:ascii="Times New Roman" w:eastAsia="Trebuchet MS" w:hAnsi="Times New Roman" w:cs="Times New Roman"/>
          <w:sz w:val="24"/>
          <w:szCs w:val="24"/>
          <w:lang w:val="en-GB" w:eastAsia="en-GB"/>
        </w:rPr>
        <w:t xml:space="preserve">ererea de finanțare în format editabil. </w:t>
      </w:r>
    </w:p>
    <w:p w:rsidR="005E4E92" w:rsidRPr="00E9643A" w:rsidRDefault="00044D16" w:rsidP="005E4E92">
      <w:pPr>
        <w:spacing w:after="0"/>
        <w:jc w:val="both"/>
        <w:rPr>
          <w:rFonts w:ascii="Times New Roman" w:eastAsia="Trebuchet MS" w:hAnsi="Times New Roman" w:cs="Times New Roman"/>
          <w:sz w:val="24"/>
          <w:szCs w:val="24"/>
          <w:lang w:val="en-GB" w:eastAsia="en-GB"/>
        </w:rPr>
      </w:pPr>
      <w:r>
        <w:rPr>
          <w:rFonts w:ascii="Times New Roman" w:eastAsia="Trebuchet MS" w:hAnsi="Times New Roman" w:cs="Times New Roman"/>
          <w:sz w:val="24"/>
          <w:szCs w:val="24"/>
          <w:lang w:val="en-GB" w:eastAsia="en-GB"/>
        </w:rPr>
        <w:t xml:space="preserve">- </w:t>
      </w:r>
      <w:r w:rsidR="00CC5D63" w:rsidRPr="00E9643A">
        <w:rPr>
          <w:rFonts w:ascii="Times New Roman" w:eastAsia="Trebuchet MS" w:hAnsi="Times New Roman" w:cs="Times New Roman"/>
          <w:sz w:val="24"/>
          <w:szCs w:val="24"/>
          <w:lang w:val="en-GB" w:eastAsia="en-GB"/>
        </w:rPr>
        <w:t>Dosarul C</w:t>
      </w:r>
      <w:r w:rsidR="005E4E92" w:rsidRPr="00E9643A">
        <w:rPr>
          <w:rFonts w:ascii="Times New Roman" w:eastAsia="Trebuchet MS" w:hAnsi="Times New Roman" w:cs="Times New Roman"/>
          <w:sz w:val="24"/>
          <w:szCs w:val="24"/>
          <w:lang w:val="en-GB" w:eastAsia="en-GB"/>
        </w:rPr>
        <w:t xml:space="preserve">ererii de finanțare </w:t>
      </w:r>
      <w:proofErr w:type="gramStart"/>
      <w:r w:rsidR="005E4E92" w:rsidRPr="00E9643A">
        <w:rPr>
          <w:rFonts w:ascii="Times New Roman" w:eastAsia="Trebuchet MS" w:hAnsi="Times New Roman" w:cs="Times New Roman"/>
          <w:sz w:val="24"/>
          <w:szCs w:val="24"/>
          <w:lang w:val="en-GB" w:eastAsia="en-GB"/>
        </w:rPr>
        <w:t>va</w:t>
      </w:r>
      <w:proofErr w:type="gramEnd"/>
      <w:r w:rsidR="005E4E92" w:rsidRPr="00E9643A">
        <w:rPr>
          <w:rFonts w:ascii="Times New Roman" w:eastAsia="Trebuchet MS" w:hAnsi="Times New Roman" w:cs="Times New Roman"/>
          <w:sz w:val="24"/>
          <w:szCs w:val="24"/>
          <w:lang w:val="en-GB" w:eastAsia="en-GB"/>
        </w:rPr>
        <w:t xml:space="preserve"> fi legat, sigilat și numerotat, astfel încât să nu permită detașarea și / sau înlocuirea documentelor;</w:t>
      </w:r>
    </w:p>
    <w:p w:rsidR="005E4E92" w:rsidRPr="00E9643A" w:rsidRDefault="00044D16" w:rsidP="005E4E92">
      <w:pPr>
        <w:spacing w:after="0"/>
        <w:jc w:val="both"/>
        <w:rPr>
          <w:rFonts w:ascii="Times New Roman" w:eastAsia="Trebuchet MS" w:hAnsi="Times New Roman" w:cs="Times New Roman"/>
          <w:sz w:val="24"/>
          <w:szCs w:val="24"/>
          <w:lang w:val="en-GB" w:eastAsia="en-GB"/>
        </w:rPr>
      </w:pPr>
      <w:r>
        <w:rPr>
          <w:rFonts w:ascii="Times New Roman" w:eastAsia="Trebuchet MS" w:hAnsi="Times New Roman" w:cs="Times New Roman"/>
          <w:sz w:val="24"/>
          <w:szCs w:val="24"/>
          <w:lang w:val="en-GB" w:eastAsia="en-GB"/>
        </w:rPr>
        <w:t xml:space="preserve">- </w:t>
      </w:r>
      <w:r w:rsidR="005E4E92" w:rsidRPr="00E9643A">
        <w:rPr>
          <w:rFonts w:ascii="Times New Roman" w:eastAsia="Trebuchet MS" w:hAnsi="Times New Roman" w:cs="Times New Roman"/>
          <w:sz w:val="24"/>
          <w:szCs w:val="24"/>
          <w:lang w:val="en-GB" w:eastAsia="en-GB"/>
        </w:rPr>
        <w:t xml:space="preserve">Solicitantul </w:t>
      </w:r>
      <w:proofErr w:type="gramStart"/>
      <w:r w:rsidR="005E4E92" w:rsidRPr="00E9643A">
        <w:rPr>
          <w:rFonts w:ascii="Times New Roman" w:eastAsia="Trebuchet MS" w:hAnsi="Times New Roman" w:cs="Times New Roman"/>
          <w:sz w:val="24"/>
          <w:szCs w:val="24"/>
          <w:lang w:val="en-GB" w:eastAsia="en-GB"/>
        </w:rPr>
        <w:t>va</w:t>
      </w:r>
      <w:proofErr w:type="gramEnd"/>
      <w:r w:rsidR="005E4E92" w:rsidRPr="00E9643A">
        <w:rPr>
          <w:rFonts w:ascii="Times New Roman" w:eastAsia="Trebuchet MS" w:hAnsi="Times New Roman" w:cs="Times New Roman"/>
          <w:sz w:val="24"/>
          <w:szCs w:val="24"/>
          <w:lang w:val="en-GB" w:eastAsia="en-GB"/>
        </w:rPr>
        <w:t xml:space="preserve"> face mențiunea la sfârșitul dosarului: „Acest dosar conține …. </w:t>
      </w:r>
      <w:proofErr w:type="gramStart"/>
      <w:r w:rsidR="005E4E92" w:rsidRPr="00E9643A">
        <w:rPr>
          <w:rFonts w:ascii="Times New Roman" w:eastAsia="Trebuchet MS" w:hAnsi="Times New Roman" w:cs="Times New Roman"/>
          <w:sz w:val="24"/>
          <w:szCs w:val="24"/>
          <w:lang w:val="en-GB" w:eastAsia="en-GB"/>
        </w:rPr>
        <w:t>pagini</w:t>
      </w:r>
      <w:proofErr w:type="gramEnd"/>
      <w:r w:rsidR="005E4E92" w:rsidRPr="00E9643A">
        <w:rPr>
          <w:rFonts w:ascii="Times New Roman" w:eastAsia="Trebuchet MS" w:hAnsi="Times New Roman" w:cs="Times New Roman"/>
          <w:sz w:val="24"/>
          <w:szCs w:val="24"/>
          <w:lang w:val="en-GB" w:eastAsia="en-GB"/>
        </w:rPr>
        <w:t>, numerotate de la 1 la ……..”</w:t>
      </w:r>
    </w:p>
    <w:p w:rsidR="00367D5C" w:rsidRPr="00A71BA8" w:rsidRDefault="00044D16" w:rsidP="005E4E92">
      <w:pPr>
        <w:spacing w:after="0"/>
        <w:jc w:val="both"/>
        <w:rPr>
          <w:rFonts w:ascii="Times New Roman" w:eastAsia="Trebuchet MS" w:hAnsi="Times New Roman" w:cs="Times New Roman"/>
          <w:sz w:val="24"/>
          <w:szCs w:val="24"/>
          <w:lang w:val="en-GB" w:eastAsia="en-GB"/>
        </w:rPr>
      </w:pPr>
      <w:r>
        <w:rPr>
          <w:rFonts w:ascii="Times New Roman" w:eastAsia="Trebuchet MS" w:hAnsi="Times New Roman" w:cs="Times New Roman"/>
          <w:sz w:val="24"/>
          <w:szCs w:val="24"/>
          <w:lang w:val="en-GB" w:eastAsia="en-GB"/>
        </w:rPr>
        <w:t xml:space="preserve">- </w:t>
      </w:r>
      <w:r w:rsidR="005E4E92" w:rsidRPr="00A71BA8">
        <w:rPr>
          <w:rFonts w:ascii="Times New Roman" w:eastAsia="Trebuchet MS" w:hAnsi="Times New Roman" w:cs="Times New Roman"/>
          <w:sz w:val="24"/>
          <w:szCs w:val="24"/>
          <w:lang w:val="en-GB" w:eastAsia="en-GB"/>
        </w:rPr>
        <w:t>Solicitantul va rămâne în pos</w:t>
      </w:r>
      <w:r w:rsidR="00CC5D63" w:rsidRPr="00A71BA8">
        <w:rPr>
          <w:rFonts w:ascii="Times New Roman" w:eastAsia="Trebuchet MS" w:hAnsi="Times New Roman" w:cs="Times New Roman"/>
          <w:sz w:val="24"/>
          <w:szCs w:val="24"/>
          <w:lang w:val="en-GB" w:eastAsia="en-GB"/>
        </w:rPr>
        <w:t>esia unui exemplar</w:t>
      </w:r>
      <w:r w:rsidRPr="00A71BA8">
        <w:rPr>
          <w:rFonts w:ascii="Times New Roman" w:eastAsia="Trebuchet MS" w:hAnsi="Times New Roman" w:cs="Times New Roman"/>
          <w:sz w:val="24"/>
          <w:szCs w:val="24"/>
          <w:lang w:val="en-GB" w:eastAsia="en-GB"/>
        </w:rPr>
        <w:t xml:space="preserve"> (original)</w:t>
      </w:r>
      <w:r w:rsidR="00CE52A4" w:rsidRPr="00A71BA8">
        <w:rPr>
          <w:rFonts w:ascii="Times New Roman" w:eastAsia="Trebuchet MS" w:hAnsi="Times New Roman" w:cs="Times New Roman"/>
          <w:sz w:val="24"/>
          <w:szCs w:val="24"/>
          <w:lang w:val="en-GB" w:eastAsia="en-GB"/>
        </w:rPr>
        <w:t xml:space="preserve"> al</w:t>
      </w:r>
      <w:r w:rsidR="00CC5D63" w:rsidRPr="00A71BA8">
        <w:rPr>
          <w:rFonts w:ascii="Times New Roman" w:eastAsia="Trebuchet MS" w:hAnsi="Times New Roman" w:cs="Times New Roman"/>
          <w:sz w:val="24"/>
          <w:szCs w:val="24"/>
          <w:lang w:val="en-GB" w:eastAsia="en-GB"/>
        </w:rPr>
        <w:t xml:space="preserve"> dosarul C</w:t>
      </w:r>
      <w:r w:rsidR="005E4E92" w:rsidRPr="00A71BA8">
        <w:rPr>
          <w:rFonts w:ascii="Times New Roman" w:eastAsia="Trebuchet MS" w:hAnsi="Times New Roman" w:cs="Times New Roman"/>
          <w:sz w:val="24"/>
          <w:szCs w:val="24"/>
          <w:lang w:val="en-GB" w:eastAsia="en-GB"/>
        </w:rPr>
        <w:t>ererii de finanțare care va conține documentele originale (în afara celor 2 exemplare depuse la GAL) pe care îl va prezenta la depunere pentru verificarea conformității documentelor.</w:t>
      </w:r>
      <w:r w:rsidR="00CE52A4" w:rsidRPr="00A71BA8">
        <w:rPr>
          <w:rFonts w:ascii="Times New Roman" w:eastAsia="Trebuchet MS" w:hAnsi="Times New Roman" w:cs="Times New Roman"/>
          <w:sz w:val="24"/>
          <w:szCs w:val="24"/>
          <w:lang w:val="en-GB" w:eastAsia="en-GB"/>
        </w:rPr>
        <w:t xml:space="preserve">  </w:t>
      </w:r>
    </w:p>
    <w:p w:rsidR="00367D5C" w:rsidRDefault="005E4E92" w:rsidP="005E4E92">
      <w:pPr>
        <w:spacing w:after="0"/>
        <w:jc w:val="both"/>
        <w:rPr>
          <w:rFonts w:ascii="Times New Roman" w:eastAsia="Trebuchet MS" w:hAnsi="Times New Roman" w:cs="Times New Roman"/>
          <w:sz w:val="24"/>
          <w:szCs w:val="24"/>
          <w:lang w:val="en-GB" w:eastAsia="en-GB"/>
        </w:rPr>
      </w:pPr>
      <w:r w:rsidRPr="00E9643A">
        <w:rPr>
          <w:rFonts w:ascii="Times New Roman" w:eastAsia="Trebuchet MS" w:hAnsi="Times New Roman" w:cs="Times New Roman"/>
          <w:sz w:val="24"/>
          <w:szCs w:val="24"/>
          <w:lang w:val="en-GB" w:eastAsia="en-GB"/>
        </w:rPr>
        <w:t>Forma</w:t>
      </w:r>
      <w:r w:rsidR="00CC5D63" w:rsidRPr="00E9643A">
        <w:rPr>
          <w:rFonts w:ascii="Times New Roman" w:eastAsia="Trebuchet MS" w:hAnsi="Times New Roman" w:cs="Times New Roman"/>
          <w:sz w:val="24"/>
          <w:szCs w:val="24"/>
          <w:lang w:val="en-GB" w:eastAsia="en-GB"/>
        </w:rPr>
        <w:t xml:space="preserve">tul electronic (CD) </w:t>
      </w:r>
      <w:proofErr w:type="gramStart"/>
      <w:r w:rsidR="00CC5D63" w:rsidRPr="00E9643A">
        <w:rPr>
          <w:rFonts w:ascii="Times New Roman" w:eastAsia="Trebuchet MS" w:hAnsi="Times New Roman" w:cs="Times New Roman"/>
          <w:sz w:val="24"/>
          <w:szCs w:val="24"/>
          <w:lang w:val="en-GB" w:eastAsia="en-GB"/>
        </w:rPr>
        <w:t>va</w:t>
      </w:r>
      <w:proofErr w:type="gramEnd"/>
      <w:r w:rsidR="00CC5D63" w:rsidRPr="00E9643A">
        <w:rPr>
          <w:rFonts w:ascii="Times New Roman" w:eastAsia="Trebuchet MS" w:hAnsi="Times New Roman" w:cs="Times New Roman"/>
          <w:sz w:val="24"/>
          <w:szCs w:val="24"/>
          <w:lang w:val="en-GB" w:eastAsia="en-GB"/>
        </w:rPr>
        <w:t xml:space="preserve"> conține C</w:t>
      </w:r>
      <w:r w:rsidRPr="00E9643A">
        <w:rPr>
          <w:rFonts w:ascii="Times New Roman" w:eastAsia="Trebuchet MS" w:hAnsi="Times New Roman" w:cs="Times New Roman"/>
          <w:sz w:val="24"/>
          <w:szCs w:val="24"/>
          <w:lang w:val="en-GB" w:eastAsia="en-GB"/>
        </w:rPr>
        <w:t>ererea de finanțare în f</w:t>
      </w:r>
      <w:r w:rsidR="00CC5D63" w:rsidRPr="00E9643A">
        <w:rPr>
          <w:rFonts w:ascii="Times New Roman" w:eastAsia="Trebuchet MS" w:hAnsi="Times New Roman" w:cs="Times New Roman"/>
          <w:sz w:val="24"/>
          <w:szCs w:val="24"/>
          <w:lang w:val="en-GB" w:eastAsia="en-GB"/>
        </w:rPr>
        <w:t xml:space="preserve">ormat editabil. </w:t>
      </w:r>
      <w:proofErr w:type="gramStart"/>
      <w:r w:rsidR="00CC5D63" w:rsidRPr="00E9643A">
        <w:rPr>
          <w:rFonts w:ascii="Times New Roman" w:eastAsia="Trebuchet MS" w:hAnsi="Times New Roman" w:cs="Times New Roman"/>
          <w:sz w:val="24"/>
          <w:szCs w:val="24"/>
          <w:lang w:val="en-GB" w:eastAsia="en-GB"/>
        </w:rPr>
        <w:t>Va</w:t>
      </w:r>
      <w:proofErr w:type="gramEnd"/>
      <w:r w:rsidR="00CC5D63" w:rsidRPr="00E9643A">
        <w:rPr>
          <w:rFonts w:ascii="Times New Roman" w:eastAsia="Trebuchet MS" w:hAnsi="Times New Roman" w:cs="Times New Roman"/>
          <w:sz w:val="24"/>
          <w:szCs w:val="24"/>
          <w:lang w:val="en-GB" w:eastAsia="en-GB"/>
        </w:rPr>
        <w:t xml:space="preserve"> fi, de aseme</w:t>
      </w:r>
      <w:r w:rsidRPr="00E9643A">
        <w:rPr>
          <w:rFonts w:ascii="Times New Roman" w:eastAsia="Trebuchet MS" w:hAnsi="Times New Roman" w:cs="Times New Roman"/>
          <w:sz w:val="24"/>
          <w:szCs w:val="24"/>
          <w:lang w:val="en-GB" w:eastAsia="en-GB"/>
        </w:rPr>
        <w:t xml:space="preserve">nea, inclusă și o copie electronică (prin scanare) a tuturor documentelor atașate dosarului Cererii de finanțare, salvate ca fișiere distincte cu denumirea conform listei documentelor (secțiunea specifică E din Cererea de finanțare). </w:t>
      </w:r>
    </w:p>
    <w:p w:rsidR="005E4E92" w:rsidRPr="00E9643A" w:rsidRDefault="005E4E92" w:rsidP="005E4E92">
      <w:pPr>
        <w:spacing w:after="0"/>
        <w:jc w:val="both"/>
        <w:rPr>
          <w:rFonts w:ascii="Times New Roman" w:eastAsia="Trebuchet MS" w:hAnsi="Times New Roman" w:cs="Times New Roman"/>
          <w:sz w:val="24"/>
          <w:szCs w:val="24"/>
          <w:lang w:val="en-GB" w:eastAsia="en-GB"/>
        </w:rPr>
      </w:pPr>
      <w:r w:rsidRPr="00E9643A">
        <w:rPr>
          <w:rFonts w:ascii="Times New Roman" w:eastAsia="Trebuchet MS" w:hAnsi="Times New Roman" w:cs="Times New Roman"/>
          <w:sz w:val="24"/>
          <w:szCs w:val="24"/>
          <w:lang w:val="en-GB" w:eastAsia="en-GB"/>
        </w:rPr>
        <w:t>Scanarea se</w:t>
      </w:r>
      <w:r w:rsidR="00CC5D63" w:rsidRPr="00E9643A">
        <w:rPr>
          <w:rFonts w:ascii="Times New Roman" w:eastAsia="Trebuchet MS" w:hAnsi="Times New Roman" w:cs="Times New Roman"/>
          <w:sz w:val="24"/>
          <w:szCs w:val="24"/>
          <w:lang w:val="en-GB" w:eastAsia="en-GB"/>
        </w:rPr>
        <w:t xml:space="preserve"> va efectua după finalizarea do</w:t>
      </w:r>
      <w:r w:rsidRPr="00E9643A">
        <w:rPr>
          <w:rFonts w:ascii="Times New Roman" w:eastAsia="Trebuchet MS" w:hAnsi="Times New Roman" w:cs="Times New Roman"/>
          <w:sz w:val="24"/>
          <w:szCs w:val="24"/>
          <w:lang w:val="en-GB" w:eastAsia="en-GB"/>
        </w:rPr>
        <w:t xml:space="preserve">sarului, înainte de a fi legat, cu o rezoluție de scanare de maxim 300 dpi (minim 200 dpi) în fișiere format PDF. Piesele desenate care depăşesc formatul A3 se pot ataşa </w:t>
      </w:r>
      <w:r w:rsidR="00367D5C">
        <w:rPr>
          <w:rFonts w:ascii="Times New Roman" w:eastAsia="Trebuchet MS" w:hAnsi="Times New Roman" w:cs="Times New Roman"/>
          <w:sz w:val="24"/>
          <w:szCs w:val="24"/>
          <w:lang w:val="en-GB" w:eastAsia="en-GB"/>
        </w:rPr>
        <w:t xml:space="preserve">salvate pe CD direct în format </w:t>
      </w:r>
      <w:r w:rsidRPr="00E9643A">
        <w:rPr>
          <w:rFonts w:ascii="Times New Roman" w:eastAsia="Trebuchet MS" w:hAnsi="Times New Roman" w:cs="Times New Roman"/>
          <w:sz w:val="24"/>
          <w:szCs w:val="24"/>
          <w:lang w:val="en-GB" w:eastAsia="en-GB"/>
        </w:rPr>
        <w:t xml:space="preserve">pdf, la care se </w:t>
      </w:r>
      <w:proofErr w:type="gramStart"/>
      <w:r w:rsidRPr="00E9643A">
        <w:rPr>
          <w:rFonts w:ascii="Times New Roman" w:eastAsia="Trebuchet MS" w:hAnsi="Times New Roman" w:cs="Times New Roman"/>
          <w:sz w:val="24"/>
          <w:szCs w:val="24"/>
          <w:lang w:val="en-GB" w:eastAsia="en-GB"/>
        </w:rPr>
        <w:t>va</w:t>
      </w:r>
      <w:proofErr w:type="gramEnd"/>
      <w:r w:rsidRPr="00E9643A">
        <w:rPr>
          <w:rFonts w:ascii="Times New Roman" w:eastAsia="Trebuchet MS" w:hAnsi="Times New Roman" w:cs="Times New Roman"/>
          <w:sz w:val="24"/>
          <w:szCs w:val="24"/>
          <w:lang w:val="en-GB" w:eastAsia="en-GB"/>
        </w:rPr>
        <w:t xml:space="preserve"> adăuga declaraţia proiectantului privind conformitatea cu planşele originale din Cererea de Finanţare.</w:t>
      </w:r>
    </w:p>
    <w:p w:rsidR="00480ECF" w:rsidRPr="00E9643A" w:rsidRDefault="00480ECF" w:rsidP="00846FE3">
      <w:pPr>
        <w:spacing w:after="0"/>
        <w:jc w:val="both"/>
        <w:rPr>
          <w:rFonts w:ascii="Times New Roman" w:eastAsia="Trebuchet MS" w:hAnsi="Times New Roman" w:cs="Times New Roman"/>
          <w:sz w:val="24"/>
          <w:szCs w:val="24"/>
          <w:lang w:val="en-GB" w:eastAsia="en-GB"/>
        </w:rPr>
      </w:pPr>
    </w:p>
    <w:p w:rsidR="00264C85" w:rsidRPr="00367D5C" w:rsidRDefault="00367D5C" w:rsidP="00264C85">
      <w:pPr>
        <w:spacing w:after="0"/>
        <w:jc w:val="both"/>
        <w:rPr>
          <w:rFonts w:ascii="Times New Roman" w:eastAsia="Trebuchet MS" w:hAnsi="Times New Roman" w:cs="Times New Roman"/>
          <w:sz w:val="24"/>
          <w:szCs w:val="24"/>
          <w:lang w:val="en-GB" w:eastAsia="en-GB"/>
        </w:rPr>
      </w:pPr>
      <w:r w:rsidRPr="00367D5C">
        <w:rPr>
          <w:rFonts w:ascii="Times New Roman" w:eastAsia="Trebuchet MS" w:hAnsi="Times New Roman" w:cs="Times New Roman"/>
          <w:b/>
          <w:sz w:val="24"/>
          <w:szCs w:val="24"/>
          <w:lang w:val="en-GB" w:eastAsia="en-GB"/>
        </w:rPr>
        <w:t>6)</w:t>
      </w:r>
      <w:r w:rsidRPr="00367D5C">
        <w:rPr>
          <w:rFonts w:ascii="Times New Roman" w:eastAsia="Trebuchet MS" w:hAnsi="Times New Roman" w:cs="Times New Roman"/>
          <w:sz w:val="24"/>
          <w:szCs w:val="24"/>
          <w:lang w:val="en-GB" w:eastAsia="en-GB"/>
        </w:rPr>
        <w:t xml:space="preserve"> </w:t>
      </w:r>
      <w:r w:rsidR="00264C85" w:rsidRPr="00367D5C">
        <w:rPr>
          <w:rFonts w:ascii="Times New Roman" w:eastAsia="Trebuchet MS" w:hAnsi="Times New Roman" w:cs="Times New Roman"/>
          <w:sz w:val="24"/>
          <w:szCs w:val="24"/>
          <w:lang w:val="en-GB" w:eastAsia="en-GB"/>
        </w:rPr>
        <w:t>Exemplarele vor fi marcate clar, pe coperta, în partea superioara dreapta, cu „ORIGINAL”, respectiv „</w:t>
      </w:r>
      <w:proofErr w:type="gramStart"/>
      <w:r w:rsidR="00264C85" w:rsidRPr="00367D5C">
        <w:rPr>
          <w:rFonts w:ascii="Times New Roman" w:eastAsia="Trebuchet MS" w:hAnsi="Times New Roman" w:cs="Times New Roman"/>
          <w:sz w:val="24"/>
          <w:szCs w:val="24"/>
          <w:lang w:val="en-GB" w:eastAsia="en-GB"/>
        </w:rPr>
        <w:t>COPIE ”</w:t>
      </w:r>
      <w:proofErr w:type="gramEnd"/>
      <w:r w:rsidR="00351FCB">
        <w:rPr>
          <w:rFonts w:ascii="Times New Roman" w:eastAsia="Trebuchet MS" w:hAnsi="Times New Roman" w:cs="Times New Roman"/>
          <w:sz w:val="24"/>
          <w:szCs w:val="24"/>
          <w:lang w:val="en-GB" w:eastAsia="en-GB"/>
        </w:rPr>
        <w:t xml:space="preserve"> </w:t>
      </w:r>
    </w:p>
    <w:p w:rsidR="00264C85" w:rsidRPr="00367D5C" w:rsidRDefault="00264C85" w:rsidP="00264C85">
      <w:pPr>
        <w:spacing w:after="0"/>
        <w:jc w:val="both"/>
        <w:rPr>
          <w:rFonts w:ascii="Times New Roman" w:eastAsia="Trebuchet MS" w:hAnsi="Times New Roman" w:cs="Times New Roman"/>
          <w:sz w:val="24"/>
          <w:szCs w:val="24"/>
          <w:lang w:val="en-GB" w:eastAsia="en-GB"/>
        </w:rPr>
      </w:pPr>
      <w:r w:rsidRPr="00367D5C">
        <w:rPr>
          <w:rFonts w:ascii="Times New Roman" w:eastAsia="Trebuchet MS" w:hAnsi="Times New Roman" w:cs="Times New Roman"/>
          <w:sz w:val="24"/>
          <w:szCs w:val="24"/>
          <w:lang w:val="en-GB" w:eastAsia="en-GB"/>
        </w:rPr>
        <w:t xml:space="preserve">  </w:t>
      </w:r>
    </w:p>
    <w:p w:rsidR="00264C85" w:rsidRPr="00367D5C" w:rsidRDefault="00367D5C" w:rsidP="00264C85">
      <w:pPr>
        <w:spacing w:after="0"/>
        <w:jc w:val="both"/>
        <w:rPr>
          <w:rFonts w:ascii="Times New Roman" w:eastAsia="Trebuchet MS" w:hAnsi="Times New Roman" w:cs="Times New Roman"/>
          <w:sz w:val="24"/>
          <w:szCs w:val="24"/>
          <w:lang w:val="en-GB" w:eastAsia="en-GB"/>
        </w:rPr>
      </w:pPr>
      <w:r w:rsidRPr="00367D5C">
        <w:rPr>
          <w:rFonts w:ascii="Times New Roman" w:eastAsia="Trebuchet MS" w:hAnsi="Times New Roman" w:cs="Times New Roman"/>
          <w:b/>
          <w:sz w:val="24"/>
          <w:szCs w:val="24"/>
          <w:lang w:val="en-GB" w:eastAsia="en-GB"/>
        </w:rPr>
        <w:t xml:space="preserve"> 7</w:t>
      </w:r>
      <w:r w:rsidR="00264C85" w:rsidRPr="00367D5C">
        <w:rPr>
          <w:rFonts w:ascii="Times New Roman" w:eastAsia="Trebuchet MS" w:hAnsi="Times New Roman" w:cs="Times New Roman"/>
          <w:b/>
          <w:sz w:val="24"/>
          <w:szCs w:val="24"/>
          <w:lang w:val="en-GB" w:eastAsia="en-GB"/>
        </w:rPr>
        <w:t>)</w:t>
      </w:r>
      <w:r w:rsidR="00264C85" w:rsidRPr="00367D5C">
        <w:rPr>
          <w:rFonts w:ascii="Times New Roman" w:eastAsia="Trebuchet MS" w:hAnsi="Times New Roman" w:cs="Times New Roman"/>
          <w:sz w:val="24"/>
          <w:szCs w:val="24"/>
          <w:lang w:val="en-GB" w:eastAsia="en-GB"/>
        </w:rPr>
        <w:t xml:space="preserve"> Dosarul Cererii de Finanțare se depune personal de către reprezentantul legal sau de către </w:t>
      </w:r>
      <w:proofErr w:type="gramStart"/>
      <w:r w:rsidR="00264C85" w:rsidRPr="00367D5C">
        <w:rPr>
          <w:rFonts w:ascii="Times New Roman" w:eastAsia="Trebuchet MS" w:hAnsi="Times New Roman" w:cs="Times New Roman"/>
          <w:sz w:val="24"/>
          <w:szCs w:val="24"/>
          <w:lang w:val="en-GB" w:eastAsia="en-GB"/>
        </w:rPr>
        <w:t>un</w:t>
      </w:r>
      <w:proofErr w:type="gramEnd"/>
      <w:r w:rsidR="00264C85" w:rsidRPr="00367D5C">
        <w:rPr>
          <w:rFonts w:ascii="Times New Roman" w:eastAsia="Trebuchet MS" w:hAnsi="Times New Roman" w:cs="Times New Roman"/>
          <w:sz w:val="24"/>
          <w:szCs w:val="24"/>
          <w:lang w:val="en-GB" w:eastAsia="en-GB"/>
        </w:rPr>
        <w:t xml:space="preserve"> împuternicit, prin prezentarea unei procuri notariale în original din partea reprezentantului legal. </w:t>
      </w:r>
    </w:p>
    <w:p w:rsidR="00264C85" w:rsidRPr="00367D5C" w:rsidRDefault="00264C85" w:rsidP="00264C85">
      <w:pPr>
        <w:spacing w:after="0"/>
        <w:jc w:val="both"/>
        <w:rPr>
          <w:rFonts w:ascii="Times New Roman" w:eastAsia="Trebuchet MS" w:hAnsi="Times New Roman" w:cs="Times New Roman"/>
          <w:sz w:val="24"/>
          <w:szCs w:val="24"/>
          <w:lang w:val="en-GB" w:eastAsia="en-GB"/>
        </w:rPr>
      </w:pPr>
    </w:p>
    <w:p w:rsidR="00480ECF" w:rsidRPr="00264C85" w:rsidRDefault="00367D5C" w:rsidP="00264C85">
      <w:pPr>
        <w:spacing w:after="0"/>
        <w:jc w:val="both"/>
        <w:rPr>
          <w:rFonts w:ascii="Times New Roman" w:eastAsia="Trebuchet MS" w:hAnsi="Times New Roman" w:cs="Times New Roman"/>
          <w:color w:val="FF0000"/>
          <w:sz w:val="24"/>
          <w:szCs w:val="24"/>
          <w:lang w:val="en-GB" w:eastAsia="en-GB"/>
        </w:rPr>
      </w:pPr>
      <w:r w:rsidRPr="00367D5C">
        <w:rPr>
          <w:rFonts w:ascii="Times New Roman" w:eastAsia="Trebuchet MS" w:hAnsi="Times New Roman" w:cs="Times New Roman"/>
          <w:b/>
          <w:sz w:val="24"/>
          <w:szCs w:val="24"/>
          <w:lang w:val="en-GB" w:eastAsia="en-GB"/>
        </w:rPr>
        <w:t>8)</w:t>
      </w:r>
      <w:r w:rsidRPr="00367D5C">
        <w:rPr>
          <w:rFonts w:ascii="Times New Roman" w:eastAsia="Trebuchet MS" w:hAnsi="Times New Roman" w:cs="Times New Roman"/>
          <w:sz w:val="24"/>
          <w:szCs w:val="24"/>
          <w:lang w:val="en-GB" w:eastAsia="en-GB"/>
        </w:rPr>
        <w:t xml:space="preserve"> </w:t>
      </w:r>
      <w:r w:rsidR="00264C85" w:rsidRPr="00367D5C">
        <w:rPr>
          <w:rFonts w:ascii="Times New Roman" w:eastAsia="Trebuchet MS" w:hAnsi="Times New Roman" w:cs="Times New Roman"/>
          <w:sz w:val="24"/>
          <w:szCs w:val="24"/>
          <w:lang w:val="en-GB" w:eastAsia="en-GB"/>
        </w:rPr>
        <w:t xml:space="preserve">Proiectul se </w:t>
      </w:r>
      <w:proofErr w:type="gramStart"/>
      <w:r w:rsidR="00264C85" w:rsidRPr="00367D5C">
        <w:rPr>
          <w:rFonts w:ascii="Times New Roman" w:eastAsia="Trebuchet MS" w:hAnsi="Times New Roman" w:cs="Times New Roman"/>
          <w:sz w:val="24"/>
          <w:szCs w:val="24"/>
          <w:lang w:val="en-GB" w:eastAsia="en-GB"/>
        </w:rPr>
        <w:t>va</w:t>
      </w:r>
      <w:proofErr w:type="gramEnd"/>
      <w:r w:rsidR="00264C85" w:rsidRPr="00367D5C">
        <w:rPr>
          <w:rFonts w:ascii="Times New Roman" w:eastAsia="Trebuchet MS" w:hAnsi="Times New Roman" w:cs="Times New Roman"/>
          <w:sz w:val="24"/>
          <w:szCs w:val="24"/>
          <w:lang w:val="en-GB" w:eastAsia="en-GB"/>
        </w:rPr>
        <w:t xml:space="preserve"> înregistra la GAL Cheile Sohodolului în Registrul Cererilor de finantare. Numărul/codul de înregistrare Cererii de finanțare se </w:t>
      </w:r>
      <w:proofErr w:type="gramStart"/>
      <w:r w:rsidR="00264C85" w:rsidRPr="00367D5C">
        <w:rPr>
          <w:rFonts w:ascii="Times New Roman" w:eastAsia="Trebuchet MS" w:hAnsi="Times New Roman" w:cs="Times New Roman"/>
          <w:sz w:val="24"/>
          <w:szCs w:val="24"/>
          <w:lang w:val="en-GB" w:eastAsia="en-GB"/>
        </w:rPr>
        <w:t>va</w:t>
      </w:r>
      <w:proofErr w:type="gramEnd"/>
      <w:r w:rsidR="00264C85" w:rsidRPr="00367D5C">
        <w:rPr>
          <w:rFonts w:ascii="Times New Roman" w:eastAsia="Trebuchet MS" w:hAnsi="Times New Roman" w:cs="Times New Roman"/>
          <w:sz w:val="24"/>
          <w:szCs w:val="24"/>
          <w:lang w:val="en-GB" w:eastAsia="en-GB"/>
        </w:rPr>
        <w:t xml:space="preserve"> completa la nivelul OJFIR/CRFIR</w:t>
      </w:r>
      <w:r w:rsidR="00264C85" w:rsidRPr="00264C85">
        <w:rPr>
          <w:rFonts w:ascii="Times New Roman" w:eastAsia="Trebuchet MS" w:hAnsi="Times New Roman" w:cs="Times New Roman"/>
          <w:color w:val="FF0000"/>
          <w:sz w:val="24"/>
          <w:szCs w:val="24"/>
          <w:lang w:val="en-GB" w:eastAsia="en-GB"/>
        </w:rPr>
        <w:t>.</w:t>
      </w:r>
    </w:p>
    <w:p w:rsidR="00480ECF" w:rsidRDefault="00480ECF" w:rsidP="00846FE3">
      <w:pPr>
        <w:spacing w:after="0"/>
        <w:jc w:val="both"/>
        <w:rPr>
          <w:rFonts w:ascii="Times New Roman" w:eastAsia="Trebuchet MS" w:hAnsi="Times New Roman" w:cs="Times New Roman"/>
          <w:color w:val="FF0000"/>
          <w:sz w:val="24"/>
          <w:szCs w:val="24"/>
          <w:lang w:val="en-GB" w:eastAsia="en-GB"/>
        </w:rPr>
      </w:pPr>
    </w:p>
    <w:p w:rsidR="00367D5C" w:rsidRPr="00367D5C" w:rsidRDefault="00367D5C" w:rsidP="00367D5C">
      <w:pPr>
        <w:spacing w:after="0"/>
        <w:jc w:val="both"/>
        <w:rPr>
          <w:rFonts w:ascii="Times New Roman" w:eastAsia="Trebuchet MS" w:hAnsi="Times New Roman" w:cs="Times New Roman"/>
          <w:sz w:val="24"/>
          <w:szCs w:val="24"/>
          <w:lang w:eastAsia="en-GB"/>
        </w:rPr>
      </w:pPr>
      <w:r w:rsidRPr="00367D5C">
        <w:rPr>
          <w:rFonts w:ascii="Times New Roman" w:eastAsia="Trebuchet MS" w:hAnsi="Times New Roman" w:cs="Times New Roman"/>
          <w:b/>
          <w:sz w:val="24"/>
          <w:szCs w:val="24"/>
          <w:lang w:eastAsia="en-GB"/>
        </w:rPr>
        <w:lastRenderedPageBreak/>
        <w:t>9)</w:t>
      </w:r>
      <w:r w:rsidR="00351FCB">
        <w:rPr>
          <w:rFonts w:ascii="Times New Roman" w:eastAsia="Trebuchet MS" w:hAnsi="Times New Roman" w:cs="Times New Roman"/>
          <w:sz w:val="24"/>
          <w:szCs w:val="24"/>
          <w:lang w:eastAsia="en-GB"/>
        </w:rPr>
        <w:t xml:space="preserve"> Responsabilitatea completării C</w:t>
      </w:r>
      <w:r w:rsidRPr="00367D5C">
        <w:rPr>
          <w:rFonts w:ascii="Times New Roman" w:eastAsia="Trebuchet MS" w:hAnsi="Times New Roman" w:cs="Times New Roman"/>
          <w:sz w:val="24"/>
          <w:szCs w:val="24"/>
          <w:lang w:eastAsia="en-GB"/>
        </w:rPr>
        <w:t xml:space="preserve">ererii de finanțare în conformitate cu Ghidul de finanțare aparține solicitantului. </w:t>
      </w:r>
    </w:p>
    <w:p w:rsidR="00480ECF" w:rsidRPr="00264C85" w:rsidRDefault="00480ECF" w:rsidP="00846FE3">
      <w:pPr>
        <w:spacing w:after="0"/>
        <w:jc w:val="both"/>
        <w:rPr>
          <w:rFonts w:ascii="Times New Roman" w:eastAsia="Trebuchet MS" w:hAnsi="Times New Roman" w:cs="Times New Roman"/>
          <w:color w:val="FF0000"/>
          <w:sz w:val="24"/>
          <w:szCs w:val="24"/>
          <w:lang w:val="en-GB" w:eastAsia="en-GB"/>
        </w:rPr>
      </w:pPr>
    </w:p>
    <w:p w:rsidR="00B05B9D" w:rsidRPr="00E9643A" w:rsidRDefault="00B05B9D" w:rsidP="00846FE3">
      <w:pPr>
        <w:spacing w:after="0"/>
        <w:jc w:val="both"/>
        <w:rPr>
          <w:rFonts w:ascii="Times New Roman" w:eastAsia="Trebuchet MS" w:hAnsi="Times New Roman" w:cs="Times New Roman"/>
          <w:sz w:val="24"/>
          <w:szCs w:val="24"/>
          <w:lang w:val="en-GB" w:eastAsia="en-GB"/>
        </w:rPr>
      </w:pPr>
    </w:p>
    <w:p w:rsidR="00846FE3" w:rsidRPr="002874E5" w:rsidRDefault="002874E5" w:rsidP="00846FE3">
      <w:pPr>
        <w:spacing w:after="0" w:line="241" w:lineRule="exact"/>
        <w:rPr>
          <w:rFonts w:ascii="Times New Roman" w:eastAsia="Times New Roman" w:hAnsi="Times New Roman" w:cs="Times New Roman"/>
          <w:b/>
          <w:sz w:val="24"/>
          <w:szCs w:val="24"/>
        </w:rPr>
      </w:pPr>
      <w:r w:rsidRPr="002874E5">
        <w:rPr>
          <w:rFonts w:ascii="Times New Roman" w:eastAsia="Times New Roman" w:hAnsi="Times New Roman" w:cs="Times New Roman"/>
          <w:b/>
          <w:sz w:val="24"/>
          <w:szCs w:val="24"/>
        </w:rPr>
        <w:t>Articolul 7</w:t>
      </w:r>
    </w:p>
    <w:p w:rsidR="00846FE3" w:rsidRPr="002874E5" w:rsidRDefault="00846FE3" w:rsidP="00CF09EB">
      <w:pPr>
        <w:tabs>
          <w:tab w:val="left" w:pos="481"/>
        </w:tabs>
        <w:spacing w:after="0" w:line="0" w:lineRule="atLeast"/>
        <w:rPr>
          <w:rFonts w:ascii="Times New Roman" w:eastAsia="Arial" w:hAnsi="Times New Roman" w:cs="Times New Roman"/>
          <w:b/>
          <w:sz w:val="24"/>
          <w:szCs w:val="20"/>
        </w:rPr>
      </w:pPr>
      <w:r w:rsidRPr="002874E5">
        <w:rPr>
          <w:rFonts w:ascii="Times New Roman" w:eastAsia="Arial" w:hAnsi="Times New Roman" w:cs="Times New Roman"/>
          <w:b/>
          <w:sz w:val="24"/>
          <w:szCs w:val="20"/>
        </w:rPr>
        <w:t>Primirea Cererii de finanţare</w:t>
      </w:r>
    </w:p>
    <w:p w:rsidR="002874E5" w:rsidRPr="002874E5" w:rsidRDefault="002874E5" w:rsidP="002874E5">
      <w:pPr>
        <w:spacing w:after="0" w:line="237" w:lineRule="auto"/>
        <w:ind w:left="1" w:right="20"/>
        <w:jc w:val="both"/>
        <w:rPr>
          <w:rFonts w:ascii="Times New Roman" w:eastAsia="Times New Roman" w:hAnsi="Times New Roman" w:cs="Times New Roman"/>
          <w:sz w:val="20"/>
          <w:szCs w:val="20"/>
        </w:rPr>
      </w:pPr>
    </w:p>
    <w:p w:rsidR="00846FE3" w:rsidRPr="003D6532" w:rsidRDefault="00846FE3" w:rsidP="00593712">
      <w:pPr>
        <w:pStyle w:val="Listparagraf"/>
        <w:numPr>
          <w:ilvl w:val="0"/>
          <w:numId w:val="15"/>
        </w:numPr>
        <w:spacing w:after="0" w:line="237" w:lineRule="auto"/>
        <w:ind w:left="180" w:right="20"/>
        <w:jc w:val="both"/>
        <w:rPr>
          <w:rFonts w:ascii="Times New Roman" w:eastAsia="Arial" w:hAnsi="Times New Roman" w:cs="Times New Roman"/>
          <w:sz w:val="24"/>
          <w:szCs w:val="20"/>
        </w:rPr>
      </w:pPr>
      <w:r w:rsidRPr="003D6532">
        <w:rPr>
          <w:rFonts w:ascii="Times New Roman" w:eastAsia="Arial" w:hAnsi="Times New Roman" w:cs="Times New Roman"/>
          <w:sz w:val="24"/>
          <w:szCs w:val="20"/>
        </w:rPr>
        <w:t xml:space="preserve">Cererea de finanțare se depune în format letric în trei exemplare (un original și doua copii) și în format electronic (CD </w:t>
      </w:r>
      <w:proofErr w:type="gramStart"/>
      <w:r w:rsidRPr="003D6532">
        <w:rPr>
          <w:rFonts w:ascii="Times New Roman" w:eastAsia="Arial" w:hAnsi="Times New Roman" w:cs="Times New Roman"/>
          <w:sz w:val="24"/>
          <w:szCs w:val="20"/>
        </w:rPr>
        <w:t xml:space="preserve">– </w:t>
      </w:r>
      <w:r w:rsidR="00614AF6" w:rsidRPr="003D6532">
        <w:rPr>
          <w:rFonts w:ascii="Times New Roman" w:eastAsia="Arial" w:hAnsi="Times New Roman" w:cs="Times New Roman"/>
          <w:sz w:val="24"/>
          <w:szCs w:val="20"/>
        </w:rPr>
        <w:t xml:space="preserve"> 3</w:t>
      </w:r>
      <w:proofErr w:type="gramEnd"/>
      <w:r w:rsidR="00614AF6" w:rsidRPr="003D6532">
        <w:rPr>
          <w:rFonts w:ascii="Times New Roman" w:eastAsia="Arial" w:hAnsi="Times New Roman" w:cs="Times New Roman"/>
          <w:sz w:val="24"/>
          <w:szCs w:val="20"/>
        </w:rPr>
        <w:t xml:space="preserve"> exemplare: scan-ul dosarului Cererii de finantare impreuna cu anexele aferente si Cererea de finantare in format editabil</w:t>
      </w:r>
      <w:r w:rsidRPr="003D6532">
        <w:rPr>
          <w:rFonts w:ascii="Times New Roman" w:eastAsia="Arial" w:hAnsi="Times New Roman" w:cs="Times New Roman"/>
          <w:sz w:val="24"/>
          <w:szCs w:val="20"/>
        </w:rPr>
        <w:t xml:space="preserve">) la sediul GAL– Cheile Sohodolului. </w:t>
      </w:r>
    </w:p>
    <w:p w:rsidR="002874E5" w:rsidRDefault="00846FE3" w:rsidP="00846FE3">
      <w:pPr>
        <w:spacing w:after="0" w:line="237" w:lineRule="auto"/>
        <w:ind w:right="20"/>
        <w:jc w:val="both"/>
        <w:rPr>
          <w:rFonts w:ascii="Times New Roman" w:eastAsia="Arial" w:hAnsi="Times New Roman" w:cs="Times New Roman"/>
          <w:sz w:val="24"/>
          <w:szCs w:val="20"/>
        </w:rPr>
      </w:pPr>
      <w:r w:rsidRPr="00E9643A">
        <w:rPr>
          <w:rFonts w:ascii="Times New Roman" w:eastAsia="Arial" w:hAnsi="Times New Roman" w:cs="Times New Roman"/>
          <w:sz w:val="24"/>
          <w:szCs w:val="20"/>
        </w:rPr>
        <w:t xml:space="preserve">   </w:t>
      </w:r>
    </w:p>
    <w:p w:rsidR="002874E5" w:rsidRPr="002874E5" w:rsidRDefault="002874E5" w:rsidP="002874E5">
      <w:pPr>
        <w:spacing w:after="0" w:line="237" w:lineRule="auto"/>
        <w:ind w:right="20"/>
        <w:jc w:val="both"/>
        <w:rPr>
          <w:rFonts w:ascii="Times New Roman" w:eastAsia="Arial" w:hAnsi="Times New Roman" w:cs="Times New Roman"/>
          <w:sz w:val="24"/>
          <w:szCs w:val="20"/>
        </w:rPr>
      </w:pPr>
      <w:proofErr w:type="gramStart"/>
      <w:r w:rsidRPr="002874E5">
        <w:rPr>
          <w:rFonts w:ascii="Times New Roman" w:eastAsia="Arial" w:hAnsi="Times New Roman" w:cs="Times New Roman"/>
          <w:b/>
          <w:sz w:val="24"/>
          <w:szCs w:val="20"/>
        </w:rPr>
        <w:t>2)</w:t>
      </w:r>
      <w:r w:rsidR="00846FE3" w:rsidRPr="002874E5">
        <w:rPr>
          <w:rFonts w:ascii="Times New Roman" w:eastAsia="Arial" w:hAnsi="Times New Roman" w:cs="Times New Roman"/>
          <w:sz w:val="24"/>
          <w:szCs w:val="20"/>
        </w:rPr>
        <w:t>Cererile</w:t>
      </w:r>
      <w:proofErr w:type="gramEnd"/>
      <w:r w:rsidR="00846FE3" w:rsidRPr="002874E5">
        <w:rPr>
          <w:rFonts w:ascii="Times New Roman" w:eastAsia="Arial" w:hAnsi="Times New Roman" w:cs="Times New Roman"/>
          <w:sz w:val="24"/>
          <w:szCs w:val="20"/>
        </w:rPr>
        <w:t xml:space="preserve"> de Finanțare se depun între orele 10</w:t>
      </w:r>
      <w:r w:rsidR="00846FE3" w:rsidRPr="002874E5">
        <w:rPr>
          <w:rFonts w:ascii="Times New Roman" w:eastAsia="Arial" w:hAnsi="Times New Roman" w:cs="Times New Roman"/>
          <w:sz w:val="24"/>
          <w:szCs w:val="20"/>
          <w:lang w:val="ro-RO"/>
        </w:rPr>
        <w:t>:</w:t>
      </w:r>
      <w:r w:rsidRPr="002874E5">
        <w:rPr>
          <w:rFonts w:ascii="Times New Roman" w:eastAsia="Arial" w:hAnsi="Times New Roman" w:cs="Times New Roman"/>
          <w:sz w:val="24"/>
          <w:szCs w:val="20"/>
        </w:rPr>
        <w:t>00 – 15</w:t>
      </w:r>
      <w:r w:rsidR="00846FE3" w:rsidRPr="002874E5">
        <w:rPr>
          <w:rFonts w:ascii="Times New Roman" w:eastAsia="Arial" w:hAnsi="Times New Roman" w:cs="Times New Roman"/>
          <w:sz w:val="24"/>
          <w:szCs w:val="20"/>
        </w:rPr>
        <w:t xml:space="preserve">:00 la sediul GAL Cheile Sohodolului.  </w:t>
      </w:r>
    </w:p>
    <w:p w:rsidR="00846FE3" w:rsidRPr="00E9643A" w:rsidRDefault="00846FE3" w:rsidP="00846FE3">
      <w:pPr>
        <w:spacing w:after="0" w:line="14" w:lineRule="exact"/>
        <w:rPr>
          <w:rFonts w:ascii="Times New Roman" w:eastAsia="Times New Roman" w:hAnsi="Times New Roman" w:cs="Times New Roman"/>
          <w:sz w:val="20"/>
          <w:szCs w:val="20"/>
        </w:rPr>
      </w:pPr>
    </w:p>
    <w:p w:rsidR="00846FE3" w:rsidRPr="00E9643A" w:rsidRDefault="00846FE3" w:rsidP="00846FE3">
      <w:pPr>
        <w:spacing w:after="0" w:line="14" w:lineRule="exact"/>
        <w:rPr>
          <w:rFonts w:ascii="Times New Roman" w:eastAsia="Times New Roman" w:hAnsi="Times New Roman" w:cs="Times New Roman"/>
          <w:sz w:val="20"/>
          <w:szCs w:val="20"/>
        </w:rPr>
      </w:pPr>
    </w:p>
    <w:p w:rsidR="002874E5" w:rsidRDefault="002D4377" w:rsidP="00846FE3">
      <w:pPr>
        <w:spacing w:after="0" w:line="238" w:lineRule="auto"/>
        <w:ind w:left="1" w:firstLine="134"/>
        <w:jc w:val="both"/>
        <w:rPr>
          <w:rFonts w:ascii="Times New Roman" w:eastAsia="Arial" w:hAnsi="Times New Roman" w:cs="Times New Roman"/>
          <w:sz w:val="24"/>
          <w:szCs w:val="20"/>
        </w:rPr>
      </w:pPr>
      <w:r w:rsidRPr="00E9643A">
        <w:rPr>
          <w:rFonts w:ascii="Times New Roman" w:eastAsia="Arial" w:hAnsi="Times New Roman" w:cs="Times New Roman"/>
          <w:sz w:val="24"/>
          <w:szCs w:val="20"/>
        </w:rPr>
        <w:t xml:space="preserve"> </w:t>
      </w:r>
    </w:p>
    <w:p w:rsidR="00846FE3" w:rsidRPr="00E9643A" w:rsidRDefault="002874E5" w:rsidP="00342E47">
      <w:pPr>
        <w:spacing w:after="0" w:line="238" w:lineRule="auto"/>
        <w:jc w:val="both"/>
        <w:rPr>
          <w:rFonts w:ascii="Times New Roman" w:eastAsia="Arial" w:hAnsi="Times New Roman" w:cs="Times New Roman"/>
          <w:sz w:val="24"/>
          <w:szCs w:val="20"/>
        </w:rPr>
      </w:pPr>
      <w:r w:rsidRPr="002874E5">
        <w:rPr>
          <w:rFonts w:ascii="Times New Roman" w:eastAsia="Arial" w:hAnsi="Times New Roman" w:cs="Times New Roman"/>
          <w:b/>
          <w:sz w:val="24"/>
          <w:szCs w:val="20"/>
        </w:rPr>
        <w:t>4)</w:t>
      </w:r>
      <w:r w:rsidR="002D4377" w:rsidRPr="00E9643A">
        <w:rPr>
          <w:rFonts w:ascii="Times New Roman" w:eastAsia="Arial" w:hAnsi="Times New Roman" w:cs="Times New Roman"/>
          <w:sz w:val="24"/>
          <w:szCs w:val="20"/>
        </w:rPr>
        <w:t xml:space="preserve"> </w:t>
      </w:r>
      <w:r w:rsidR="00846FE3" w:rsidRPr="00E9643A">
        <w:rPr>
          <w:rFonts w:ascii="Times New Roman" w:eastAsia="Arial" w:hAnsi="Times New Roman" w:cs="Times New Roman"/>
          <w:sz w:val="24"/>
          <w:szCs w:val="20"/>
        </w:rPr>
        <w:t>La GAL se inregistreaza Cererea de finantar</w:t>
      </w:r>
      <w:r w:rsidR="000134C2" w:rsidRPr="00E9643A">
        <w:rPr>
          <w:rFonts w:ascii="Times New Roman" w:eastAsia="Arial" w:hAnsi="Times New Roman" w:cs="Times New Roman"/>
          <w:sz w:val="24"/>
          <w:szCs w:val="20"/>
        </w:rPr>
        <w:t>e in Registrul Cererilor de finantare</w:t>
      </w:r>
      <w:r w:rsidR="00846FE3" w:rsidRPr="00E9643A">
        <w:rPr>
          <w:rFonts w:ascii="Times New Roman" w:eastAsia="Arial" w:hAnsi="Times New Roman" w:cs="Times New Roman"/>
          <w:sz w:val="24"/>
          <w:szCs w:val="20"/>
        </w:rPr>
        <w:t xml:space="preserve"> </w:t>
      </w:r>
      <w:r w:rsidR="00846FE3" w:rsidRPr="00A71BA8">
        <w:rPr>
          <w:rFonts w:ascii="Times New Roman" w:eastAsia="Arial" w:hAnsi="Times New Roman" w:cs="Times New Roman"/>
          <w:sz w:val="24"/>
          <w:szCs w:val="20"/>
        </w:rPr>
        <w:t xml:space="preserve">si se </w:t>
      </w:r>
      <w:proofErr w:type="gramStart"/>
      <w:r w:rsidR="00846FE3" w:rsidRPr="00A71BA8">
        <w:rPr>
          <w:rFonts w:ascii="Times New Roman" w:eastAsia="Arial" w:hAnsi="Times New Roman" w:cs="Times New Roman"/>
          <w:sz w:val="24"/>
          <w:szCs w:val="20"/>
        </w:rPr>
        <w:t>va</w:t>
      </w:r>
      <w:proofErr w:type="gramEnd"/>
      <w:r w:rsidR="00846FE3" w:rsidRPr="00A71BA8">
        <w:rPr>
          <w:rFonts w:ascii="Times New Roman" w:eastAsia="Arial" w:hAnsi="Times New Roman" w:cs="Times New Roman"/>
          <w:sz w:val="24"/>
          <w:szCs w:val="20"/>
        </w:rPr>
        <w:t xml:space="preserve"> da un numar de inregistrare pe prima pagina a proiectului.</w:t>
      </w:r>
      <w:r w:rsidR="002D4377" w:rsidRPr="00A71BA8">
        <w:rPr>
          <w:rFonts w:ascii="Times New Roman" w:eastAsia="Arial" w:hAnsi="Times New Roman" w:cs="Times New Roman"/>
          <w:sz w:val="24"/>
          <w:szCs w:val="20"/>
        </w:rPr>
        <w:t xml:space="preserve"> </w:t>
      </w:r>
      <w:r w:rsidR="00846FE3" w:rsidRPr="00E9643A">
        <w:rPr>
          <w:rFonts w:ascii="Times New Roman" w:eastAsia="Arial" w:hAnsi="Times New Roman" w:cs="Times New Roman"/>
          <w:sz w:val="24"/>
          <w:szCs w:val="20"/>
        </w:rPr>
        <w:t>Dupa inregistrare documentaţia primită de la solicitant</w:t>
      </w:r>
      <w:r w:rsidR="00C03121" w:rsidRPr="00E9643A">
        <w:rPr>
          <w:rFonts w:ascii="Times New Roman" w:eastAsia="Arial" w:hAnsi="Times New Roman" w:cs="Times New Roman"/>
          <w:sz w:val="24"/>
          <w:szCs w:val="20"/>
        </w:rPr>
        <w:t xml:space="preserve"> </w:t>
      </w:r>
      <w:proofErr w:type="gramStart"/>
      <w:r w:rsidR="00C03121" w:rsidRPr="00E9643A">
        <w:rPr>
          <w:rFonts w:ascii="Times New Roman" w:eastAsia="Arial" w:hAnsi="Times New Roman" w:cs="Times New Roman"/>
          <w:sz w:val="24"/>
          <w:szCs w:val="20"/>
        </w:rPr>
        <w:t>este</w:t>
      </w:r>
      <w:proofErr w:type="gramEnd"/>
      <w:r w:rsidR="00C03121" w:rsidRPr="00E9643A">
        <w:rPr>
          <w:rFonts w:ascii="Times New Roman" w:eastAsia="Arial" w:hAnsi="Times New Roman" w:cs="Times New Roman"/>
          <w:sz w:val="24"/>
          <w:szCs w:val="20"/>
        </w:rPr>
        <w:t xml:space="preserve"> repartizată de Managerul </w:t>
      </w:r>
      <w:r w:rsidR="00846FE3" w:rsidRPr="00E9643A">
        <w:rPr>
          <w:rFonts w:ascii="Times New Roman" w:eastAsia="Arial" w:hAnsi="Times New Roman" w:cs="Times New Roman"/>
          <w:sz w:val="24"/>
          <w:szCs w:val="20"/>
        </w:rPr>
        <w:t>GAL expertului evaluator pentru verificarea conformităţii.</w:t>
      </w:r>
    </w:p>
    <w:p w:rsidR="00846FE3" w:rsidRPr="00E9643A" w:rsidRDefault="00846FE3" w:rsidP="00846FE3">
      <w:pPr>
        <w:spacing w:after="0" w:line="4" w:lineRule="exact"/>
        <w:rPr>
          <w:rFonts w:ascii="Times New Roman" w:eastAsia="Times New Roman" w:hAnsi="Times New Roman" w:cs="Times New Roman"/>
          <w:sz w:val="20"/>
          <w:szCs w:val="20"/>
        </w:rPr>
      </w:pPr>
    </w:p>
    <w:p w:rsidR="00846FE3" w:rsidRPr="00E9643A" w:rsidRDefault="00846FE3" w:rsidP="00846FE3">
      <w:pPr>
        <w:spacing w:after="0" w:line="276" w:lineRule="exact"/>
        <w:rPr>
          <w:rFonts w:ascii="Times New Roman" w:eastAsia="Times New Roman" w:hAnsi="Times New Roman" w:cs="Times New Roman"/>
          <w:sz w:val="20"/>
          <w:szCs w:val="20"/>
        </w:rPr>
      </w:pPr>
    </w:p>
    <w:p w:rsidR="00CF09EB" w:rsidRPr="00E9643A" w:rsidRDefault="00CF09EB" w:rsidP="002874E5">
      <w:pPr>
        <w:tabs>
          <w:tab w:val="left" w:pos="481"/>
        </w:tabs>
        <w:spacing w:after="0" w:line="0" w:lineRule="atLeast"/>
        <w:ind w:left="-270"/>
        <w:rPr>
          <w:rFonts w:ascii="Times New Roman" w:eastAsia="Arial" w:hAnsi="Times New Roman" w:cs="Times New Roman"/>
          <w:b/>
          <w:sz w:val="24"/>
          <w:szCs w:val="20"/>
        </w:rPr>
      </w:pPr>
    </w:p>
    <w:p w:rsidR="002D4377" w:rsidRPr="00E9643A" w:rsidRDefault="002D4377" w:rsidP="00CF09EB">
      <w:pPr>
        <w:tabs>
          <w:tab w:val="left" w:pos="481"/>
        </w:tabs>
        <w:spacing w:after="0" w:line="0" w:lineRule="atLeast"/>
        <w:rPr>
          <w:rFonts w:ascii="Times New Roman" w:eastAsia="Arial" w:hAnsi="Times New Roman" w:cs="Times New Roman"/>
          <w:b/>
          <w:sz w:val="24"/>
          <w:szCs w:val="20"/>
        </w:rPr>
      </w:pPr>
    </w:p>
    <w:p w:rsidR="00342E47" w:rsidRDefault="00342E47" w:rsidP="00CF09EB">
      <w:pPr>
        <w:tabs>
          <w:tab w:val="left" w:pos="481"/>
        </w:tabs>
        <w:spacing w:after="0" w:line="0" w:lineRule="atLeast"/>
        <w:rPr>
          <w:rFonts w:ascii="Times New Roman" w:eastAsia="Arial" w:hAnsi="Times New Roman" w:cs="Times New Roman"/>
          <w:b/>
          <w:sz w:val="24"/>
          <w:szCs w:val="20"/>
        </w:rPr>
      </w:pPr>
      <w:proofErr w:type="gramStart"/>
      <w:r>
        <w:rPr>
          <w:rFonts w:ascii="Times New Roman" w:eastAsia="Arial" w:hAnsi="Times New Roman" w:cs="Times New Roman"/>
          <w:b/>
          <w:sz w:val="24"/>
          <w:szCs w:val="20"/>
        </w:rPr>
        <w:t>Articolul 8.</w:t>
      </w:r>
      <w:proofErr w:type="gramEnd"/>
    </w:p>
    <w:p w:rsidR="00846FE3" w:rsidRPr="00E9643A" w:rsidRDefault="00CF09EB" w:rsidP="00CF09EB">
      <w:pPr>
        <w:tabs>
          <w:tab w:val="left" w:pos="481"/>
        </w:tabs>
        <w:spacing w:after="0" w:line="0" w:lineRule="atLeast"/>
        <w:rPr>
          <w:rFonts w:ascii="Times New Roman" w:eastAsia="Arial" w:hAnsi="Times New Roman" w:cs="Times New Roman"/>
          <w:b/>
          <w:sz w:val="24"/>
          <w:szCs w:val="20"/>
        </w:rPr>
      </w:pPr>
      <w:r w:rsidRPr="00E9643A">
        <w:rPr>
          <w:rFonts w:ascii="Times New Roman" w:eastAsia="Arial" w:hAnsi="Times New Roman" w:cs="Times New Roman"/>
          <w:b/>
          <w:sz w:val="24"/>
          <w:szCs w:val="20"/>
        </w:rPr>
        <w:t xml:space="preserve"> </w:t>
      </w:r>
      <w:r w:rsidR="000844C3" w:rsidRPr="00E9643A">
        <w:rPr>
          <w:rFonts w:ascii="Times New Roman" w:eastAsia="Arial" w:hAnsi="Times New Roman" w:cs="Times New Roman"/>
          <w:b/>
          <w:sz w:val="24"/>
          <w:szCs w:val="20"/>
        </w:rPr>
        <w:t>Verificarea conformitatii Cererilor de finantare</w:t>
      </w:r>
    </w:p>
    <w:p w:rsidR="00846FE3" w:rsidRPr="00E9643A" w:rsidRDefault="00846FE3" w:rsidP="00846FE3">
      <w:pPr>
        <w:spacing w:after="0" w:line="251" w:lineRule="exact"/>
        <w:rPr>
          <w:rFonts w:ascii="Times New Roman" w:eastAsia="Times New Roman" w:hAnsi="Times New Roman" w:cs="Times New Roman"/>
          <w:sz w:val="20"/>
          <w:szCs w:val="20"/>
        </w:rPr>
      </w:pPr>
    </w:p>
    <w:p w:rsidR="000844C3" w:rsidRPr="00E9643A" w:rsidRDefault="000844C3" w:rsidP="00846FE3">
      <w:pPr>
        <w:spacing w:after="0" w:line="251" w:lineRule="exact"/>
        <w:rPr>
          <w:rFonts w:ascii="Times New Roman" w:eastAsia="Times New Roman" w:hAnsi="Times New Roman" w:cs="Times New Roman"/>
          <w:sz w:val="20"/>
          <w:szCs w:val="20"/>
        </w:rPr>
      </w:pPr>
    </w:p>
    <w:p w:rsidR="000844C3" w:rsidRPr="00342E47" w:rsidRDefault="00342E47" w:rsidP="00342E47">
      <w:pPr>
        <w:spacing w:after="0" w:line="251" w:lineRule="exact"/>
        <w:jc w:val="both"/>
        <w:rPr>
          <w:rFonts w:ascii="Times New Roman" w:eastAsia="Times New Roman" w:hAnsi="Times New Roman" w:cs="Times New Roman"/>
          <w:sz w:val="24"/>
          <w:szCs w:val="24"/>
        </w:rPr>
      </w:pPr>
      <w:r w:rsidRPr="00342E47">
        <w:rPr>
          <w:rFonts w:ascii="Times New Roman" w:eastAsia="Times New Roman" w:hAnsi="Times New Roman" w:cs="Times New Roman"/>
          <w:b/>
          <w:sz w:val="24"/>
          <w:szCs w:val="24"/>
        </w:rPr>
        <w:t>1)</w:t>
      </w:r>
      <w:r w:rsidR="000844C3" w:rsidRPr="00342E47">
        <w:rPr>
          <w:rFonts w:ascii="Times New Roman" w:eastAsia="Times New Roman" w:hAnsi="Times New Roman" w:cs="Times New Roman"/>
          <w:sz w:val="24"/>
          <w:szCs w:val="24"/>
        </w:rPr>
        <w:t xml:space="preserve">Verificarea conformităţii Cererii de Finanţare şi a anexelor acesteia </w:t>
      </w:r>
      <w:r w:rsidR="000B5931" w:rsidRPr="00342E47">
        <w:rPr>
          <w:rFonts w:ascii="Times New Roman" w:eastAsia="Times New Roman" w:hAnsi="Times New Roman" w:cs="Times New Roman"/>
          <w:sz w:val="24"/>
          <w:szCs w:val="24"/>
        </w:rPr>
        <w:t>se realizează pe baza Fişei de verificare a c</w:t>
      </w:r>
      <w:r w:rsidR="000844C3" w:rsidRPr="00342E47">
        <w:rPr>
          <w:rFonts w:ascii="Times New Roman" w:eastAsia="Times New Roman" w:hAnsi="Times New Roman" w:cs="Times New Roman"/>
          <w:sz w:val="24"/>
          <w:szCs w:val="24"/>
        </w:rPr>
        <w:t>onformităţii specifice fiecărei măsuri de finanțare din SDL și a metodologiei aferente, elaborată de GAL Cheile Sohodolului și afișată pe site-ul  GAL Cheile Sohodolului.</w:t>
      </w:r>
    </w:p>
    <w:p w:rsidR="00342E47" w:rsidRDefault="00342E47" w:rsidP="000844C3">
      <w:pPr>
        <w:spacing w:after="0" w:line="251" w:lineRule="exact"/>
        <w:jc w:val="both"/>
        <w:rPr>
          <w:rFonts w:ascii="Times New Roman" w:eastAsia="Times New Roman" w:hAnsi="Times New Roman" w:cs="Times New Roman"/>
          <w:sz w:val="24"/>
          <w:szCs w:val="24"/>
        </w:rPr>
      </w:pPr>
    </w:p>
    <w:p w:rsidR="000844C3" w:rsidRPr="00351FCB" w:rsidRDefault="008C1C19" w:rsidP="00593712">
      <w:pPr>
        <w:pStyle w:val="Listparagraf"/>
        <w:numPr>
          <w:ilvl w:val="0"/>
          <w:numId w:val="15"/>
        </w:numPr>
        <w:spacing w:after="0" w:line="251" w:lineRule="exact"/>
        <w:jc w:val="both"/>
        <w:rPr>
          <w:rFonts w:ascii="Times New Roman" w:eastAsia="Times New Roman" w:hAnsi="Times New Roman" w:cs="Times New Roman"/>
          <w:sz w:val="24"/>
          <w:szCs w:val="24"/>
        </w:rPr>
      </w:pPr>
      <w:r w:rsidRPr="00351FCB">
        <w:rPr>
          <w:rFonts w:ascii="Times New Roman" w:eastAsia="Times New Roman" w:hAnsi="Times New Roman" w:cs="Times New Roman"/>
          <w:sz w:val="24"/>
          <w:szCs w:val="24"/>
        </w:rPr>
        <w:t>Pentru a stabili dacă C</w:t>
      </w:r>
      <w:r w:rsidR="000844C3" w:rsidRPr="00351FCB">
        <w:rPr>
          <w:rFonts w:ascii="Times New Roman" w:eastAsia="Times New Roman" w:hAnsi="Times New Roman" w:cs="Times New Roman"/>
          <w:sz w:val="24"/>
          <w:szCs w:val="24"/>
        </w:rPr>
        <w:t>ererea de finanţare este acceptată pentru verificare, expert</w:t>
      </w:r>
      <w:r w:rsidRPr="00351FCB">
        <w:rPr>
          <w:rFonts w:ascii="Times New Roman" w:eastAsia="Times New Roman" w:hAnsi="Times New Roman" w:cs="Times New Roman"/>
          <w:sz w:val="24"/>
          <w:szCs w:val="24"/>
        </w:rPr>
        <w:t>ul din cadrul GAL Cheile Sohodolului</w:t>
      </w:r>
      <w:r w:rsidR="000844C3" w:rsidRPr="00351FCB">
        <w:rPr>
          <w:rFonts w:ascii="Times New Roman" w:eastAsia="Times New Roman" w:hAnsi="Times New Roman" w:cs="Times New Roman"/>
          <w:sz w:val="24"/>
          <w:szCs w:val="24"/>
        </w:rPr>
        <w:t xml:space="preserve"> verifică </w:t>
      </w:r>
      <w:r w:rsidRPr="00351FCB">
        <w:rPr>
          <w:rFonts w:ascii="Times New Roman" w:eastAsia="Times New Roman" w:hAnsi="Times New Roman" w:cs="Times New Roman"/>
          <w:sz w:val="24"/>
          <w:szCs w:val="24"/>
        </w:rPr>
        <w:t>în Registrul   Cererilor de finantare</w:t>
      </w:r>
      <w:r w:rsidR="000844C3" w:rsidRPr="00351FCB">
        <w:rPr>
          <w:rFonts w:ascii="Times New Roman" w:eastAsia="Times New Roman" w:hAnsi="Times New Roman" w:cs="Times New Roman"/>
          <w:sz w:val="24"/>
          <w:szCs w:val="24"/>
        </w:rPr>
        <w:t xml:space="preserve"> dacă:</w:t>
      </w:r>
    </w:p>
    <w:p w:rsidR="008C1C19" w:rsidRPr="00E9643A" w:rsidRDefault="008C1C19" w:rsidP="000844C3">
      <w:pPr>
        <w:spacing w:after="0" w:line="251" w:lineRule="exact"/>
        <w:jc w:val="both"/>
        <w:rPr>
          <w:rFonts w:ascii="Times New Roman" w:eastAsia="Times New Roman" w:hAnsi="Times New Roman" w:cs="Times New Roman"/>
          <w:sz w:val="24"/>
          <w:szCs w:val="24"/>
        </w:rPr>
      </w:pPr>
    </w:p>
    <w:p w:rsidR="000844C3" w:rsidRPr="00E9643A" w:rsidRDefault="008C1C19" w:rsidP="000844C3">
      <w:pPr>
        <w:spacing w:after="0" w:line="251" w:lineRule="exact"/>
        <w:jc w:val="both"/>
        <w:rPr>
          <w:rFonts w:ascii="Times New Roman" w:eastAsia="Times New Roman" w:hAnsi="Times New Roman" w:cs="Times New Roman"/>
          <w:sz w:val="24"/>
          <w:szCs w:val="24"/>
        </w:rPr>
      </w:pPr>
      <w:r w:rsidRPr="00E9643A">
        <w:rPr>
          <w:rFonts w:ascii="Times New Roman" w:eastAsia="Times New Roman" w:hAnsi="Times New Roman" w:cs="Times New Roman"/>
          <w:sz w:val="24"/>
          <w:szCs w:val="24"/>
        </w:rPr>
        <w:t xml:space="preserve">- </w:t>
      </w:r>
      <w:r w:rsidR="000844C3" w:rsidRPr="00E9643A">
        <w:rPr>
          <w:rFonts w:ascii="Times New Roman" w:eastAsia="Times New Roman" w:hAnsi="Times New Roman" w:cs="Times New Roman"/>
          <w:sz w:val="24"/>
          <w:szCs w:val="24"/>
        </w:rPr>
        <w:t>Acel</w:t>
      </w:r>
      <w:r w:rsidRPr="00E9643A">
        <w:rPr>
          <w:rFonts w:ascii="Times New Roman" w:eastAsia="Times New Roman" w:hAnsi="Times New Roman" w:cs="Times New Roman"/>
          <w:sz w:val="24"/>
          <w:szCs w:val="24"/>
        </w:rPr>
        <w:t xml:space="preserve">aşi solicitant </w:t>
      </w:r>
      <w:proofErr w:type="gramStart"/>
      <w:r w:rsidRPr="00E9643A">
        <w:rPr>
          <w:rFonts w:ascii="Times New Roman" w:eastAsia="Times New Roman" w:hAnsi="Times New Roman" w:cs="Times New Roman"/>
          <w:sz w:val="24"/>
          <w:szCs w:val="24"/>
        </w:rPr>
        <w:t>a depus</w:t>
      </w:r>
      <w:proofErr w:type="gramEnd"/>
      <w:r w:rsidRPr="00E9643A">
        <w:rPr>
          <w:rFonts w:ascii="Times New Roman" w:eastAsia="Times New Roman" w:hAnsi="Times New Roman" w:cs="Times New Roman"/>
          <w:sz w:val="24"/>
          <w:szCs w:val="24"/>
        </w:rPr>
        <w:t xml:space="preserve"> aceeaşi C</w:t>
      </w:r>
      <w:r w:rsidR="000844C3" w:rsidRPr="00E9643A">
        <w:rPr>
          <w:rFonts w:ascii="Times New Roman" w:eastAsia="Times New Roman" w:hAnsi="Times New Roman" w:cs="Times New Roman"/>
          <w:sz w:val="24"/>
          <w:szCs w:val="24"/>
        </w:rPr>
        <w:t>erere de finanţare de două ori în perioada licitaţiei de proiecte şi a fost declarată neconf</w:t>
      </w:r>
      <w:r w:rsidRPr="00E9643A">
        <w:rPr>
          <w:rFonts w:ascii="Times New Roman" w:eastAsia="Times New Roman" w:hAnsi="Times New Roman" w:cs="Times New Roman"/>
          <w:sz w:val="24"/>
          <w:szCs w:val="24"/>
        </w:rPr>
        <w:t xml:space="preserve">ormă de fiecare dată.  </w:t>
      </w:r>
      <w:proofErr w:type="gramStart"/>
      <w:r w:rsidRPr="00E9643A">
        <w:rPr>
          <w:rFonts w:ascii="Times New Roman" w:eastAsia="Times New Roman" w:hAnsi="Times New Roman" w:cs="Times New Roman"/>
          <w:sz w:val="24"/>
          <w:szCs w:val="24"/>
        </w:rPr>
        <w:t>Aceeaşi C</w:t>
      </w:r>
      <w:r w:rsidR="000844C3" w:rsidRPr="00E9643A">
        <w:rPr>
          <w:rFonts w:ascii="Times New Roman" w:eastAsia="Times New Roman" w:hAnsi="Times New Roman" w:cs="Times New Roman"/>
          <w:sz w:val="24"/>
          <w:szCs w:val="24"/>
        </w:rPr>
        <w:t>erere de finanţare poate fi declarată neconformă de maximum două ori pent</w:t>
      </w:r>
      <w:r w:rsidRPr="00E9643A">
        <w:rPr>
          <w:rFonts w:ascii="Times New Roman" w:eastAsia="Times New Roman" w:hAnsi="Times New Roman" w:cs="Times New Roman"/>
          <w:sz w:val="24"/>
          <w:szCs w:val="24"/>
        </w:rPr>
        <w:t>ru același apel / sesiune de de</w:t>
      </w:r>
      <w:r w:rsidR="000844C3" w:rsidRPr="00E9643A">
        <w:rPr>
          <w:rFonts w:ascii="Times New Roman" w:eastAsia="Times New Roman" w:hAnsi="Times New Roman" w:cs="Times New Roman"/>
          <w:sz w:val="24"/>
          <w:szCs w:val="24"/>
        </w:rPr>
        <w:t>punere de proiecte.</w:t>
      </w:r>
      <w:proofErr w:type="gramEnd"/>
      <w:r w:rsidR="000844C3" w:rsidRPr="00E9643A">
        <w:rPr>
          <w:rFonts w:ascii="Times New Roman" w:eastAsia="Times New Roman" w:hAnsi="Times New Roman" w:cs="Times New Roman"/>
          <w:sz w:val="24"/>
          <w:szCs w:val="24"/>
        </w:rPr>
        <w:t xml:space="preserve"> Dacă solicitantul se prezintă a treia </w:t>
      </w:r>
      <w:r w:rsidR="00342E47">
        <w:rPr>
          <w:rFonts w:ascii="Times New Roman" w:eastAsia="Times New Roman" w:hAnsi="Times New Roman" w:cs="Times New Roman"/>
          <w:sz w:val="24"/>
          <w:szCs w:val="24"/>
        </w:rPr>
        <w:t>oară cu aceeaşi C</w:t>
      </w:r>
      <w:r w:rsidRPr="00E9643A">
        <w:rPr>
          <w:rFonts w:ascii="Times New Roman" w:eastAsia="Times New Roman" w:hAnsi="Times New Roman" w:cs="Times New Roman"/>
          <w:sz w:val="24"/>
          <w:szCs w:val="24"/>
        </w:rPr>
        <w:t>erere de finan</w:t>
      </w:r>
      <w:r w:rsidR="000844C3" w:rsidRPr="00E9643A">
        <w:rPr>
          <w:rFonts w:ascii="Times New Roman" w:eastAsia="Times New Roman" w:hAnsi="Times New Roman" w:cs="Times New Roman"/>
          <w:sz w:val="24"/>
          <w:szCs w:val="24"/>
        </w:rPr>
        <w:t xml:space="preserve">ţare, aceasta nu </w:t>
      </w:r>
      <w:proofErr w:type="gramStart"/>
      <w:r w:rsidR="000844C3" w:rsidRPr="00E9643A">
        <w:rPr>
          <w:rFonts w:ascii="Times New Roman" w:eastAsia="Times New Roman" w:hAnsi="Times New Roman" w:cs="Times New Roman"/>
          <w:sz w:val="24"/>
          <w:szCs w:val="24"/>
        </w:rPr>
        <w:t>va</w:t>
      </w:r>
      <w:proofErr w:type="gramEnd"/>
      <w:r w:rsidR="000844C3" w:rsidRPr="00E9643A">
        <w:rPr>
          <w:rFonts w:ascii="Times New Roman" w:eastAsia="Times New Roman" w:hAnsi="Times New Roman" w:cs="Times New Roman"/>
          <w:sz w:val="24"/>
          <w:szCs w:val="24"/>
        </w:rPr>
        <w:t xml:space="preserve"> mai fi acceptată pentru a fi verificată. Dacă solicitantul se regăseşte în situaţia prezentată mai sus, expertul verificator </w:t>
      </w:r>
      <w:proofErr w:type="gramStart"/>
      <w:r w:rsidR="000844C3" w:rsidRPr="00E9643A">
        <w:rPr>
          <w:rFonts w:ascii="Times New Roman" w:eastAsia="Times New Roman" w:hAnsi="Times New Roman" w:cs="Times New Roman"/>
          <w:sz w:val="24"/>
          <w:szCs w:val="24"/>
        </w:rPr>
        <w:t>va</w:t>
      </w:r>
      <w:proofErr w:type="gramEnd"/>
      <w:r w:rsidR="000844C3" w:rsidRPr="00E9643A">
        <w:rPr>
          <w:rFonts w:ascii="Times New Roman" w:eastAsia="Times New Roman" w:hAnsi="Times New Roman" w:cs="Times New Roman"/>
          <w:sz w:val="24"/>
          <w:szCs w:val="24"/>
        </w:rPr>
        <w:t xml:space="preserve"> opri </w:t>
      </w:r>
      <w:r w:rsidRPr="00E9643A">
        <w:rPr>
          <w:rFonts w:ascii="Times New Roman" w:eastAsia="Times New Roman" w:hAnsi="Times New Roman" w:cs="Times New Roman"/>
          <w:sz w:val="24"/>
          <w:szCs w:val="24"/>
        </w:rPr>
        <w:t>verificarea conformităţii, C</w:t>
      </w:r>
      <w:r w:rsidR="000844C3" w:rsidRPr="00E9643A">
        <w:rPr>
          <w:rFonts w:ascii="Times New Roman" w:eastAsia="Times New Roman" w:hAnsi="Times New Roman" w:cs="Times New Roman"/>
          <w:sz w:val="24"/>
          <w:szCs w:val="24"/>
        </w:rPr>
        <w:t>ererea de finanţare nefiind acceptată pentru verifica</w:t>
      </w:r>
      <w:r w:rsidRPr="00E9643A">
        <w:rPr>
          <w:rFonts w:ascii="Times New Roman" w:eastAsia="Times New Roman" w:hAnsi="Times New Roman" w:cs="Times New Roman"/>
          <w:sz w:val="24"/>
          <w:szCs w:val="24"/>
        </w:rPr>
        <w:t>rea criteriilor de conformitate;</w:t>
      </w:r>
    </w:p>
    <w:p w:rsidR="008C1C19" w:rsidRPr="00E9643A" w:rsidRDefault="008C1C19" w:rsidP="000844C3">
      <w:pPr>
        <w:spacing w:after="0" w:line="251" w:lineRule="exact"/>
        <w:jc w:val="both"/>
        <w:rPr>
          <w:rFonts w:ascii="Times New Roman" w:eastAsia="Times New Roman" w:hAnsi="Times New Roman" w:cs="Times New Roman"/>
          <w:sz w:val="24"/>
          <w:szCs w:val="24"/>
        </w:rPr>
      </w:pPr>
    </w:p>
    <w:p w:rsidR="002075F4" w:rsidRPr="002075F4" w:rsidRDefault="008C1C19" w:rsidP="002075F4">
      <w:pPr>
        <w:spacing w:after="0" w:line="251" w:lineRule="exact"/>
        <w:jc w:val="both"/>
        <w:rPr>
          <w:rFonts w:ascii="Times New Roman" w:eastAsia="Times New Roman" w:hAnsi="Times New Roman" w:cs="Times New Roman"/>
          <w:sz w:val="24"/>
          <w:szCs w:val="24"/>
        </w:rPr>
      </w:pPr>
      <w:r w:rsidRPr="00E9643A">
        <w:rPr>
          <w:rFonts w:ascii="Times New Roman" w:eastAsia="Times New Roman" w:hAnsi="Times New Roman" w:cs="Times New Roman"/>
          <w:sz w:val="24"/>
          <w:szCs w:val="24"/>
        </w:rPr>
        <w:t xml:space="preserve">- </w:t>
      </w:r>
      <w:r w:rsidR="002075F4" w:rsidRPr="002075F4">
        <w:rPr>
          <w:rFonts w:ascii="Times New Roman" w:eastAsia="Times New Roman" w:hAnsi="Times New Roman" w:cs="Times New Roman"/>
          <w:sz w:val="24"/>
          <w:szCs w:val="24"/>
        </w:rPr>
        <w:t xml:space="preserve">Solicitantul </w:t>
      </w:r>
      <w:proofErr w:type="gramStart"/>
      <w:r w:rsidR="002075F4" w:rsidRPr="002075F4">
        <w:rPr>
          <w:rFonts w:ascii="Times New Roman" w:eastAsia="Times New Roman" w:hAnsi="Times New Roman" w:cs="Times New Roman"/>
          <w:sz w:val="24"/>
          <w:szCs w:val="24"/>
        </w:rPr>
        <w:t>care</w:t>
      </w:r>
      <w:proofErr w:type="gramEnd"/>
      <w:r w:rsidR="002075F4" w:rsidRPr="002075F4">
        <w:rPr>
          <w:rFonts w:ascii="Times New Roman" w:eastAsia="Times New Roman" w:hAnsi="Times New Roman" w:cs="Times New Roman"/>
          <w:sz w:val="24"/>
          <w:szCs w:val="24"/>
        </w:rPr>
        <w:t xml:space="preserve"> a renunţat, în cursul procesului de evaluare, la o Cerere de Finanţare conformă, nu o mai poate redepune în aceeaşi sesiune de depune</w:t>
      </w:r>
      <w:r w:rsidR="002075F4">
        <w:rPr>
          <w:rFonts w:ascii="Times New Roman" w:eastAsia="Times New Roman" w:hAnsi="Times New Roman" w:cs="Times New Roman"/>
          <w:sz w:val="24"/>
          <w:szCs w:val="24"/>
        </w:rPr>
        <w:t xml:space="preserve">re a proiectelor. </w:t>
      </w:r>
    </w:p>
    <w:p w:rsidR="008C1C19" w:rsidRPr="00E9643A" w:rsidRDefault="008C1C19" w:rsidP="000844C3">
      <w:pPr>
        <w:spacing w:after="0" w:line="251" w:lineRule="exact"/>
        <w:jc w:val="both"/>
        <w:rPr>
          <w:rFonts w:ascii="Times New Roman" w:eastAsia="Times New Roman" w:hAnsi="Times New Roman" w:cs="Times New Roman"/>
          <w:sz w:val="24"/>
          <w:szCs w:val="24"/>
        </w:rPr>
      </w:pPr>
    </w:p>
    <w:p w:rsidR="00342E47" w:rsidRDefault="000134C2" w:rsidP="000134C2">
      <w:pPr>
        <w:tabs>
          <w:tab w:val="left" w:pos="301"/>
        </w:tabs>
        <w:spacing w:after="0" w:line="0" w:lineRule="atLeast"/>
        <w:jc w:val="both"/>
        <w:rPr>
          <w:rFonts w:ascii="Times New Roman" w:eastAsia="Arial" w:hAnsi="Times New Roman" w:cs="Times New Roman"/>
          <w:sz w:val="24"/>
          <w:szCs w:val="20"/>
        </w:rPr>
      </w:pPr>
      <w:r w:rsidRPr="00E9643A">
        <w:rPr>
          <w:rFonts w:ascii="Times New Roman" w:eastAsia="Arial" w:hAnsi="Times New Roman" w:cs="Times New Roman"/>
          <w:sz w:val="24"/>
          <w:szCs w:val="20"/>
        </w:rPr>
        <w:t xml:space="preserve">    </w:t>
      </w:r>
    </w:p>
    <w:p w:rsidR="00342E47" w:rsidRDefault="00342E47" w:rsidP="00593712">
      <w:pPr>
        <w:pStyle w:val="Listparagraf"/>
        <w:numPr>
          <w:ilvl w:val="0"/>
          <w:numId w:val="15"/>
        </w:numPr>
        <w:tabs>
          <w:tab w:val="left" w:pos="301"/>
        </w:tabs>
        <w:spacing w:after="0" w:line="0" w:lineRule="atLeast"/>
        <w:ind w:left="270"/>
        <w:jc w:val="both"/>
        <w:rPr>
          <w:rFonts w:ascii="Times New Roman" w:eastAsia="Arial" w:hAnsi="Times New Roman" w:cs="Times New Roman"/>
          <w:sz w:val="24"/>
          <w:szCs w:val="20"/>
        </w:rPr>
      </w:pPr>
      <w:r w:rsidRPr="00342E47">
        <w:rPr>
          <w:rFonts w:ascii="Times New Roman" w:eastAsia="Arial" w:hAnsi="Times New Roman" w:cs="Times New Roman"/>
          <w:sz w:val="24"/>
          <w:szCs w:val="20"/>
        </w:rPr>
        <w:t xml:space="preserve">Verificarea conformității Cererilor de </w:t>
      </w:r>
      <w:r>
        <w:rPr>
          <w:rFonts w:ascii="Times New Roman" w:eastAsia="Arial" w:hAnsi="Times New Roman" w:cs="Times New Roman"/>
          <w:sz w:val="24"/>
          <w:szCs w:val="20"/>
        </w:rPr>
        <w:t>finanţare se face de către GAL.</w:t>
      </w:r>
    </w:p>
    <w:p w:rsidR="00342E47" w:rsidRDefault="00342E47" w:rsidP="00342E47">
      <w:pPr>
        <w:tabs>
          <w:tab w:val="left" w:pos="301"/>
        </w:tabs>
        <w:spacing w:after="0" w:line="0" w:lineRule="atLeast"/>
        <w:jc w:val="both"/>
        <w:rPr>
          <w:rFonts w:ascii="Times New Roman" w:eastAsia="Arial" w:hAnsi="Times New Roman" w:cs="Times New Roman"/>
          <w:sz w:val="24"/>
          <w:szCs w:val="20"/>
        </w:rPr>
      </w:pPr>
      <w:r w:rsidRPr="00342E47">
        <w:rPr>
          <w:rFonts w:ascii="Times New Roman" w:eastAsia="Arial" w:hAnsi="Times New Roman" w:cs="Times New Roman"/>
          <w:sz w:val="24"/>
          <w:szCs w:val="20"/>
        </w:rPr>
        <w:t xml:space="preserve"> </w:t>
      </w:r>
      <w:proofErr w:type="gramStart"/>
      <w:r w:rsidRPr="00342E47">
        <w:rPr>
          <w:rFonts w:ascii="Times New Roman" w:eastAsia="Arial" w:hAnsi="Times New Roman" w:cs="Times New Roman"/>
          <w:sz w:val="24"/>
          <w:szCs w:val="20"/>
        </w:rPr>
        <w:t>Conformitatea documentație se realizează în termen de 3 zile de la depunerea documentatiei.</w:t>
      </w:r>
      <w:proofErr w:type="gramEnd"/>
      <w:r w:rsidRPr="00342E47">
        <w:rPr>
          <w:rFonts w:ascii="Times New Roman" w:eastAsia="Arial" w:hAnsi="Times New Roman" w:cs="Times New Roman"/>
          <w:sz w:val="24"/>
          <w:szCs w:val="20"/>
        </w:rPr>
        <w:t xml:space="preserve"> </w:t>
      </w:r>
    </w:p>
    <w:p w:rsidR="00342E47" w:rsidRPr="00342E47" w:rsidRDefault="00342E47" w:rsidP="00342E47">
      <w:pPr>
        <w:tabs>
          <w:tab w:val="left" w:pos="301"/>
        </w:tabs>
        <w:spacing w:after="0" w:line="0" w:lineRule="atLeast"/>
        <w:jc w:val="both"/>
        <w:rPr>
          <w:rFonts w:ascii="Times New Roman" w:eastAsia="Arial" w:hAnsi="Times New Roman" w:cs="Times New Roman"/>
          <w:sz w:val="24"/>
          <w:szCs w:val="20"/>
        </w:rPr>
      </w:pPr>
      <w:r w:rsidRPr="00342E47">
        <w:rPr>
          <w:rFonts w:ascii="Times New Roman" w:eastAsia="Arial" w:hAnsi="Times New Roman" w:cs="Times New Roman"/>
          <w:sz w:val="24"/>
          <w:szCs w:val="20"/>
        </w:rPr>
        <w:t xml:space="preserve">Solicitantul </w:t>
      </w:r>
      <w:proofErr w:type="gramStart"/>
      <w:r w:rsidRPr="00342E47">
        <w:rPr>
          <w:rFonts w:ascii="Times New Roman" w:eastAsia="Arial" w:hAnsi="Times New Roman" w:cs="Times New Roman"/>
          <w:sz w:val="24"/>
          <w:szCs w:val="20"/>
        </w:rPr>
        <w:t>va</w:t>
      </w:r>
      <w:proofErr w:type="gramEnd"/>
      <w:r w:rsidRPr="00342E47">
        <w:rPr>
          <w:rFonts w:ascii="Times New Roman" w:eastAsia="Arial" w:hAnsi="Times New Roman" w:cs="Times New Roman"/>
          <w:sz w:val="24"/>
          <w:szCs w:val="20"/>
        </w:rPr>
        <w:t xml:space="preserve"> fi instiintat cu privire la rezultatul evaluarii conformitatii Cererii de finantare in termen de 3 zile de la depunerea acesteia. In cazul in care Cererea de finantare </w:t>
      </w:r>
      <w:proofErr w:type="gramStart"/>
      <w:r w:rsidRPr="00342E47">
        <w:rPr>
          <w:rFonts w:ascii="Times New Roman" w:eastAsia="Arial" w:hAnsi="Times New Roman" w:cs="Times New Roman"/>
          <w:sz w:val="24"/>
          <w:szCs w:val="20"/>
        </w:rPr>
        <w:t>este</w:t>
      </w:r>
      <w:proofErr w:type="gramEnd"/>
      <w:r w:rsidRPr="00342E47">
        <w:rPr>
          <w:rFonts w:ascii="Times New Roman" w:eastAsia="Arial" w:hAnsi="Times New Roman" w:cs="Times New Roman"/>
          <w:sz w:val="24"/>
          <w:szCs w:val="20"/>
        </w:rPr>
        <w:t xml:space="preserve"> neconforma, solicitantului ii se vor explica cauzel</w:t>
      </w:r>
      <w:r>
        <w:rPr>
          <w:rFonts w:ascii="Times New Roman" w:eastAsia="Arial" w:hAnsi="Times New Roman" w:cs="Times New Roman"/>
          <w:sz w:val="24"/>
          <w:szCs w:val="20"/>
        </w:rPr>
        <w:t>e neconformitat</w:t>
      </w:r>
      <w:r w:rsidRPr="00342E47">
        <w:rPr>
          <w:rFonts w:ascii="Times New Roman" w:eastAsia="Arial" w:hAnsi="Times New Roman" w:cs="Times New Roman"/>
          <w:sz w:val="24"/>
          <w:szCs w:val="20"/>
        </w:rPr>
        <w:t>ii.</w:t>
      </w:r>
    </w:p>
    <w:p w:rsidR="00342E47" w:rsidRPr="00342E47" w:rsidRDefault="00342E47" w:rsidP="00342E47">
      <w:pPr>
        <w:tabs>
          <w:tab w:val="left" w:pos="301"/>
        </w:tabs>
        <w:spacing w:after="0" w:line="0" w:lineRule="atLeast"/>
        <w:ind w:left="360"/>
        <w:jc w:val="both"/>
        <w:rPr>
          <w:rFonts w:ascii="Times New Roman" w:eastAsia="Arial" w:hAnsi="Times New Roman" w:cs="Times New Roman"/>
          <w:sz w:val="24"/>
          <w:szCs w:val="20"/>
        </w:rPr>
      </w:pPr>
    </w:p>
    <w:p w:rsidR="00342E47" w:rsidRDefault="00342E47" w:rsidP="00342E47">
      <w:pPr>
        <w:pStyle w:val="Listparagraf"/>
        <w:tabs>
          <w:tab w:val="left" w:pos="301"/>
        </w:tabs>
        <w:spacing w:after="0" w:line="0" w:lineRule="atLeast"/>
        <w:ind w:left="270"/>
        <w:jc w:val="both"/>
        <w:rPr>
          <w:rFonts w:ascii="Times New Roman" w:eastAsia="Arial" w:hAnsi="Times New Roman" w:cs="Times New Roman"/>
          <w:sz w:val="24"/>
          <w:szCs w:val="20"/>
        </w:rPr>
      </w:pPr>
    </w:p>
    <w:p w:rsidR="000134C2" w:rsidRPr="00342E47" w:rsidRDefault="000134C2" w:rsidP="00593712">
      <w:pPr>
        <w:pStyle w:val="Listparagraf"/>
        <w:numPr>
          <w:ilvl w:val="0"/>
          <w:numId w:val="15"/>
        </w:numPr>
        <w:tabs>
          <w:tab w:val="left" w:pos="301"/>
        </w:tabs>
        <w:spacing w:after="0" w:line="0" w:lineRule="atLeast"/>
        <w:ind w:left="270"/>
        <w:jc w:val="both"/>
        <w:rPr>
          <w:rFonts w:ascii="Times New Roman" w:eastAsia="Arial" w:hAnsi="Times New Roman" w:cs="Times New Roman"/>
          <w:sz w:val="24"/>
          <w:szCs w:val="20"/>
        </w:rPr>
      </w:pPr>
      <w:r w:rsidRPr="00342E47">
        <w:rPr>
          <w:rFonts w:ascii="Times New Roman" w:eastAsia="Arial" w:hAnsi="Times New Roman" w:cs="Times New Roman"/>
          <w:sz w:val="24"/>
          <w:szCs w:val="20"/>
        </w:rPr>
        <w:t xml:space="preserve">Controlul conformității constă în verificarea Cererii de finanțare: dacă </w:t>
      </w:r>
      <w:proofErr w:type="gramStart"/>
      <w:r w:rsidRPr="00342E47">
        <w:rPr>
          <w:rFonts w:ascii="Times New Roman" w:eastAsia="Arial" w:hAnsi="Times New Roman" w:cs="Times New Roman"/>
          <w:sz w:val="24"/>
          <w:szCs w:val="20"/>
        </w:rPr>
        <w:t>este</w:t>
      </w:r>
      <w:proofErr w:type="gramEnd"/>
      <w:r w:rsidRPr="00342E47">
        <w:rPr>
          <w:rFonts w:ascii="Times New Roman" w:eastAsia="Arial" w:hAnsi="Times New Roman" w:cs="Times New Roman"/>
          <w:sz w:val="24"/>
          <w:szCs w:val="20"/>
        </w:rPr>
        <w:t xml:space="preserve"> corect completată, dacă este prezentată pe suport de hârtie și în format electronic, dacă anexele tehnice și administrative cerute sunt anexate, dacă este prezentată în numărul de exemplare solicitat.</w:t>
      </w:r>
    </w:p>
    <w:p w:rsidR="000134C2" w:rsidRPr="00E9643A" w:rsidRDefault="000134C2" w:rsidP="000134C2">
      <w:pPr>
        <w:tabs>
          <w:tab w:val="left" w:pos="301"/>
        </w:tabs>
        <w:spacing w:after="0" w:line="0" w:lineRule="atLeast"/>
        <w:jc w:val="both"/>
        <w:rPr>
          <w:rFonts w:ascii="Times New Roman" w:eastAsia="Arial" w:hAnsi="Times New Roman" w:cs="Times New Roman"/>
          <w:sz w:val="24"/>
          <w:szCs w:val="20"/>
        </w:rPr>
      </w:pPr>
    </w:p>
    <w:p w:rsidR="000134C2" w:rsidRPr="00E9643A" w:rsidRDefault="00610848" w:rsidP="000134C2">
      <w:pPr>
        <w:tabs>
          <w:tab w:val="left" w:pos="301"/>
        </w:tabs>
        <w:spacing w:after="0" w:line="0" w:lineRule="atLeast"/>
        <w:jc w:val="both"/>
        <w:rPr>
          <w:rFonts w:ascii="Times New Roman" w:eastAsia="Arial" w:hAnsi="Times New Roman" w:cs="Times New Roman"/>
          <w:sz w:val="24"/>
          <w:szCs w:val="20"/>
        </w:rPr>
      </w:pPr>
      <w:r w:rsidRPr="00610848">
        <w:rPr>
          <w:rFonts w:ascii="Times New Roman" w:eastAsia="Arial" w:hAnsi="Times New Roman" w:cs="Times New Roman"/>
          <w:b/>
          <w:sz w:val="24"/>
          <w:szCs w:val="20"/>
        </w:rPr>
        <w:t>5)</w:t>
      </w:r>
      <w:r>
        <w:rPr>
          <w:rFonts w:ascii="Times New Roman" w:eastAsia="Arial" w:hAnsi="Times New Roman" w:cs="Times New Roman"/>
          <w:sz w:val="24"/>
          <w:szCs w:val="20"/>
        </w:rPr>
        <w:t xml:space="preserve"> </w:t>
      </w:r>
      <w:r w:rsidR="000134C2" w:rsidRPr="00E9643A">
        <w:rPr>
          <w:rFonts w:ascii="Times New Roman" w:eastAsia="Arial" w:hAnsi="Times New Roman" w:cs="Times New Roman"/>
          <w:sz w:val="24"/>
          <w:szCs w:val="20"/>
        </w:rPr>
        <w:t>Experții GAL verifică dacă:</w:t>
      </w:r>
    </w:p>
    <w:p w:rsidR="000134C2" w:rsidRPr="00E9643A" w:rsidRDefault="000134C2" w:rsidP="000134C2">
      <w:pPr>
        <w:tabs>
          <w:tab w:val="left" w:pos="301"/>
        </w:tabs>
        <w:spacing w:after="0" w:line="0" w:lineRule="atLeast"/>
        <w:jc w:val="both"/>
        <w:rPr>
          <w:rFonts w:ascii="Times New Roman" w:eastAsia="Arial" w:hAnsi="Times New Roman" w:cs="Times New Roman"/>
          <w:sz w:val="24"/>
          <w:szCs w:val="20"/>
        </w:rPr>
      </w:pPr>
      <w:r w:rsidRPr="00E9643A">
        <w:rPr>
          <w:rFonts w:ascii="Times New Roman" w:eastAsia="Arial" w:hAnsi="Times New Roman" w:cs="Times New Roman"/>
          <w:sz w:val="24"/>
          <w:szCs w:val="20"/>
        </w:rPr>
        <w:t>-</w:t>
      </w:r>
      <w:r w:rsidRPr="00E9643A">
        <w:rPr>
          <w:rFonts w:ascii="Times New Roman" w:eastAsia="Arial" w:hAnsi="Times New Roman" w:cs="Times New Roman"/>
          <w:sz w:val="24"/>
          <w:szCs w:val="20"/>
        </w:rPr>
        <w:tab/>
        <w:t xml:space="preserve">Dosarul Cererii respectă cerințele de conformitate menționate în cadrul Ghidului Solicitantului aferent măsurii, </w:t>
      </w:r>
      <w:proofErr w:type="gramStart"/>
      <w:r w:rsidRPr="00E9643A">
        <w:rPr>
          <w:rFonts w:ascii="Times New Roman" w:eastAsia="Arial" w:hAnsi="Times New Roman" w:cs="Times New Roman"/>
          <w:sz w:val="24"/>
          <w:szCs w:val="20"/>
        </w:rPr>
        <w:t>este</w:t>
      </w:r>
      <w:proofErr w:type="gramEnd"/>
      <w:r w:rsidRPr="00E9643A">
        <w:rPr>
          <w:rFonts w:ascii="Times New Roman" w:eastAsia="Arial" w:hAnsi="Times New Roman" w:cs="Times New Roman"/>
          <w:sz w:val="24"/>
          <w:szCs w:val="20"/>
        </w:rPr>
        <w:t xml:space="preserve"> prezentat în format tipărit şi electronic, în numărul de exemplare solicitat și cu anexele tehnice solicitate în termen de valabilitate.</w:t>
      </w:r>
    </w:p>
    <w:p w:rsidR="000134C2" w:rsidRPr="00E9643A" w:rsidRDefault="000134C2" w:rsidP="000134C2">
      <w:pPr>
        <w:tabs>
          <w:tab w:val="left" w:pos="301"/>
        </w:tabs>
        <w:spacing w:after="0" w:line="0" w:lineRule="atLeast"/>
        <w:jc w:val="both"/>
        <w:rPr>
          <w:rFonts w:ascii="Times New Roman" w:eastAsia="Arial" w:hAnsi="Times New Roman" w:cs="Times New Roman"/>
          <w:sz w:val="24"/>
          <w:szCs w:val="20"/>
        </w:rPr>
      </w:pPr>
      <w:r w:rsidRPr="00E9643A">
        <w:rPr>
          <w:rFonts w:ascii="Times New Roman" w:eastAsia="Arial" w:hAnsi="Times New Roman" w:cs="Times New Roman"/>
          <w:sz w:val="24"/>
          <w:szCs w:val="20"/>
        </w:rPr>
        <w:t>-</w:t>
      </w:r>
      <w:r w:rsidRPr="00E9643A">
        <w:rPr>
          <w:rFonts w:ascii="Times New Roman" w:eastAsia="Arial" w:hAnsi="Times New Roman" w:cs="Times New Roman"/>
          <w:sz w:val="24"/>
          <w:szCs w:val="20"/>
        </w:rPr>
        <w:tab/>
        <w:t>Pe CD formatul electronic al documentelor atașate: Cererea de finanțare (scanată și formatul editabil), inclusiv documentația atașată acesteia (partea economică a Studiului de Fezabilitate / Documentației de Avizare pentru Lucrări de intervenții / Memoriului justificativ / Planul de afaceri), scanată.</w:t>
      </w:r>
    </w:p>
    <w:p w:rsidR="000134C2" w:rsidRPr="00E9643A" w:rsidRDefault="000134C2" w:rsidP="000134C2">
      <w:pPr>
        <w:tabs>
          <w:tab w:val="left" w:pos="301"/>
        </w:tabs>
        <w:spacing w:after="0" w:line="0" w:lineRule="atLeast"/>
        <w:jc w:val="both"/>
        <w:rPr>
          <w:rFonts w:ascii="Times New Roman" w:eastAsia="Arial" w:hAnsi="Times New Roman" w:cs="Times New Roman"/>
          <w:sz w:val="24"/>
          <w:szCs w:val="20"/>
        </w:rPr>
      </w:pPr>
      <w:r w:rsidRPr="00E9643A">
        <w:rPr>
          <w:rFonts w:ascii="Times New Roman" w:eastAsia="Arial" w:hAnsi="Times New Roman" w:cs="Times New Roman"/>
          <w:sz w:val="24"/>
          <w:szCs w:val="20"/>
        </w:rPr>
        <w:t>-</w:t>
      </w:r>
      <w:r w:rsidRPr="00E9643A">
        <w:rPr>
          <w:rFonts w:ascii="Times New Roman" w:eastAsia="Arial" w:hAnsi="Times New Roman" w:cs="Times New Roman"/>
          <w:sz w:val="24"/>
          <w:szCs w:val="20"/>
        </w:rPr>
        <w:tab/>
        <w:t xml:space="preserve">Se va verifica dacă fiecare exemplar din Cererea de finanţare a fost legat, paginat şi prezintă un opis, cu toate paginile numerotate manual în ordine de la 1 la n în partea dreapta sus a fiecărui document, unde n este numărul total al paginilor din dosarul complet, inclusiv documentele anexate, astfel încât să nu permită detaşarea şi/sau înlocuirea documentelor. </w:t>
      </w:r>
      <w:proofErr w:type="gramStart"/>
      <w:r w:rsidRPr="00E9643A">
        <w:rPr>
          <w:rFonts w:ascii="Times New Roman" w:eastAsia="Arial" w:hAnsi="Times New Roman" w:cs="Times New Roman"/>
          <w:sz w:val="24"/>
          <w:szCs w:val="20"/>
        </w:rPr>
        <w:t>Opisul se numerotează cu 0.</w:t>
      </w:r>
      <w:proofErr w:type="gramEnd"/>
    </w:p>
    <w:p w:rsidR="000134C2" w:rsidRPr="00E9643A" w:rsidRDefault="000134C2" w:rsidP="000134C2">
      <w:pPr>
        <w:tabs>
          <w:tab w:val="left" w:pos="301"/>
        </w:tabs>
        <w:spacing w:after="0" w:line="0" w:lineRule="atLeast"/>
        <w:jc w:val="both"/>
        <w:rPr>
          <w:rFonts w:ascii="Times New Roman" w:eastAsia="Arial" w:hAnsi="Times New Roman" w:cs="Times New Roman"/>
          <w:sz w:val="24"/>
          <w:szCs w:val="20"/>
        </w:rPr>
      </w:pPr>
      <w:r w:rsidRPr="00E9643A">
        <w:rPr>
          <w:rFonts w:ascii="Times New Roman" w:eastAsia="Arial" w:hAnsi="Times New Roman" w:cs="Times New Roman"/>
          <w:sz w:val="24"/>
          <w:szCs w:val="20"/>
        </w:rPr>
        <w:t>-</w:t>
      </w:r>
      <w:r w:rsidRPr="00E9643A">
        <w:rPr>
          <w:rFonts w:ascii="Times New Roman" w:eastAsia="Arial" w:hAnsi="Times New Roman" w:cs="Times New Roman"/>
          <w:sz w:val="24"/>
          <w:szCs w:val="20"/>
        </w:rPr>
        <w:tab/>
      </w:r>
      <w:r w:rsidRPr="00A71BA8">
        <w:rPr>
          <w:rFonts w:ascii="Times New Roman" w:eastAsia="Arial" w:hAnsi="Times New Roman" w:cs="Times New Roman"/>
          <w:sz w:val="24"/>
          <w:szCs w:val="20"/>
        </w:rPr>
        <w:t xml:space="preserve">Copiile documentelor originale care rămân în posesia solicitantului (ex: act de proprietate, bilanţ contabil vizat de administraţia financiară), trebuie </w:t>
      </w:r>
      <w:proofErr w:type="gramStart"/>
      <w:r w:rsidRPr="00A71BA8">
        <w:rPr>
          <w:rFonts w:ascii="Times New Roman" w:eastAsia="Arial" w:hAnsi="Times New Roman" w:cs="Times New Roman"/>
          <w:sz w:val="24"/>
          <w:szCs w:val="20"/>
        </w:rPr>
        <w:t>să</w:t>
      </w:r>
      <w:proofErr w:type="gramEnd"/>
      <w:r w:rsidRPr="00A71BA8">
        <w:rPr>
          <w:rFonts w:ascii="Times New Roman" w:eastAsia="Arial" w:hAnsi="Times New Roman" w:cs="Times New Roman"/>
          <w:sz w:val="24"/>
          <w:szCs w:val="20"/>
        </w:rPr>
        <w:t xml:space="preserve"> conţină   menţiunea „Conform cu originalul”. </w:t>
      </w:r>
      <w:proofErr w:type="gramStart"/>
      <w:r w:rsidRPr="00E9643A">
        <w:rPr>
          <w:rFonts w:ascii="Times New Roman" w:eastAsia="Arial" w:hAnsi="Times New Roman" w:cs="Times New Roman"/>
          <w:sz w:val="24"/>
          <w:szCs w:val="20"/>
        </w:rPr>
        <w:t>Se verifică dacă documentele depuse în copie corespund cu documentele în original.</w:t>
      </w:r>
      <w:proofErr w:type="gramEnd"/>
      <w:r w:rsidRPr="00E9643A">
        <w:rPr>
          <w:rFonts w:ascii="Times New Roman" w:eastAsia="Arial" w:hAnsi="Times New Roman" w:cs="Times New Roman"/>
          <w:sz w:val="24"/>
          <w:szCs w:val="20"/>
        </w:rPr>
        <w:t xml:space="preserve"> </w:t>
      </w:r>
    </w:p>
    <w:p w:rsidR="000134C2" w:rsidRPr="00E9643A" w:rsidRDefault="000134C2" w:rsidP="000134C2">
      <w:pPr>
        <w:tabs>
          <w:tab w:val="left" w:pos="301"/>
        </w:tabs>
        <w:spacing w:after="0" w:line="0" w:lineRule="atLeast"/>
        <w:jc w:val="both"/>
        <w:rPr>
          <w:rFonts w:ascii="Times New Roman" w:eastAsia="Arial" w:hAnsi="Times New Roman" w:cs="Times New Roman"/>
          <w:sz w:val="24"/>
          <w:szCs w:val="20"/>
        </w:rPr>
      </w:pPr>
      <w:r w:rsidRPr="00E9643A">
        <w:rPr>
          <w:rFonts w:ascii="Times New Roman" w:eastAsia="Arial" w:hAnsi="Times New Roman" w:cs="Times New Roman"/>
          <w:sz w:val="24"/>
          <w:szCs w:val="20"/>
        </w:rPr>
        <w:t>-</w:t>
      </w:r>
      <w:r w:rsidRPr="00E9643A">
        <w:rPr>
          <w:rFonts w:ascii="Times New Roman" w:eastAsia="Arial" w:hAnsi="Times New Roman" w:cs="Times New Roman"/>
          <w:sz w:val="24"/>
          <w:szCs w:val="20"/>
        </w:rPr>
        <w:tab/>
        <w:t xml:space="preserve"> Exemplarul Copie/Original </w:t>
      </w:r>
      <w:proofErr w:type="gramStart"/>
      <w:r w:rsidRPr="00E9643A">
        <w:rPr>
          <w:rFonts w:ascii="Times New Roman" w:eastAsia="Arial" w:hAnsi="Times New Roman" w:cs="Times New Roman"/>
          <w:sz w:val="24"/>
          <w:szCs w:val="20"/>
        </w:rPr>
        <w:t>va</w:t>
      </w:r>
      <w:proofErr w:type="gramEnd"/>
      <w:r w:rsidRPr="00E9643A">
        <w:rPr>
          <w:rFonts w:ascii="Times New Roman" w:eastAsia="Arial" w:hAnsi="Times New Roman" w:cs="Times New Roman"/>
          <w:sz w:val="24"/>
          <w:szCs w:val="20"/>
        </w:rPr>
        <w:t xml:space="preserve"> avea înscris pe copertă, în partea superioară dreaptă, menţiunea «COPIE», respectiv «ORIGINAL».</w:t>
      </w:r>
    </w:p>
    <w:p w:rsidR="004C1B4F" w:rsidRPr="00E9643A" w:rsidRDefault="000134C2" w:rsidP="000134C2">
      <w:pPr>
        <w:tabs>
          <w:tab w:val="left" w:pos="301"/>
        </w:tabs>
        <w:spacing w:after="0" w:line="0" w:lineRule="atLeast"/>
        <w:jc w:val="both"/>
        <w:rPr>
          <w:rFonts w:ascii="Times New Roman" w:eastAsia="Arial" w:hAnsi="Times New Roman" w:cs="Times New Roman"/>
          <w:sz w:val="24"/>
          <w:szCs w:val="20"/>
        </w:rPr>
      </w:pPr>
      <w:r w:rsidRPr="00E9643A">
        <w:rPr>
          <w:rFonts w:ascii="Times New Roman" w:eastAsia="Arial" w:hAnsi="Times New Roman" w:cs="Times New Roman"/>
          <w:sz w:val="24"/>
          <w:szCs w:val="20"/>
        </w:rPr>
        <w:t>-</w:t>
      </w:r>
      <w:r w:rsidRPr="00E9643A">
        <w:rPr>
          <w:rFonts w:ascii="Times New Roman" w:eastAsia="Arial" w:hAnsi="Times New Roman" w:cs="Times New Roman"/>
          <w:sz w:val="24"/>
          <w:szCs w:val="20"/>
        </w:rPr>
        <w:tab/>
        <w:t xml:space="preserve">Fiecare pagină din dosar </w:t>
      </w:r>
      <w:proofErr w:type="gramStart"/>
      <w:r w:rsidRPr="00E9643A">
        <w:rPr>
          <w:rFonts w:ascii="Times New Roman" w:eastAsia="Arial" w:hAnsi="Times New Roman" w:cs="Times New Roman"/>
          <w:sz w:val="24"/>
          <w:szCs w:val="20"/>
        </w:rPr>
        <w:t>va</w:t>
      </w:r>
      <w:proofErr w:type="gramEnd"/>
      <w:r w:rsidRPr="00E9643A">
        <w:rPr>
          <w:rFonts w:ascii="Times New Roman" w:eastAsia="Arial" w:hAnsi="Times New Roman" w:cs="Times New Roman"/>
          <w:sz w:val="24"/>
          <w:szCs w:val="20"/>
        </w:rPr>
        <w:t xml:space="preserve"> purta </w:t>
      </w:r>
      <w:r w:rsidRPr="00A71BA8">
        <w:rPr>
          <w:rFonts w:ascii="Times New Roman" w:eastAsia="Arial" w:hAnsi="Times New Roman" w:cs="Times New Roman"/>
          <w:sz w:val="24"/>
          <w:szCs w:val="20"/>
        </w:rPr>
        <w:t xml:space="preserve">ștampila </w:t>
      </w:r>
      <w:r w:rsidRPr="00E9643A">
        <w:rPr>
          <w:rFonts w:ascii="Times New Roman" w:eastAsia="Arial" w:hAnsi="Times New Roman" w:cs="Times New Roman"/>
          <w:sz w:val="24"/>
          <w:szCs w:val="20"/>
        </w:rPr>
        <w:t xml:space="preserve">și </w:t>
      </w:r>
      <w:r w:rsidR="001D2E9A" w:rsidRPr="008351E7">
        <w:rPr>
          <w:rFonts w:ascii="Times New Roman" w:eastAsia="Arial" w:hAnsi="Times New Roman" w:cs="Times New Roman"/>
          <w:sz w:val="24"/>
          <w:szCs w:val="20"/>
        </w:rPr>
        <w:t>semnătura solicitantului</w:t>
      </w:r>
      <w:r w:rsidRPr="00E9643A">
        <w:rPr>
          <w:rFonts w:ascii="Times New Roman" w:eastAsia="Arial" w:hAnsi="Times New Roman" w:cs="Times New Roman"/>
          <w:sz w:val="24"/>
          <w:szCs w:val="20"/>
        </w:rPr>
        <w:t>, în partea dreapta sus a fiecărui document.</w:t>
      </w:r>
    </w:p>
    <w:p w:rsidR="008C1C19" w:rsidRPr="00E9643A" w:rsidRDefault="008C1C19" w:rsidP="003B1B64">
      <w:pPr>
        <w:tabs>
          <w:tab w:val="left" w:pos="301"/>
        </w:tabs>
        <w:spacing w:after="0" w:line="0" w:lineRule="atLeast"/>
        <w:rPr>
          <w:rFonts w:ascii="Times New Roman" w:eastAsia="Arial" w:hAnsi="Times New Roman" w:cs="Times New Roman"/>
          <w:i/>
          <w:sz w:val="24"/>
          <w:szCs w:val="20"/>
        </w:rPr>
      </w:pPr>
    </w:p>
    <w:p w:rsidR="00846FE3" w:rsidRPr="00E9643A" w:rsidRDefault="00846FE3" w:rsidP="000B5931">
      <w:pPr>
        <w:spacing w:after="0" w:line="237" w:lineRule="auto"/>
        <w:ind w:left="1" w:right="20" w:firstLine="67"/>
        <w:jc w:val="both"/>
        <w:rPr>
          <w:rFonts w:ascii="Times New Roman" w:eastAsia="Arial" w:hAnsi="Times New Roman" w:cs="Times New Roman"/>
          <w:sz w:val="24"/>
          <w:szCs w:val="20"/>
        </w:rPr>
      </w:pPr>
      <w:r w:rsidRPr="00E9643A">
        <w:rPr>
          <w:rFonts w:ascii="Times New Roman" w:eastAsia="Arial" w:hAnsi="Times New Roman" w:cs="Times New Roman"/>
          <w:color w:val="E36C0A" w:themeColor="accent6" w:themeShade="BF"/>
          <w:sz w:val="24"/>
          <w:szCs w:val="20"/>
        </w:rPr>
        <w:t xml:space="preserve">   </w:t>
      </w:r>
      <w:r w:rsidR="000B5931" w:rsidRPr="00E9643A">
        <w:rPr>
          <w:rFonts w:ascii="Times New Roman" w:eastAsia="Arial" w:hAnsi="Times New Roman" w:cs="Times New Roman"/>
          <w:sz w:val="24"/>
          <w:szCs w:val="20"/>
        </w:rPr>
        <w:t xml:space="preserve"> </w:t>
      </w:r>
      <w:r w:rsidR="001D2E9A" w:rsidRPr="001D2E9A">
        <w:rPr>
          <w:rFonts w:ascii="Times New Roman" w:eastAsia="Arial" w:hAnsi="Times New Roman" w:cs="Times New Roman"/>
          <w:b/>
          <w:sz w:val="24"/>
          <w:szCs w:val="20"/>
        </w:rPr>
        <w:t>6)</w:t>
      </w:r>
      <w:r w:rsidR="000B5931" w:rsidRPr="00E9643A">
        <w:rPr>
          <w:rFonts w:ascii="Times New Roman" w:eastAsia="Arial" w:hAnsi="Times New Roman" w:cs="Times New Roman"/>
          <w:sz w:val="24"/>
          <w:szCs w:val="20"/>
        </w:rPr>
        <w:t xml:space="preserve"> </w:t>
      </w:r>
      <w:r w:rsidRPr="00E9643A">
        <w:rPr>
          <w:rFonts w:ascii="Times New Roman" w:eastAsia="Arial" w:hAnsi="Times New Roman" w:cs="Times New Roman"/>
          <w:b/>
          <w:sz w:val="24"/>
          <w:szCs w:val="20"/>
        </w:rPr>
        <w:t>Verificarea Codului unic de identificare</w:t>
      </w:r>
    </w:p>
    <w:p w:rsidR="00846FE3" w:rsidRPr="00E9643A" w:rsidRDefault="00846FE3" w:rsidP="00846FE3">
      <w:pPr>
        <w:spacing w:after="0" w:line="9" w:lineRule="exact"/>
        <w:rPr>
          <w:rFonts w:ascii="Times New Roman" w:eastAsia="Times New Roman" w:hAnsi="Times New Roman" w:cs="Times New Roman"/>
          <w:sz w:val="20"/>
          <w:szCs w:val="20"/>
        </w:rPr>
      </w:pPr>
    </w:p>
    <w:p w:rsidR="00846FE3" w:rsidRPr="00E9643A" w:rsidRDefault="00846FE3" w:rsidP="00846FE3">
      <w:pPr>
        <w:spacing w:after="0" w:line="235" w:lineRule="auto"/>
        <w:ind w:right="20"/>
        <w:jc w:val="both"/>
        <w:rPr>
          <w:rFonts w:ascii="Times New Roman" w:eastAsia="Arial" w:hAnsi="Times New Roman" w:cs="Times New Roman"/>
          <w:sz w:val="24"/>
          <w:szCs w:val="20"/>
        </w:rPr>
      </w:pPr>
      <w:r w:rsidRPr="00E9643A">
        <w:rPr>
          <w:rFonts w:ascii="Times New Roman" w:eastAsia="Arial" w:hAnsi="Times New Roman" w:cs="Times New Roman"/>
          <w:sz w:val="24"/>
          <w:szCs w:val="20"/>
        </w:rPr>
        <w:t xml:space="preserve">Toţi solicitanţii care depun proiecte în cadrul SDL trebuie </w:t>
      </w:r>
      <w:proofErr w:type="gramStart"/>
      <w:r w:rsidRPr="00E9643A">
        <w:rPr>
          <w:rFonts w:ascii="Times New Roman" w:eastAsia="Arial" w:hAnsi="Times New Roman" w:cs="Times New Roman"/>
          <w:sz w:val="24"/>
          <w:szCs w:val="20"/>
        </w:rPr>
        <w:t>să</w:t>
      </w:r>
      <w:proofErr w:type="gramEnd"/>
      <w:r w:rsidRPr="00E9643A">
        <w:rPr>
          <w:rFonts w:ascii="Times New Roman" w:eastAsia="Arial" w:hAnsi="Times New Roman" w:cs="Times New Roman"/>
          <w:sz w:val="24"/>
          <w:szCs w:val="20"/>
        </w:rPr>
        <w:t xml:space="preserve"> fie înregistraţi în Registrul unic de identificare (RUI), gestionat de APIA. </w:t>
      </w:r>
    </w:p>
    <w:p w:rsidR="00846FE3" w:rsidRPr="00E9643A" w:rsidRDefault="00846FE3" w:rsidP="00846FE3">
      <w:pPr>
        <w:spacing w:after="0" w:line="12" w:lineRule="exact"/>
        <w:rPr>
          <w:rFonts w:ascii="Times New Roman" w:eastAsia="Times New Roman" w:hAnsi="Times New Roman" w:cs="Times New Roman"/>
          <w:sz w:val="20"/>
          <w:szCs w:val="20"/>
        </w:rPr>
      </w:pPr>
    </w:p>
    <w:p w:rsidR="00846FE3" w:rsidRPr="00E9643A" w:rsidRDefault="00846FE3" w:rsidP="00846FE3">
      <w:pPr>
        <w:spacing w:after="0" w:line="236" w:lineRule="auto"/>
        <w:ind w:firstLine="67"/>
        <w:jc w:val="both"/>
        <w:rPr>
          <w:rFonts w:ascii="Times New Roman" w:eastAsia="Arial" w:hAnsi="Times New Roman" w:cs="Times New Roman"/>
          <w:sz w:val="24"/>
          <w:szCs w:val="20"/>
        </w:rPr>
      </w:pPr>
      <w:r w:rsidRPr="00E9643A">
        <w:rPr>
          <w:rFonts w:ascii="Times New Roman" w:eastAsia="Arial" w:hAnsi="Times New Roman" w:cs="Times New Roman"/>
          <w:sz w:val="24"/>
          <w:szCs w:val="20"/>
        </w:rPr>
        <w:t xml:space="preserve">Expertul verifică în Cererea de Finanţare dacă solicitantul a completat câmpul aferent Codului unic de identificare (şi anul atribuirii </w:t>
      </w:r>
      <w:proofErr w:type="gramStart"/>
      <w:r w:rsidRPr="00E9643A">
        <w:rPr>
          <w:rFonts w:ascii="Times New Roman" w:eastAsia="Arial" w:hAnsi="Times New Roman" w:cs="Times New Roman"/>
          <w:sz w:val="24"/>
          <w:szCs w:val="20"/>
        </w:rPr>
        <w:t>codului )</w:t>
      </w:r>
      <w:proofErr w:type="gramEnd"/>
      <w:r w:rsidRPr="00E9643A">
        <w:rPr>
          <w:rFonts w:ascii="Times New Roman" w:eastAsia="Arial" w:hAnsi="Times New Roman" w:cs="Times New Roman"/>
          <w:sz w:val="24"/>
          <w:szCs w:val="20"/>
        </w:rPr>
        <w:t xml:space="preserve">. </w:t>
      </w:r>
    </w:p>
    <w:p w:rsidR="00846FE3" w:rsidRPr="00E9643A" w:rsidRDefault="00846FE3" w:rsidP="00846FE3">
      <w:pPr>
        <w:spacing w:after="0" w:line="278" w:lineRule="exact"/>
        <w:rPr>
          <w:rFonts w:ascii="Times New Roman" w:eastAsia="Times New Roman" w:hAnsi="Times New Roman" w:cs="Times New Roman"/>
          <w:sz w:val="20"/>
          <w:szCs w:val="20"/>
        </w:rPr>
      </w:pPr>
    </w:p>
    <w:p w:rsidR="00846FE3" w:rsidRPr="00E9643A" w:rsidRDefault="000B5931" w:rsidP="000B5931">
      <w:pPr>
        <w:tabs>
          <w:tab w:val="left" w:pos="720"/>
        </w:tabs>
        <w:spacing w:after="0" w:line="0" w:lineRule="atLeast"/>
        <w:rPr>
          <w:rFonts w:ascii="Times New Roman" w:eastAsia="Symbol" w:hAnsi="Times New Roman" w:cs="Times New Roman"/>
          <w:sz w:val="24"/>
          <w:szCs w:val="20"/>
        </w:rPr>
      </w:pPr>
      <w:r w:rsidRPr="00E9643A">
        <w:rPr>
          <w:rFonts w:ascii="Times New Roman" w:eastAsia="Arial" w:hAnsi="Times New Roman" w:cs="Times New Roman"/>
          <w:b/>
          <w:sz w:val="24"/>
          <w:szCs w:val="20"/>
        </w:rPr>
        <w:t xml:space="preserve">    </w:t>
      </w:r>
      <w:r w:rsidR="001D2E9A">
        <w:rPr>
          <w:rFonts w:ascii="Times New Roman" w:eastAsia="Arial" w:hAnsi="Times New Roman" w:cs="Times New Roman"/>
          <w:b/>
          <w:sz w:val="24"/>
          <w:szCs w:val="20"/>
        </w:rPr>
        <w:t>7)</w:t>
      </w:r>
      <w:r w:rsidRPr="00E9643A">
        <w:rPr>
          <w:rFonts w:ascii="Times New Roman" w:eastAsia="Arial" w:hAnsi="Times New Roman" w:cs="Times New Roman"/>
          <w:b/>
          <w:sz w:val="24"/>
          <w:szCs w:val="20"/>
        </w:rPr>
        <w:t xml:space="preserve"> </w:t>
      </w:r>
      <w:r w:rsidR="001D2E9A">
        <w:rPr>
          <w:rFonts w:ascii="Times New Roman" w:eastAsia="Arial" w:hAnsi="Times New Roman" w:cs="Times New Roman"/>
          <w:b/>
          <w:sz w:val="24"/>
          <w:szCs w:val="20"/>
        </w:rPr>
        <w:t>Erori de forma</w:t>
      </w:r>
    </w:p>
    <w:p w:rsidR="00846FE3" w:rsidRPr="00E9643A" w:rsidRDefault="00846FE3" w:rsidP="00846FE3">
      <w:pPr>
        <w:spacing w:after="0" w:line="11" w:lineRule="exact"/>
        <w:rPr>
          <w:rFonts w:ascii="Times New Roman" w:eastAsia="Times New Roman" w:hAnsi="Times New Roman" w:cs="Times New Roman"/>
          <w:sz w:val="20"/>
          <w:szCs w:val="20"/>
        </w:rPr>
      </w:pPr>
    </w:p>
    <w:p w:rsidR="00846FE3" w:rsidRPr="00E9643A" w:rsidRDefault="004E7EBE" w:rsidP="004E7EBE">
      <w:pPr>
        <w:spacing w:after="0" w:line="235" w:lineRule="auto"/>
        <w:ind w:right="20"/>
        <w:rPr>
          <w:rFonts w:ascii="Times New Roman" w:eastAsia="Arial" w:hAnsi="Times New Roman" w:cs="Times New Roman"/>
          <w:sz w:val="24"/>
          <w:szCs w:val="20"/>
        </w:rPr>
      </w:pPr>
      <w:r w:rsidRPr="00E9643A">
        <w:rPr>
          <w:rFonts w:ascii="Times New Roman" w:eastAsia="Arial" w:hAnsi="Times New Roman" w:cs="Times New Roman"/>
          <w:sz w:val="24"/>
          <w:szCs w:val="20"/>
        </w:rPr>
        <w:t xml:space="preserve">      </w:t>
      </w:r>
      <w:r w:rsidR="00846FE3" w:rsidRPr="00E9643A">
        <w:rPr>
          <w:rFonts w:ascii="Times New Roman" w:eastAsia="Arial" w:hAnsi="Times New Roman" w:cs="Times New Roman"/>
          <w:sz w:val="24"/>
          <w:szCs w:val="20"/>
        </w:rPr>
        <w:t xml:space="preserve">În cazul în care expertul evaluator din cadrul GAL </w:t>
      </w:r>
      <w:proofErr w:type="gramStart"/>
      <w:r w:rsidR="00846FE3" w:rsidRPr="00E9643A">
        <w:rPr>
          <w:rFonts w:ascii="Times New Roman" w:eastAsia="Arial" w:hAnsi="Times New Roman" w:cs="Times New Roman"/>
          <w:sz w:val="24"/>
          <w:szCs w:val="20"/>
        </w:rPr>
        <w:t>va</w:t>
      </w:r>
      <w:proofErr w:type="gramEnd"/>
      <w:r w:rsidR="00846FE3" w:rsidRPr="00E9643A">
        <w:rPr>
          <w:rFonts w:ascii="Times New Roman" w:eastAsia="Arial" w:hAnsi="Times New Roman" w:cs="Times New Roman"/>
          <w:sz w:val="24"/>
          <w:szCs w:val="20"/>
        </w:rPr>
        <w:t xml:space="preserve"> descoperi erori de formă în completarea Cererii de finanţare de către solicitant va aplica următoarea procedură:</w:t>
      </w:r>
    </w:p>
    <w:p w:rsidR="00846FE3" w:rsidRPr="00E9643A" w:rsidRDefault="00CF09EB" w:rsidP="00C26A1B">
      <w:pPr>
        <w:tabs>
          <w:tab w:val="left" w:pos="1800"/>
        </w:tabs>
        <w:spacing w:after="0" w:line="0" w:lineRule="atLeast"/>
        <w:jc w:val="both"/>
        <w:rPr>
          <w:rFonts w:ascii="Times New Roman" w:eastAsia="Times New Roman" w:hAnsi="Times New Roman" w:cs="Times New Roman"/>
          <w:b/>
          <w:i/>
          <w:sz w:val="24"/>
          <w:szCs w:val="20"/>
        </w:rPr>
      </w:pPr>
      <w:r w:rsidRPr="00E9643A">
        <w:rPr>
          <w:rFonts w:ascii="Times New Roman" w:eastAsia="Arial" w:hAnsi="Times New Roman" w:cs="Times New Roman"/>
          <w:sz w:val="24"/>
          <w:szCs w:val="20"/>
        </w:rPr>
        <w:t>-</w:t>
      </w:r>
      <w:r w:rsidR="00846FE3" w:rsidRPr="00E9643A">
        <w:rPr>
          <w:rFonts w:ascii="Times New Roman" w:eastAsia="Arial" w:hAnsi="Times New Roman" w:cs="Times New Roman"/>
          <w:sz w:val="24"/>
          <w:szCs w:val="20"/>
        </w:rPr>
        <w:t>taie cu o linie orizontală informaţia greşită şi scrie alăturat informaţia</w:t>
      </w:r>
      <w:r w:rsidR="00C26A1B" w:rsidRPr="00E9643A">
        <w:rPr>
          <w:rFonts w:ascii="Times New Roman" w:eastAsia="Times New Roman" w:hAnsi="Times New Roman" w:cs="Times New Roman"/>
          <w:b/>
          <w:i/>
          <w:sz w:val="24"/>
          <w:szCs w:val="20"/>
        </w:rPr>
        <w:t xml:space="preserve"> </w:t>
      </w:r>
      <w:r w:rsidR="00846FE3" w:rsidRPr="00E9643A">
        <w:rPr>
          <w:rFonts w:ascii="Times New Roman" w:eastAsia="Arial" w:hAnsi="Times New Roman" w:cs="Times New Roman"/>
          <w:sz w:val="24"/>
          <w:szCs w:val="20"/>
        </w:rPr>
        <w:t>corectă;</w:t>
      </w:r>
    </w:p>
    <w:p w:rsidR="00846FE3" w:rsidRPr="00E9643A" w:rsidRDefault="00CF09EB" w:rsidP="00C26A1B">
      <w:pPr>
        <w:tabs>
          <w:tab w:val="left" w:pos="1800"/>
        </w:tabs>
        <w:spacing w:after="0" w:line="238" w:lineRule="auto"/>
        <w:jc w:val="both"/>
        <w:rPr>
          <w:rFonts w:ascii="Times New Roman" w:eastAsia="Times New Roman" w:hAnsi="Times New Roman" w:cs="Times New Roman"/>
          <w:b/>
          <w:i/>
          <w:sz w:val="24"/>
          <w:szCs w:val="20"/>
        </w:rPr>
      </w:pPr>
      <w:proofErr w:type="gramStart"/>
      <w:r w:rsidRPr="00E9643A">
        <w:rPr>
          <w:rFonts w:ascii="Times New Roman" w:eastAsia="Arial" w:hAnsi="Times New Roman" w:cs="Times New Roman"/>
          <w:sz w:val="24"/>
          <w:szCs w:val="20"/>
        </w:rPr>
        <w:t>-</w:t>
      </w:r>
      <w:r w:rsidR="00846FE3" w:rsidRPr="00E9643A">
        <w:rPr>
          <w:rFonts w:ascii="Times New Roman" w:eastAsia="Arial" w:hAnsi="Times New Roman" w:cs="Times New Roman"/>
          <w:sz w:val="24"/>
          <w:szCs w:val="20"/>
        </w:rPr>
        <w:t>semnează în dreptul modificării şi o datează.</w:t>
      </w:r>
      <w:proofErr w:type="gramEnd"/>
    </w:p>
    <w:p w:rsidR="00846FE3" w:rsidRPr="00E9643A" w:rsidRDefault="00CF09EB" w:rsidP="00CF09EB">
      <w:pPr>
        <w:spacing w:after="0" w:line="237" w:lineRule="auto"/>
        <w:ind w:right="20"/>
        <w:jc w:val="both"/>
        <w:rPr>
          <w:rFonts w:ascii="Times New Roman" w:eastAsia="Arial" w:hAnsi="Times New Roman" w:cs="Times New Roman"/>
          <w:sz w:val="24"/>
          <w:szCs w:val="20"/>
        </w:rPr>
      </w:pPr>
      <w:r w:rsidRPr="00E9643A">
        <w:rPr>
          <w:rFonts w:ascii="Times New Roman" w:eastAsia="Times New Roman" w:hAnsi="Times New Roman" w:cs="Times New Roman"/>
          <w:sz w:val="20"/>
          <w:szCs w:val="20"/>
        </w:rPr>
        <w:t xml:space="preserve">       </w:t>
      </w:r>
      <w:r w:rsidR="00846FE3" w:rsidRPr="00E9643A">
        <w:rPr>
          <w:rFonts w:ascii="Times New Roman" w:eastAsia="Arial" w:hAnsi="Times New Roman" w:cs="Times New Roman"/>
          <w:sz w:val="24"/>
          <w:szCs w:val="20"/>
        </w:rPr>
        <w:t>Erorile de formă sunt erorile făcute de către solicitant în completarea Cererii de finanţare care sunt descoperite de ex</w:t>
      </w:r>
      <w:r w:rsidR="001D1297" w:rsidRPr="00E9643A">
        <w:rPr>
          <w:rFonts w:ascii="Times New Roman" w:eastAsia="Arial" w:hAnsi="Times New Roman" w:cs="Times New Roman"/>
          <w:sz w:val="24"/>
          <w:szCs w:val="20"/>
        </w:rPr>
        <w:t xml:space="preserve">perţii verificatori , dar care </w:t>
      </w:r>
      <w:r w:rsidR="00846FE3" w:rsidRPr="00E9643A">
        <w:rPr>
          <w:rFonts w:ascii="Times New Roman" w:eastAsia="Arial" w:hAnsi="Times New Roman" w:cs="Times New Roman"/>
          <w:sz w:val="24"/>
          <w:szCs w:val="20"/>
        </w:rPr>
        <w:t>cu ocazia verificării conformităţii, pot fi corectate de către aceştia din urmă pe baza unor dovezi/informaţii prezentate explicit în documentele anexate Cererii de finanţare.</w:t>
      </w:r>
    </w:p>
    <w:p w:rsidR="00846FE3" w:rsidRPr="00E9643A" w:rsidRDefault="00846FE3" w:rsidP="00846FE3">
      <w:pPr>
        <w:spacing w:after="0" w:line="14" w:lineRule="exact"/>
        <w:rPr>
          <w:rFonts w:ascii="Times New Roman" w:eastAsia="Times New Roman" w:hAnsi="Times New Roman" w:cs="Times New Roman"/>
          <w:sz w:val="20"/>
          <w:szCs w:val="20"/>
        </w:rPr>
      </w:pPr>
    </w:p>
    <w:p w:rsidR="00846FE3" w:rsidRPr="00E9643A" w:rsidRDefault="00846FE3" w:rsidP="00846FE3">
      <w:pPr>
        <w:spacing w:after="0" w:line="235" w:lineRule="auto"/>
        <w:ind w:firstLine="202"/>
        <w:jc w:val="both"/>
        <w:rPr>
          <w:rFonts w:ascii="Times New Roman" w:eastAsia="Arial" w:hAnsi="Times New Roman" w:cs="Times New Roman"/>
          <w:sz w:val="24"/>
          <w:szCs w:val="20"/>
        </w:rPr>
      </w:pPr>
      <w:r w:rsidRPr="00E9643A">
        <w:rPr>
          <w:rFonts w:ascii="Times New Roman" w:eastAsia="Arial" w:hAnsi="Times New Roman" w:cs="Times New Roman"/>
          <w:sz w:val="24"/>
          <w:szCs w:val="20"/>
        </w:rPr>
        <w:t xml:space="preserve">În cazul în care expertul verificator descoperă o eroare de formă, Cererea de finanțare nu </w:t>
      </w:r>
      <w:proofErr w:type="gramStart"/>
      <w:r w:rsidRPr="00E9643A">
        <w:rPr>
          <w:rFonts w:ascii="Times New Roman" w:eastAsia="Arial" w:hAnsi="Times New Roman" w:cs="Times New Roman"/>
          <w:sz w:val="24"/>
          <w:szCs w:val="20"/>
        </w:rPr>
        <w:t>este</w:t>
      </w:r>
      <w:proofErr w:type="gramEnd"/>
      <w:r w:rsidRPr="00E9643A">
        <w:rPr>
          <w:rFonts w:ascii="Times New Roman" w:eastAsia="Arial" w:hAnsi="Times New Roman" w:cs="Times New Roman"/>
          <w:sz w:val="24"/>
          <w:szCs w:val="20"/>
        </w:rPr>
        <w:t xml:space="preserve"> considerata neconforma.</w:t>
      </w:r>
    </w:p>
    <w:p w:rsidR="00846FE3" w:rsidRPr="00E9643A" w:rsidRDefault="00846FE3" w:rsidP="00846FE3">
      <w:pPr>
        <w:spacing w:after="0" w:line="11" w:lineRule="exact"/>
        <w:rPr>
          <w:rFonts w:ascii="Times New Roman" w:eastAsia="Times New Roman" w:hAnsi="Times New Roman" w:cs="Times New Roman"/>
          <w:sz w:val="20"/>
          <w:szCs w:val="20"/>
        </w:rPr>
      </w:pPr>
    </w:p>
    <w:p w:rsidR="00846FE3" w:rsidRPr="00E9643A" w:rsidRDefault="00846FE3" w:rsidP="00846FE3">
      <w:pPr>
        <w:spacing w:after="0" w:line="235" w:lineRule="auto"/>
        <w:ind w:right="20" w:firstLine="202"/>
        <w:jc w:val="both"/>
        <w:rPr>
          <w:rFonts w:ascii="Times New Roman" w:eastAsia="Arial" w:hAnsi="Times New Roman" w:cs="Times New Roman"/>
          <w:sz w:val="24"/>
          <w:szCs w:val="20"/>
        </w:rPr>
      </w:pPr>
      <w:r w:rsidRPr="00E9643A">
        <w:rPr>
          <w:rFonts w:ascii="Times New Roman" w:eastAsia="Arial" w:hAnsi="Times New Roman" w:cs="Times New Roman"/>
          <w:sz w:val="24"/>
          <w:szCs w:val="20"/>
        </w:rPr>
        <w:t xml:space="preserve">Necompletarea unui câmp din Cererea de finanțare nu este considerata eroare de </w:t>
      </w:r>
      <w:proofErr w:type="gramStart"/>
      <w:r w:rsidRPr="00E9643A">
        <w:rPr>
          <w:rFonts w:ascii="Times New Roman" w:eastAsia="Arial" w:hAnsi="Times New Roman" w:cs="Times New Roman"/>
          <w:sz w:val="24"/>
          <w:szCs w:val="20"/>
        </w:rPr>
        <w:t>forma .</w:t>
      </w:r>
      <w:proofErr w:type="gramEnd"/>
      <w:r w:rsidRPr="00E9643A">
        <w:rPr>
          <w:rFonts w:ascii="Times New Roman" w:eastAsia="Arial" w:hAnsi="Times New Roman" w:cs="Times New Roman"/>
          <w:sz w:val="24"/>
          <w:szCs w:val="20"/>
        </w:rPr>
        <w:t xml:space="preserve"> </w:t>
      </w:r>
    </w:p>
    <w:p w:rsidR="00846FE3" w:rsidRPr="00E9643A" w:rsidRDefault="00CF09EB" w:rsidP="00846FE3">
      <w:pPr>
        <w:spacing w:after="0" w:line="235" w:lineRule="auto"/>
        <w:ind w:right="20"/>
        <w:jc w:val="both"/>
        <w:rPr>
          <w:rFonts w:ascii="Times New Roman" w:eastAsia="Arial" w:hAnsi="Times New Roman" w:cs="Times New Roman"/>
          <w:sz w:val="24"/>
          <w:szCs w:val="20"/>
        </w:rPr>
      </w:pPr>
      <w:r w:rsidRPr="00E9643A">
        <w:rPr>
          <w:rFonts w:ascii="Times New Roman" w:eastAsia="Times New Roman" w:hAnsi="Times New Roman" w:cs="Times New Roman"/>
          <w:sz w:val="20"/>
          <w:szCs w:val="20"/>
        </w:rPr>
        <w:t xml:space="preserve">     </w:t>
      </w:r>
      <w:r w:rsidR="00846FE3" w:rsidRPr="00E9643A">
        <w:rPr>
          <w:rFonts w:ascii="Times New Roman" w:eastAsia="Arial" w:hAnsi="Times New Roman" w:cs="Times New Roman"/>
          <w:sz w:val="24"/>
          <w:szCs w:val="20"/>
        </w:rPr>
        <w:t xml:space="preserve">Expertul </w:t>
      </w:r>
      <w:proofErr w:type="gramStart"/>
      <w:r w:rsidR="00846FE3" w:rsidRPr="00E9643A">
        <w:rPr>
          <w:rFonts w:ascii="Times New Roman" w:eastAsia="Arial" w:hAnsi="Times New Roman" w:cs="Times New Roman"/>
          <w:sz w:val="24"/>
          <w:szCs w:val="20"/>
        </w:rPr>
        <w:t>va</w:t>
      </w:r>
      <w:proofErr w:type="gramEnd"/>
      <w:r w:rsidR="00846FE3" w:rsidRPr="00E9643A">
        <w:rPr>
          <w:rFonts w:ascii="Times New Roman" w:eastAsia="Arial" w:hAnsi="Times New Roman" w:cs="Times New Roman"/>
          <w:sz w:val="24"/>
          <w:szCs w:val="20"/>
        </w:rPr>
        <w:t xml:space="preserve"> cere solicitantului sa efectueze corecturile (erori de forma) si pe CD urmand ca CD-ul sa fie retransmis </w:t>
      </w:r>
      <w:r w:rsidR="00C26A1B" w:rsidRPr="00E9643A">
        <w:rPr>
          <w:rFonts w:ascii="Times New Roman" w:eastAsia="Arial" w:hAnsi="Times New Roman" w:cs="Times New Roman"/>
          <w:sz w:val="24"/>
          <w:szCs w:val="20"/>
        </w:rPr>
        <w:t xml:space="preserve">pana la verificarea in teren (daca este cazul). </w:t>
      </w:r>
    </w:p>
    <w:p w:rsidR="00846FE3" w:rsidRPr="00E9643A" w:rsidRDefault="00846FE3" w:rsidP="00846FE3">
      <w:pPr>
        <w:spacing w:after="0" w:line="235" w:lineRule="auto"/>
        <w:ind w:right="20"/>
        <w:jc w:val="both"/>
        <w:rPr>
          <w:rFonts w:ascii="Times New Roman" w:eastAsia="Arial" w:hAnsi="Times New Roman" w:cs="Times New Roman"/>
          <w:sz w:val="24"/>
          <w:szCs w:val="20"/>
        </w:rPr>
      </w:pPr>
    </w:p>
    <w:p w:rsidR="00846FE3" w:rsidRPr="00E9643A" w:rsidRDefault="000B5931" w:rsidP="004E0752">
      <w:pPr>
        <w:tabs>
          <w:tab w:val="left" w:pos="721"/>
        </w:tabs>
        <w:spacing w:after="0" w:line="0" w:lineRule="atLeast"/>
        <w:rPr>
          <w:rFonts w:ascii="Times New Roman" w:eastAsia="Symbol" w:hAnsi="Times New Roman" w:cs="Times New Roman"/>
          <w:sz w:val="24"/>
          <w:szCs w:val="20"/>
        </w:rPr>
      </w:pPr>
      <w:r w:rsidRPr="00E9643A">
        <w:rPr>
          <w:rFonts w:ascii="Times New Roman" w:eastAsia="Arial" w:hAnsi="Times New Roman" w:cs="Times New Roman"/>
          <w:b/>
          <w:sz w:val="24"/>
          <w:szCs w:val="20"/>
        </w:rPr>
        <w:t xml:space="preserve"> </w:t>
      </w:r>
      <w:r w:rsidR="002075F4">
        <w:rPr>
          <w:rFonts w:ascii="Times New Roman" w:eastAsia="Arial" w:hAnsi="Times New Roman" w:cs="Times New Roman"/>
          <w:b/>
          <w:sz w:val="24"/>
          <w:szCs w:val="20"/>
        </w:rPr>
        <w:t>8)</w:t>
      </w:r>
      <w:r w:rsidRPr="00E9643A">
        <w:rPr>
          <w:rFonts w:ascii="Times New Roman" w:eastAsia="Arial" w:hAnsi="Times New Roman" w:cs="Times New Roman"/>
          <w:b/>
          <w:sz w:val="24"/>
          <w:szCs w:val="20"/>
        </w:rPr>
        <w:t xml:space="preserve"> </w:t>
      </w:r>
      <w:r w:rsidR="00846FE3" w:rsidRPr="00E9643A">
        <w:rPr>
          <w:rFonts w:ascii="Times New Roman" w:eastAsia="Arial" w:hAnsi="Times New Roman" w:cs="Times New Roman"/>
          <w:b/>
          <w:sz w:val="24"/>
          <w:szCs w:val="20"/>
        </w:rPr>
        <w:t>Verificarea „4 ochi”</w:t>
      </w:r>
    </w:p>
    <w:p w:rsidR="002075F4" w:rsidRDefault="004E0752" w:rsidP="002075F4">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      </w:t>
      </w:r>
      <w:proofErr w:type="gramStart"/>
      <w:r w:rsidR="002075F4" w:rsidRPr="002075F4">
        <w:rPr>
          <w:rFonts w:ascii="Times New Roman" w:hAnsi="Times New Roman" w:cs="Times New Roman"/>
          <w:color w:val="000000"/>
          <w:sz w:val="24"/>
          <w:szCs w:val="24"/>
        </w:rPr>
        <w:t>Evaluarea proiectelor din punct de vedere tehnic se realizează de către experţii evaluatori din cadrul Compartimentu</w:t>
      </w:r>
      <w:r w:rsidR="002075F4">
        <w:rPr>
          <w:rFonts w:ascii="Times New Roman" w:hAnsi="Times New Roman" w:cs="Times New Roman"/>
          <w:color w:val="000000"/>
          <w:sz w:val="24"/>
          <w:szCs w:val="24"/>
        </w:rPr>
        <w:t>lui administrativ al GAL Cheile Sohodolului</w:t>
      </w:r>
      <w:r w:rsidR="002075F4" w:rsidRPr="002075F4">
        <w:rPr>
          <w:rFonts w:ascii="Times New Roman" w:hAnsi="Times New Roman" w:cs="Times New Roman"/>
          <w:color w:val="000000"/>
          <w:sz w:val="24"/>
          <w:szCs w:val="24"/>
        </w:rPr>
        <w:t xml:space="preserve">, cu respectarea </w:t>
      </w:r>
      <w:r w:rsidR="002075F4">
        <w:rPr>
          <w:rFonts w:ascii="Times New Roman" w:hAnsi="Times New Roman" w:cs="Times New Roman"/>
          <w:i/>
          <w:iCs/>
          <w:color w:val="000000"/>
          <w:sz w:val="24"/>
          <w:szCs w:val="24"/>
        </w:rPr>
        <w:t>principiului celor 4 ochi.</w:t>
      </w:r>
      <w:proofErr w:type="gramEnd"/>
    </w:p>
    <w:p w:rsidR="002075F4" w:rsidRPr="002075F4" w:rsidRDefault="002075F4" w:rsidP="002075F4">
      <w:pPr>
        <w:autoSpaceDE w:val="0"/>
        <w:autoSpaceDN w:val="0"/>
        <w:adjustRightInd w:val="0"/>
        <w:spacing w:after="0" w:line="240" w:lineRule="auto"/>
        <w:rPr>
          <w:rFonts w:ascii="Times New Roman" w:hAnsi="Times New Roman" w:cs="Times New Roman"/>
          <w:color w:val="000000"/>
          <w:sz w:val="24"/>
          <w:szCs w:val="24"/>
        </w:rPr>
      </w:pPr>
    </w:p>
    <w:p w:rsidR="00846FE3" w:rsidRPr="00E9643A" w:rsidRDefault="004E0752" w:rsidP="000B5931">
      <w:pPr>
        <w:tabs>
          <w:tab w:val="left" w:pos="721"/>
        </w:tabs>
        <w:spacing w:after="0" w:line="0" w:lineRule="atLeast"/>
        <w:rPr>
          <w:rFonts w:ascii="Times New Roman" w:eastAsia="Symbol" w:hAnsi="Times New Roman" w:cs="Times New Roman"/>
          <w:sz w:val="24"/>
          <w:szCs w:val="20"/>
        </w:rPr>
      </w:pPr>
      <w:r>
        <w:rPr>
          <w:rFonts w:ascii="Times New Roman" w:eastAsia="Arial" w:hAnsi="Times New Roman" w:cs="Times New Roman"/>
          <w:b/>
          <w:sz w:val="24"/>
          <w:szCs w:val="20"/>
        </w:rPr>
        <w:t xml:space="preserve">   9)</w:t>
      </w:r>
      <w:r w:rsidR="000B5931" w:rsidRPr="00E9643A">
        <w:rPr>
          <w:rFonts w:ascii="Times New Roman" w:eastAsia="Arial" w:hAnsi="Times New Roman" w:cs="Times New Roman"/>
          <w:b/>
          <w:sz w:val="24"/>
          <w:szCs w:val="20"/>
        </w:rPr>
        <w:t xml:space="preserve"> </w:t>
      </w:r>
      <w:r w:rsidR="00846FE3" w:rsidRPr="00E9643A">
        <w:rPr>
          <w:rFonts w:ascii="Times New Roman" w:eastAsia="Arial" w:hAnsi="Times New Roman" w:cs="Times New Roman"/>
          <w:b/>
          <w:sz w:val="24"/>
          <w:szCs w:val="20"/>
        </w:rPr>
        <w:t>Finalizarea conformităţii</w:t>
      </w:r>
    </w:p>
    <w:p w:rsidR="000B5931" w:rsidRPr="00E9643A" w:rsidRDefault="004E0752" w:rsidP="000B5931">
      <w:pPr>
        <w:spacing w:after="0" w:line="279"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5931" w:rsidRPr="00E9643A">
        <w:rPr>
          <w:rFonts w:ascii="Times New Roman" w:eastAsia="Times New Roman" w:hAnsi="Times New Roman" w:cs="Times New Roman"/>
          <w:sz w:val="24"/>
          <w:szCs w:val="24"/>
        </w:rPr>
        <w:t xml:space="preserve"> După finalizarea verificării conformității, solicitantul este înștiințat dacă Cererea</w:t>
      </w:r>
      <w:r>
        <w:rPr>
          <w:rFonts w:ascii="Times New Roman" w:eastAsia="Times New Roman" w:hAnsi="Times New Roman" w:cs="Times New Roman"/>
          <w:sz w:val="24"/>
          <w:szCs w:val="24"/>
        </w:rPr>
        <w:t xml:space="preserve"> de finanțare este conformă</w:t>
      </w:r>
      <w:proofErr w:type="gramStart"/>
      <w:r>
        <w:rPr>
          <w:rFonts w:ascii="Times New Roman" w:eastAsia="Times New Roman" w:hAnsi="Times New Roman" w:cs="Times New Roman"/>
          <w:sz w:val="24"/>
          <w:szCs w:val="24"/>
        </w:rPr>
        <w:t>,iar</w:t>
      </w:r>
      <w:proofErr w:type="gramEnd"/>
      <w:r>
        <w:rPr>
          <w:rFonts w:ascii="Times New Roman" w:eastAsia="Times New Roman" w:hAnsi="Times New Roman" w:cs="Times New Roman"/>
          <w:sz w:val="24"/>
          <w:szCs w:val="24"/>
        </w:rPr>
        <w:t xml:space="preserve"> in caz contrar </w:t>
      </w:r>
      <w:r w:rsidR="000B5931" w:rsidRPr="00E9643A">
        <w:rPr>
          <w:rFonts w:ascii="Times New Roman" w:eastAsia="Times New Roman" w:hAnsi="Times New Roman" w:cs="Times New Roman"/>
          <w:sz w:val="24"/>
          <w:szCs w:val="24"/>
        </w:rPr>
        <w:t>i se explică cauzele neconformității.</w:t>
      </w:r>
    </w:p>
    <w:p w:rsidR="00846FE3" w:rsidRPr="00E9643A" w:rsidRDefault="000B5931" w:rsidP="000B5931">
      <w:pPr>
        <w:spacing w:after="0" w:line="279" w:lineRule="exact"/>
        <w:jc w:val="both"/>
        <w:rPr>
          <w:rFonts w:ascii="Times New Roman" w:eastAsia="Times New Roman" w:hAnsi="Times New Roman" w:cs="Times New Roman"/>
          <w:sz w:val="24"/>
          <w:szCs w:val="24"/>
        </w:rPr>
      </w:pPr>
      <w:r w:rsidRPr="00E9643A">
        <w:rPr>
          <w:rFonts w:ascii="Times New Roman" w:eastAsia="Times New Roman" w:hAnsi="Times New Roman" w:cs="Times New Roman"/>
          <w:sz w:val="24"/>
          <w:szCs w:val="24"/>
        </w:rPr>
        <w:t>Solicitantul are obligaţia de a lua la cunoştinţă prin semnătură Fişa de verificare a conformităţii. În cazul în care solicitantul nu doreşte să semneze de luare la cunoştinţă, expertul va consemna acest fapt pe Fişa de verificare a conformității în drepul reprezentantului legal prin menţiunea „Solicitantul refuză să semneze”, va semna și va data această observație.</w:t>
      </w:r>
    </w:p>
    <w:p w:rsidR="00846FE3" w:rsidRPr="00E9643A" w:rsidRDefault="00846FE3" w:rsidP="00846FE3">
      <w:pPr>
        <w:spacing w:after="0" w:line="240" w:lineRule="exact"/>
        <w:rPr>
          <w:rFonts w:ascii="Times New Roman" w:eastAsia="Times New Roman" w:hAnsi="Times New Roman" w:cs="Times New Roman"/>
          <w:sz w:val="20"/>
          <w:szCs w:val="20"/>
        </w:rPr>
      </w:pPr>
    </w:p>
    <w:p w:rsidR="00846FE3" w:rsidRPr="00E9643A" w:rsidRDefault="001A0242" w:rsidP="00846FE3">
      <w:pPr>
        <w:spacing w:after="0" w:line="0" w:lineRule="atLeast"/>
        <w:ind w:left="1"/>
        <w:rPr>
          <w:rFonts w:ascii="Times New Roman" w:eastAsia="Arial" w:hAnsi="Times New Roman" w:cs="Times New Roman"/>
          <w:sz w:val="24"/>
          <w:szCs w:val="20"/>
        </w:rPr>
      </w:pPr>
      <w:r w:rsidRPr="001A0242">
        <w:rPr>
          <w:rFonts w:ascii="Times New Roman" w:eastAsia="Arial" w:hAnsi="Times New Roman" w:cs="Times New Roman"/>
          <w:b/>
          <w:sz w:val="24"/>
          <w:szCs w:val="20"/>
        </w:rPr>
        <w:t>10)</w:t>
      </w:r>
      <w:r>
        <w:rPr>
          <w:rFonts w:ascii="Times New Roman" w:eastAsia="Arial" w:hAnsi="Times New Roman" w:cs="Times New Roman"/>
          <w:sz w:val="24"/>
          <w:szCs w:val="20"/>
        </w:rPr>
        <w:t xml:space="preserve"> </w:t>
      </w:r>
      <w:r w:rsidR="004E0752">
        <w:rPr>
          <w:rFonts w:ascii="Times New Roman" w:eastAsia="Arial" w:hAnsi="Times New Roman" w:cs="Times New Roman"/>
          <w:sz w:val="24"/>
          <w:szCs w:val="20"/>
        </w:rPr>
        <w:t xml:space="preserve">După verificarea conformitatii </w:t>
      </w:r>
      <w:r w:rsidR="00846FE3" w:rsidRPr="00E9643A">
        <w:rPr>
          <w:rFonts w:ascii="Times New Roman" w:eastAsia="Arial" w:hAnsi="Times New Roman" w:cs="Times New Roman"/>
          <w:sz w:val="24"/>
          <w:szCs w:val="20"/>
        </w:rPr>
        <w:t>pot exista două variante:</w:t>
      </w:r>
    </w:p>
    <w:p w:rsidR="001A0242" w:rsidRDefault="001A0242" w:rsidP="001A0242">
      <w:pPr>
        <w:tabs>
          <w:tab w:val="left" w:pos="361"/>
        </w:tabs>
        <w:spacing w:after="0" w:line="239" w:lineRule="auto"/>
        <w:jc w:val="both"/>
        <w:rPr>
          <w:rFonts w:ascii="Times New Roman" w:eastAsia="Times New Roman" w:hAnsi="Times New Roman" w:cs="Times New Roman"/>
          <w:sz w:val="20"/>
          <w:szCs w:val="20"/>
        </w:rPr>
      </w:pPr>
    </w:p>
    <w:p w:rsidR="00846FE3" w:rsidRPr="001A0242" w:rsidRDefault="00846FE3" w:rsidP="00593712">
      <w:pPr>
        <w:pStyle w:val="Listparagraf"/>
        <w:numPr>
          <w:ilvl w:val="0"/>
          <w:numId w:val="12"/>
        </w:numPr>
        <w:tabs>
          <w:tab w:val="left" w:pos="361"/>
        </w:tabs>
        <w:spacing w:after="0" w:line="239" w:lineRule="auto"/>
        <w:jc w:val="both"/>
        <w:rPr>
          <w:rFonts w:ascii="Times New Roman" w:eastAsia="Arial" w:hAnsi="Times New Roman" w:cs="Times New Roman"/>
          <w:sz w:val="24"/>
          <w:szCs w:val="20"/>
        </w:rPr>
      </w:pPr>
      <w:r w:rsidRPr="001A0242">
        <w:rPr>
          <w:rFonts w:ascii="Times New Roman" w:eastAsia="Arial" w:hAnsi="Times New Roman" w:cs="Times New Roman"/>
          <w:sz w:val="24"/>
          <w:szCs w:val="20"/>
        </w:rPr>
        <w:t xml:space="preserve">Cererea de finanţare nu </w:t>
      </w:r>
      <w:proofErr w:type="gramStart"/>
      <w:r w:rsidRPr="001A0242">
        <w:rPr>
          <w:rFonts w:ascii="Times New Roman" w:eastAsia="Arial" w:hAnsi="Times New Roman" w:cs="Times New Roman"/>
          <w:sz w:val="24"/>
          <w:szCs w:val="20"/>
        </w:rPr>
        <w:t>este</w:t>
      </w:r>
      <w:proofErr w:type="gramEnd"/>
      <w:r w:rsidRPr="001A0242">
        <w:rPr>
          <w:rFonts w:ascii="Times New Roman" w:eastAsia="Arial" w:hAnsi="Times New Roman" w:cs="Times New Roman"/>
          <w:sz w:val="24"/>
          <w:szCs w:val="20"/>
        </w:rPr>
        <w:t xml:space="preserve"> completată corect sau lipseşte unul din documente sau a fost depusa de doua ori in cadrul aceleasi sesiuni, ca urmare, va fi declarată </w:t>
      </w:r>
      <w:r w:rsidRPr="001A0242">
        <w:rPr>
          <w:rFonts w:ascii="Times New Roman" w:eastAsia="Arial" w:hAnsi="Times New Roman" w:cs="Times New Roman"/>
          <w:b/>
          <w:sz w:val="24"/>
          <w:szCs w:val="20"/>
        </w:rPr>
        <w:t>neconformă</w:t>
      </w:r>
      <w:r w:rsidRPr="001A0242">
        <w:rPr>
          <w:rFonts w:ascii="Times New Roman" w:eastAsia="Arial" w:hAnsi="Times New Roman" w:cs="Times New Roman"/>
          <w:sz w:val="24"/>
          <w:szCs w:val="20"/>
        </w:rPr>
        <w:t>. Fişa de v</w:t>
      </w:r>
      <w:r w:rsidR="00C26A1B" w:rsidRPr="001A0242">
        <w:rPr>
          <w:rFonts w:ascii="Times New Roman" w:eastAsia="Arial" w:hAnsi="Times New Roman" w:cs="Times New Roman"/>
          <w:sz w:val="24"/>
          <w:szCs w:val="20"/>
        </w:rPr>
        <w:t>erificare a conformităţii</w:t>
      </w:r>
      <w:r w:rsidRPr="001A0242">
        <w:rPr>
          <w:rFonts w:ascii="Times New Roman" w:eastAsia="Arial" w:hAnsi="Times New Roman" w:cs="Times New Roman"/>
          <w:b/>
          <w:sz w:val="24"/>
          <w:szCs w:val="20"/>
        </w:rPr>
        <w:t xml:space="preserve"> </w:t>
      </w:r>
      <w:proofErr w:type="gramStart"/>
      <w:r w:rsidRPr="001A0242">
        <w:rPr>
          <w:rFonts w:ascii="Times New Roman" w:eastAsia="Arial" w:hAnsi="Times New Roman" w:cs="Times New Roman"/>
          <w:sz w:val="24"/>
          <w:szCs w:val="20"/>
        </w:rPr>
        <w:t>este</w:t>
      </w:r>
      <w:proofErr w:type="gramEnd"/>
      <w:r w:rsidRPr="001A0242">
        <w:rPr>
          <w:rFonts w:ascii="Times New Roman" w:eastAsia="Arial" w:hAnsi="Times New Roman" w:cs="Times New Roman"/>
          <w:sz w:val="24"/>
          <w:szCs w:val="20"/>
        </w:rPr>
        <w:t xml:space="preserve"> înregistrată de expertul</w:t>
      </w:r>
      <w:r w:rsidRPr="001A0242">
        <w:rPr>
          <w:rFonts w:ascii="Times New Roman" w:eastAsia="Arial" w:hAnsi="Times New Roman" w:cs="Times New Roman"/>
          <w:b/>
          <w:sz w:val="24"/>
          <w:szCs w:val="20"/>
        </w:rPr>
        <w:t xml:space="preserve"> </w:t>
      </w:r>
      <w:r w:rsidRPr="001A0242">
        <w:rPr>
          <w:rFonts w:ascii="Times New Roman" w:eastAsia="Arial" w:hAnsi="Times New Roman" w:cs="Times New Roman"/>
          <w:sz w:val="24"/>
          <w:szCs w:val="20"/>
        </w:rPr>
        <w:t>care a efectuat verificarea în registrul de înregistrare a Cererilor</w:t>
      </w:r>
      <w:r w:rsidR="00C26A1B" w:rsidRPr="001A0242">
        <w:rPr>
          <w:rFonts w:ascii="Times New Roman" w:eastAsia="Arial" w:hAnsi="Times New Roman" w:cs="Times New Roman"/>
          <w:sz w:val="24"/>
          <w:szCs w:val="20"/>
        </w:rPr>
        <w:t xml:space="preserve"> de finanţare. </w:t>
      </w:r>
      <w:r w:rsidRPr="001A0242">
        <w:rPr>
          <w:rFonts w:ascii="Times New Roman" w:eastAsia="Arial" w:hAnsi="Times New Roman" w:cs="Times New Roman"/>
          <w:sz w:val="24"/>
          <w:szCs w:val="20"/>
        </w:rPr>
        <w:t>Solicitantul semnează Fişa de verificare a conformităţii care se multiplică intr-</w:t>
      </w:r>
      <w:proofErr w:type="gramStart"/>
      <w:r w:rsidRPr="001A0242">
        <w:rPr>
          <w:rFonts w:ascii="Times New Roman" w:eastAsia="Arial" w:hAnsi="Times New Roman" w:cs="Times New Roman"/>
          <w:sz w:val="24"/>
          <w:szCs w:val="20"/>
        </w:rPr>
        <w:t>un  exemplar</w:t>
      </w:r>
      <w:proofErr w:type="gramEnd"/>
      <w:r w:rsidRPr="001A0242">
        <w:rPr>
          <w:rFonts w:ascii="Times New Roman" w:eastAsia="Arial" w:hAnsi="Times New Roman" w:cs="Times New Roman"/>
          <w:sz w:val="24"/>
          <w:szCs w:val="20"/>
        </w:rPr>
        <w:t xml:space="preserve"> care va fi dat solicitantului, iar exemplarul original se va arhiva la GAL. În cazul în care solicitantul refuză să semneze Fişa de verificare a conformităţii, expertul completează în dreptul reprezentantului legal – „refuză să semneze”, semnează şi înscrie data respectivă.</w:t>
      </w:r>
    </w:p>
    <w:p w:rsidR="00846FE3" w:rsidRPr="00E9643A" w:rsidRDefault="00846FE3" w:rsidP="00846FE3">
      <w:pPr>
        <w:spacing w:after="0" w:line="200" w:lineRule="exact"/>
        <w:rPr>
          <w:rFonts w:ascii="Times New Roman" w:eastAsia="Times New Roman" w:hAnsi="Times New Roman" w:cs="Times New Roman"/>
          <w:sz w:val="20"/>
          <w:szCs w:val="20"/>
        </w:rPr>
      </w:pPr>
    </w:p>
    <w:p w:rsidR="00846FE3" w:rsidRPr="001A0242" w:rsidRDefault="00846FE3" w:rsidP="00593712">
      <w:pPr>
        <w:pStyle w:val="Listparagraf"/>
        <w:numPr>
          <w:ilvl w:val="0"/>
          <w:numId w:val="12"/>
        </w:numPr>
        <w:tabs>
          <w:tab w:val="left" w:pos="321"/>
        </w:tabs>
        <w:spacing w:after="0" w:line="0" w:lineRule="atLeast"/>
        <w:jc w:val="both"/>
        <w:rPr>
          <w:rFonts w:ascii="Times New Roman" w:eastAsia="Arial" w:hAnsi="Times New Roman" w:cs="Times New Roman"/>
          <w:sz w:val="24"/>
          <w:szCs w:val="20"/>
        </w:rPr>
      </w:pPr>
      <w:r w:rsidRPr="001A0242">
        <w:rPr>
          <w:rFonts w:ascii="Times New Roman" w:eastAsia="Arial" w:hAnsi="Times New Roman" w:cs="Times New Roman"/>
          <w:sz w:val="24"/>
          <w:szCs w:val="20"/>
        </w:rPr>
        <w:t xml:space="preserve">Cererea de finanţare </w:t>
      </w:r>
      <w:proofErr w:type="gramStart"/>
      <w:r w:rsidRPr="001A0242">
        <w:rPr>
          <w:rFonts w:ascii="Times New Roman" w:eastAsia="Arial" w:hAnsi="Times New Roman" w:cs="Times New Roman"/>
          <w:sz w:val="24"/>
          <w:szCs w:val="20"/>
        </w:rPr>
        <w:t>este</w:t>
      </w:r>
      <w:proofErr w:type="gramEnd"/>
      <w:r w:rsidRPr="001A0242">
        <w:rPr>
          <w:rFonts w:ascii="Times New Roman" w:eastAsia="Arial" w:hAnsi="Times New Roman" w:cs="Times New Roman"/>
          <w:sz w:val="24"/>
          <w:szCs w:val="20"/>
        </w:rPr>
        <w:t xml:space="preserve"> declarată </w:t>
      </w:r>
      <w:r w:rsidRPr="001A0242">
        <w:rPr>
          <w:rFonts w:ascii="Times New Roman" w:eastAsia="Arial" w:hAnsi="Times New Roman" w:cs="Times New Roman"/>
          <w:b/>
          <w:sz w:val="24"/>
          <w:szCs w:val="20"/>
        </w:rPr>
        <w:t>conformă</w:t>
      </w:r>
      <w:r w:rsidRPr="001A0242">
        <w:rPr>
          <w:rFonts w:ascii="Times New Roman" w:eastAsia="Arial" w:hAnsi="Times New Roman" w:cs="Times New Roman"/>
          <w:sz w:val="24"/>
          <w:szCs w:val="20"/>
        </w:rPr>
        <w:t xml:space="preserve">. Fişa de verificare a conformităţii, împreună cu cele două exemplare ale Cererii de finanţare se înregistrează de către expertul care </w:t>
      </w:r>
      <w:proofErr w:type="gramStart"/>
      <w:r w:rsidRPr="001A0242">
        <w:rPr>
          <w:rFonts w:ascii="Times New Roman" w:eastAsia="Arial" w:hAnsi="Times New Roman" w:cs="Times New Roman"/>
          <w:sz w:val="24"/>
          <w:szCs w:val="20"/>
        </w:rPr>
        <w:t>a</w:t>
      </w:r>
      <w:proofErr w:type="gramEnd"/>
      <w:r w:rsidRPr="001A0242">
        <w:rPr>
          <w:rFonts w:ascii="Times New Roman" w:eastAsia="Arial" w:hAnsi="Times New Roman" w:cs="Times New Roman"/>
          <w:sz w:val="24"/>
          <w:szCs w:val="20"/>
        </w:rPr>
        <w:t xml:space="preserve"> efectuat verificarea </w:t>
      </w:r>
      <w:r w:rsidR="00740056" w:rsidRPr="001A0242">
        <w:rPr>
          <w:rFonts w:ascii="Times New Roman" w:eastAsia="Arial" w:hAnsi="Times New Roman" w:cs="Times New Roman"/>
          <w:sz w:val="24"/>
          <w:szCs w:val="20"/>
        </w:rPr>
        <w:t>în Registrul Cererilor de finantare.</w:t>
      </w:r>
    </w:p>
    <w:p w:rsidR="00846FE3" w:rsidRPr="00E9643A" w:rsidRDefault="001A0242" w:rsidP="001A0242">
      <w:pPr>
        <w:spacing w:after="0" w:line="236" w:lineRule="auto"/>
        <w:ind w:left="720" w:right="20" w:hanging="585"/>
        <w:jc w:val="both"/>
        <w:rPr>
          <w:rFonts w:ascii="Times New Roman" w:eastAsia="Arial" w:hAnsi="Times New Roman" w:cs="Times New Roman"/>
          <w:sz w:val="24"/>
          <w:szCs w:val="20"/>
        </w:rPr>
      </w:pPr>
      <w:r>
        <w:rPr>
          <w:rFonts w:ascii="Times New Roman" w:eastAsia="Arial" w:hAnsi="Times New Roman" w:cs="Times New Roman"/>
          <w:sz w:val="24"/>
          <w:szCs w:val="20"/>
        </w:rPr>
        <w:t xml:space="preserve">          </w:t>
      </w:r>
      <w:r w:rsidR="00846FE3" w:rsidRPr="00E9643A">
        <w:rPr>
          <w:rFonts w:ascii="Times New Roman" w:eastAsia="Arial" w:hAnsi="Times New Roman" w:cs="Times New Roman"/>
          <w:sz w:val="24"/>
          <w:szCs w:val="20"/>
        </w:rPr>
        <w:t xml:space="preserve">Solicitantul semnează Fişa de </w:t>
      </w:r>
      <w:r w:rsidR="00EC442B" w:rsidRPr="00E9643A">
        <w:rPr>
          <w:rFonts w:ascii="Times New Roman" w:eastAsia="Arial" w:hAnsi="Times New Roman" w:cs="Times New Roman"/>
          <w:sz w:val="24"/>
          <w:szCs w:val="20"/>
        </w:rPr>
        <w:t>verificare a conformităţii</w:t>
      </w:r>
      <w:r w:rsidR="00740056" w:rsidRPr="00E9643A">
        <w:rPr>
          <w:rFonts w:ascii="Times New Roman" w:eastAsia="Arial" w:hAnsi="Times New Roman" w:cs="Times New Roman"/>
          <w:sz w:val="24"/>
          <w:szCs w:val="20"/>
        </w:rPr>
        <w:t xml:space="preserve">, care se multiplică în trei </w:t>
      </w:r>
      <w:r>
        <w:rPr>
          <w:rFonts w:ascii="Times New Roman" w:eastAsia="Arial" w:hAnsi="Times New Roman" w:cs="Times New Roman"/>
          <w:sz w:val="24"/>
          <w:szCs w:val="20"/>
        </w:rPr>
        <w:t xml:space="preserve">   </w:t>
      </w:r>
      <w:r w:rsidR="00846FE3" w:rsidRPr="00E9643A">
        <w:rPr>
          <w:rFonts w:ascii="Times New Roman" w:eastAsia="Arial" w:hAnsi="Times New Roman" w:cs="Times New Roman"/>
          <w:sz w:val="24"/>
          <w:szCs w:val="20"/>
        </w:rPr>
        <w:t>exemplare din care unul va fi dat solicitantului, a</w:t>
      </w:r>
      <w:r w:rsidR="00740056" w:rsidRPr="00E9643A">
        <w:rPr>
          <w:rFonts w:ascii="Times New Roman" w:eastAsia="Arial" w:hAnsi="Times New Roman" w:cs="Times New Roman"/>
          <w:sz w:val="24"/>
          <w:szCs w:val="20"/>
        </w:rPr>
        <w:t xml:space="preserve"> doua copie se arhivează la GAL si cea de-a treia copie se ataseaza dosarului </w:t>
      </w:r>
      <w:proofErr w:type="gramStart"/>
      <w:r w:rsidR="00740056" w:rsidRPr="00E9643A">
        <w:rPr>
          <w:rFonts w:ascii="Times New Roman" w:eastAsia="Arial" w:hAnsi="Times New Roman" w:cs="Times New Roman"/>
          <w:sz w:val="24"/>
          <w:szCs w:val="20"/>
        </w:rPr>
        <w:t>administrativ  depus</w:t>
      </w:r>
      <w:proofErr w:type="gramEnd"/>
      <w:r w:rsidR="00740056" w:rsidRPr="00E9643A">
        <w:rPr>
          <w:rFonts w:ascii="Times New Roman" w:eastAsia="Arial" w:hAnsi="Times New Roman" w:cs="Times New Roman"/>
          <w:sz w:val="24"/>
          <w:szCs w:val="20"/>
        </w:rPr>
        <w:t xml:space="preserve"> la OJFIR/CRFIR.</w:t>
      </w:r>
    </w:p>
    <w:p w:rsidR="00846FE3" w:rsidRPr="00E9643A" w:rsidRDefault="00846FE3" w:rsidP="003E5397">
      <w:pPr>
        <w:spacing w:after="0" w:line="277" w:lineRule="exact"/>
        <w:jc w:val="both"/>
        <w:rPr>
          <w:rFonts w:ascii="Times New Roman" w:eastAsia="Symbol" w:hAnsi="Times New Roman" w:cs="Times New Roman"/>
          <w:sz w:val="24"/>
          <w:szCs w:val="20"/>
        </w:rPr>
      </w:pPr>
    </w:p>
    <w:p w:rsidR="001A0242" w:rsidRDefault="001A0242" w:rsidP="004C1B4F">
      <w:pPr>
        <w:pStyle w:val="Listparagraf"/>
        <w:tabs>
          <w:tab w:val="left" w:pos="241"/>
        </w:tabs>
        <w:spacing w:after="0" w:line="0" w:lineRule="atLeast"/>
        <w:rPr>
          <w:rFonts w:ascii="Times New Roman" w:eastAsia="Arial" w:hAnsi="Times New Roman" w:cs="Times New Roman"/>
          <w:b/>
          <w:sz w:val="24"/>
          <w:szCs w:val="20"/>
        </w:rPr>
      </w:pPr>
    </w:p>
    <w:p w:rsidR="001A0242" w:rsidRDefault="001A0242" w:rsidP="004C1B4F">
      <w:pPr>
        <w:pStyle w:val="Listparagraf"/>
        <w:tabs>
          <w:tab w:val="left" w:pos="241"/>
        </w:tabs>
        <w:spacing w:after="0" w:line="0" w:lineRule="atLeast"/>
        <w:rPr>
          <w:rFonts w:ascii="Times New Roman" w:eastAsia="Arial" w:hAnsi="Times New Roman" w:cs="Times New Roman"/>
          <w:b/>
          <w:sz w:val="24"/>
          <w:szCs w:val="20"/>
        </w:rPr>
      </w:pPr>
    </w:p>
    <w:p w:rsidR="001A0242" w:rsidRDefault="001A0242" w:rsidP="004C1B4F">
      <w:pPr>
        <w:pStyle w:val="Listparagraf"/>
        <w:tabs>
          <w:tab w:val="left" w:pos="241"/>
        </w:tabs>
        <w:spacing w:after="0" w:line="0" w:lineRule="atLeast"/>
        <w:rPr>
          <w:rFonts w:ascii="Times New Roman" w:eastAsia="Arial" w:hAnsi="Times New Roman" w:cs="Times New Roman"/>
          <w:b/>
          <w:sz w:val="24"/>
          <w:szCs w:val="20"/>
        </w:rPr>
      </w:pPr>
    </w:p>
    <w:p w:rsidR="001A0242" w:rsidRDefault="001A0242" w:rsidP="004C1B4F">
      <w:pPr>
        <w:pStyle w:val="Listparagraf"/>
        <w:tabs>
          <w:tab w:val="left" w:pos="241"/>
        </w:tabs>
        <w:spacing w:after="0" w:line="0" w:lineRule="atLeast"/>
        <w:rPr>
          <w:rFonts w:ascii="Times New Roman" w:eastAsia="Arial" w:hAnsi="Times New Roman" w:cs="Times New Roman"/>
          <w:b/>
          <w:sz w:val="24"/>
          <w:szCs w:val="20"/>
        </w:rPr>
      </w:pPr>
    </w:p>
    <w:p w:rsidR="001A0242" w:rsidRDefault="001A0242" w:rsidP="004C1B4F">
      <w:pPr>
        <w:pStyle w:val="Listparagraf"/>
        <w:tabs>
          <w:tab w:val="left" w:pos="241"/>
        </w:tabs>
        <w:spacing w:after="0" w:line="0" w:lineRule="atLeast"/>
        <w:rPr>
          <w:rFonts w:ascii="Times New Roman" w:eastAsia="Arial" w:hAnsi="Times New Roman" w:cs="Times New Roman"/>
          <w:b/>
          <w:sz w:val="24"/>
          <w:szCs w:val="20"/>
        </w:rPr>
      </w:pPr>
    </w:p>
    <w:p w:rsidR="001A0242" w:rsidRDefault="001A0242" w:rsidP="001A0242">
      <w:pPr>
        <w:pStyle w:val="Listparagraf"/>
        <w:tabs>
          <w:tab w:val="left" w:pos="241"/>
        </w:tabs>
        <w:spacing w:after="0" w:line="0" w:lineRule="atLeast"/>
        <w:ind w:left="180"/>
        <w:rPr>
          <w:rFonts w:ascii="Times New Roman" w:eastAsia="Arial" w:hAnsi="Times New Roman" w:cs="Times New Roman"/>
          <w:b/>
          <w:sz w:val="24"/>
          <w:szCs w:val="20"/>
        </w:rPr>
      </w:pPr>
    </w:p>
    <w:p w:rsidR="004C1B4F" w:rsidRPr="00E9643A" w:rsidRDefault="001A0242" w:rsidP="001A0242">
      <w:pPr>
        <w:pStyle w:val="Listparagraf"/>
        <w:tabs>
          <w:tab w:val="left" w:pos="241"/>
        </w:tabs>
        <w:spacing w:after="0" w:line="0" w:lineRule="atLeast"/>
        <w:ind w:left="180"/>
        <w:rPr>
          <w:rFonts w:ascii="Times New Roman" w:eastAsia="Arial" w:hAnsi="Times New Roman" w:cs="Times New Roman"/>
          <w:b/>
          <w:sz w:val="24"/>
          <w:szCs w:val="20"/>
        </w:rPr>
      </w:pPr>
      <w:r>
        <w:rPr>
          <w:rFonts w:ascii="Times New Roman" w:eastAsia="Arial" w:hAnsi="Times New Roman" w:cs="Times New Roman"/>
          <w:b/>
          <w:sz w:val="24"/>
          <w:szCs w:val="20"/>
        </w:rPr>
        <w:t>Articolul 9</w:t>
      </w:r>
    </w:p>
    <w:p w:rsidR="00846FE3" w:rsidRPr="00E9643A" w:rsidRDefault="00993F40" w:rsidP="00993F40">
      <w:pPr>
        <w:tabs>
          <w:tab w:val="left" w:pos="241"/>
        </w:tabs>
        <w:spacing w:after="0" w:line="0" w:lineRule="atLeast"/>
        <w:rPr>
          <w:rFonts w:ascii="Times New Roman" w:eastAsia="Arial" w:hAnsi="Times New Roman" w:cs="Times New Roman"/>
          <w:b/>
          <w:sz w:val="24"/>
          <w:szCs w:val="20"/>
        </w:rPr>
      </w:pPr>
      <w:r w:rsidRPr="00E9643A">
        <w:rPr>
          <w:rFonts w:ascii="Times New Roman" w:eastAsia="Arial" w:hAnsi="Times New Roman" w:cs="Times New Roman"/>
          <w:b/>
          <w:sz w:val="24"/>
          <w:szCs w:val="20"/>
        </w:rPr>
        <w:t xml:space="preserve">    </w:t>
      </w:r>
      <w:r w:rsidR="00846FE3" w:rsidRPr="00E9643A">
        <w:rPr>
          <w:rFonts w:ascii="Times New Roman" w:eastAsia="Arial" w:hAnsi="Times New Roman" w:cs="Times New Roman"/>
          <w:b/>
          <w:sz w:val="24"/>
          <w:szCs w:val="20"/>
        </w:rPr>
        <w:t xml:space="preserve">Renunţarea la Cererea de finanţare </w:t>
      </w:r>
    </w:p>
    <w:p w:rsidR="00846FE3" w:rsidRPr="00E9643A" w:rsidRDefault="00846FE3" w:rsidP="00846FE3">
      <w:pPr>
        <w:spacing w:after="0" w:line="251" w:lineRule="exact"/>
        <w:rPr>
          <w:rFonts w:ascii="Times New Roman" w:eastAsia="Times New Roman" w:hAnsi="Times New Roman" w:cs="Times New Roman"/>
          <w:sz w:val="20"/>
          <w:szCs w:val="20"/>
        </w:rPr>
      </w:pPr>
    </w:p>
    <w:p w:rsidR="00846FE3" w:rsidRPr="001A0242" w:rsidRDefault="00846FE3" w:rsidP="00593712">
      <w:pPr>
        <w:pStyle w:val="Listparagraf"/>
        <w:numPr>
          <w:ilvl w:val="0"/>
          <w:numId w:val="13"/>
        </w:numPr>
        <w:spacing w:after="0" w:line="236" w:lineRule="auto"/>
        <w:ind w:left="180"/>
        <w:jc w:val="both"/>
        <w:rPr>
          <w:rFonts w:ascii="Times New Roman" w:eastAsia="Arial" w:hAnsi="Times New Roman" w:cs="Times New Roman"/>
          <w:sz w:val="24"/>
          <w:szCs w:val="20"/>
        </w:rPr>
      </w:pPr>
      <w:r w:rsidRPr="001A0242">
        <w:rPr>
          <w:rFonts w:ascii="Times New Roman" w:eastAsia="Arial" w:hAnsi="Times New Roman" w:cs="Times New Roman"/>
          <w:sz w:val="24"/>
          <w:szCs w:val="20"/>
        </w:rPr>
        <w:t xml:space="preserve">Renuntarea la Cererea de finantare se poate efectua de catre reprezentantul legal sau de </w:t>
      </w:r>
      <w:proofErr w:type="gramStart"/>
      <w:r w:rsidRPr="001A0242">
        <w:rPr>
          <w:rFonts w:ascii="Times New Roman" w:eastAsia="Arial" w:hAnsi="Times New Roman" w:cs="Times New Roman"/>
          <w:sz w:val="24"/>
          <w:szCs w:val="20"/>
        </w:rPr>
        <w:t>un</w:t>
      </w:r>
      <w:proofErr w:type="gramEnd"/>
      <w:r w:rsidRPr="001A0242">
        <w:rPr>
          <w:rFonts w:ascii="Times New Roman" w:eastAsia="Arial" w:hAnsi="Times New Roman" w:cs="Times New Roman"/>
          <w:sz w:val="24"/>
          <w:szCs w:val="20"/>
        </w:rPr>
        <w:t xml:space="preserve"> împuternicit prin procura legalizată (in original) a reprezentantului legal, in orice moment al verificarilor prin intreruperea procesului evaluarii.</w:t>
      </w:r>
    </w:p>
    <w:p w:rsidR="00846FE3" w:rsidRPr="00E9643A" w:rsidRDefault="00846FE3" w:rsidP="00846FE3">
      <w:pPr>
        <w:spacing w:after="0" w:line="134" w:lineRule="exact"/>
        <w:rPr>
          <w:rFonts w:ascii="Times New Roman" w:eastAsia="Times New Roman" w:hAnsi="Times New Roman" w:cs="Times New Roman"/>
          <w:sz w:val="20"/>
          <w:szCs w:val="20"/>
        </w:rPr>
      </w:pPr>
    </w:p>
    <w:p w:rsidR="001A0242" w:rsidRPr="001A0242" w:rsidRDefault="00846FE3" w:rsidP="00593712">
      <w:pPr>
        <w:pStyle w:val="Listparagraf"/>
        <w:numPr>
          <w:ilvl w:val="0"/>
          <w:numId w:val="13"/>
        </w:numPr>
        <w:spacing w:after="0" w:line="236" w:lineRule="auto"/>
        <w:ind w:left="180"/>
        <w:jc w:val="both"/>
        <w:rPr>
          <w:rFonts w:ascii="Times New Roman" w:eastAsia="Arial" w:hAnsi="Times New Roman" w:cs="Times New Roman"/>
          <w:sz w:val="24"/>
          <w:szCs w:val="20"/>
        </w:rPr>
      </w:pPr>
      <w:r w:rsidRPr="001A0242">
        <w:rPr>
          <w:rFonts w:ascii="Times New Roman" w:eastAsia="Arial" w:hAnsi="Times New Roman" w:cs="Times New Roman"/>
          <w:sz w:val="24"/>
          <w:szCs w:val="20"/>
        </w:rPr>
        <w:lastRenderedPageBreak/>
        <w:t xml:space="preserve">În acest caz, solicitantul sau reprezentantul solicitantului </w:t>
      </w:r>
      <w:proofErr w:type="gramStart"/>
      <w:r w:rsidRPr="001A0242">
        <w:rPr>
          <w:rFonts w:ascii="Times New Roman" w:eastAsia="Arial" w:hAnsi="Times New Roman" w:cs="Times New Roman"/>
          <w:sz w:val="24"/>
          <w:szCs w:val="20"/>
        </w:rPr>
        <w:t>va</w:t>
      </w:r>
      <w:proofErr w:type="gramEnd"/>
      <w:r w:rsidRPr="001A0242">
        <w:rPr>
          <w:rFonts w:ascii="Times New Roman" w:eastAsia="Arial" w:hAnsi="Times New Roman" w:cs="Times New Roman"/>
          <w:sz w:val="24"/>
          <w:szCs w:val="20"/>
        </w:rPr>
        <w:t xml:space="preserve"> inainta la GAL, unde a depus Cerere de finanțare, o solicitare de renunțare la Cererea de finanțare completata, înregistrată şi semnată de către acesta. </w:t>
      </w:r>
    </w:p>
    <w:p w:rsidR="00846FE3" w:rsidRPr="00E9643A" w:rsidRDefault="00846FE3" w:rsidP="00846FE3">
      <w:pPr>
        <w:spacing w:after="0" w:line="14" w:lineRule="exact"/>
        <w:rPr>
          <w:rFonts w:ascii="Times New Roman" w:eastAsia="Times New Roman" w:hAnsi="Times New Roman" w:cs="Times New Roman"/>
          <w:sz w:val="20"/>
          <w:szCs w:val="20"/>
        </w:rPr>
      </w:pPr>
    </w:p>
    <w:p w:rsidR="001A0242" w:rsidRDefault="001A0242" w:rsidP="001A0242">
      <w:pPr>
        <w:spacing w:after="0" w:line="237" w:lineRule="auto"/>
        <w:ind w:left="-90" w:right="20" w:firstLine="90"/>
        <w:jc w:val="both"/>
        <w:rPr>
          <w:rFonts w:ascii="Times New Roman" w:eastAsia="Arial" w:hAnsi="Times New Roman" w:cs="Times New Roman"/>
          <w:b/>
          <w:sz w:val="24"/>
          <w:szCs w:val="20"/>
        </w:rPr>
      </w:pPr>
    </w:p>
    <w:p w:rsidR="00846FE3" w:rsidRPr="00E9643A" w:rsidRDefault="001A0242" w:rsidP="001A0242">
      <w:pPr>
        <w:spacing w:after="0" w:line="237" w:lineRule="auto"/>
        <w:ind w:left="-90" w:right="20" w:firstLine="90"/>
        <w:jc w:val="both"/>
        <w:rPr>
          <w:rFonts w:ascii="Times New Roman" w:eastAsia="Arial" w:hAnsi="Times New Roman" w:cs="Times New Roman"/>
          <w:sz w:val="24"/>
          <w:szCs w:val="20"/>
        </w:rPr>
      </w:pPr>
      <w:r w:rsidRPr="001A0242">
        <w:rPr>
          <w:rFonts w:ascii="Times New Roman" w:eastAsia="Arial" w:hAnsi="Times New Roman" w:cs="Times New Roman"/>
          <w:b/>
          <w:sz w:val="24"/>
          <w:szCs w:val="20"/>
        </w:rPr>
        <w:t>3)</w:t>
      </w:r>
      <w:r w:rsidR="00846FE3" w:rsidRPr="00E9643A">
        <w:rPr>
          <w:rFonts w:ascii="Times New Roman" w:eastAsia="Arial" w:hAnsi="Times New Roman" w:cs="Times New Roman"/>
          <w:sz w:val="24"/>
          <w:szCs w:val="20"/>
        </w:rPr>
        <w:t xml:space="preserve"> Solicitarea de renunțare va fi înregistrată în </w:t>
      </w:r>
      <w:r w:rsidR="00846FE3" w:rsidRPr="00A71BA8">
        <w:rPr>
          <w:rFonts w:ascii="Times New Roman" w:eastAsia="Arial" w:hAnsi="Times New Roman" w:cs="Times New Roman"/>
          <w:sz w:val="24"/>
          <w:szCs w:val="20"/>
        </w:rPr>
        <w:t xml:space="preserve">Registrul de înregistrare a </w:t>
      </w:r>
      <w:proofErr w:type="gramStart"/>
      <w:r w:rsidR="00846FE3" w:rsidRPr="00A71BA8">
        <w:rPr>
          <w:rFonts w:ascii="Times New Roman" w:eastAsia="Arial" w:hAnsi="Times New Roman" w:cs="Times New Roman"/>
          <w:sz w:val="24"/>
          <w:szCs w:val="20"/>
        </w:rPr>
        <w:t>documentelor  şi</w:t>
      </w:r>
      <w:proofErr w:type="gramEnd"/>
      <w:r w:rsidR="00846FE3" w:rsidRPr="00A71BA8">
        <w:rPr>
          <w:rFonts w:ascii="Times New Roman" w:eastAsia="Arial" w:hAnsi="Times New Roman" w:cs="Times New Roman"/>
          <w:sz w:val="24"/>
          <w:szCs w:val="20"/>
        </w:rPr>
        <w:t xml:space="preserve"> </w:t>
      </w:r>
      <w:r w:rsidR="00846FE3" w:rsidRPr="00E9643A">
        <w:rPr>
          <w:rFonts w:ascii="Times New Roman" w:eastAsia="Arial" w:hAnsi="Times New Roman" w:cs="Times New Roman"/>
          <w:sz w:val="24"/>
          <w:szCs w:val="20"/>
        </w:rPr>
        <w:t xml:space="preserve">aprobată </w:t>
      </w:r>
      <w:r>
        <w:rPr>
          <w:rFonts w:ascii="Times New Roman" w:eastAsia="Arial" w:hAnsi="Times New Roman" w:cs="Times New Roman"/>
          <w:sz w:val="24"/>
          <w:szCs w:val="20"/>
        </w:rPr>
        <w:t xml:space="preserve">  </w:t>
      </w:r>
      <w:r w:rsidR="00846FE3" w:rsidRPr="00E9643A">
        <w:rPr>
          <w:rFonts w:ascii="Times New Roman" w:eastAsia="Arial" w:hAnsi="Times New Roman" w:cs="Times New Roman"/>
          <w:sz w:val="24"/>
          <w:szCs w:val="20"/>
        </w:rPr>
        <w:t>de către Managerul Asociație Grupului de Acțiune Locală Cheile Sohodolului.</w:t>
      </w:r>
    </w:p>
    <w:p w:rsidR="00846FE3" w:rsidRPr="00E9643A" w:rsidRDefault="00846FE3" w:rsidP="00846FE3">
      <w:pPr>
        <w:spacing w:after="0" w:line="11" w:lineRule="exact"/>
        <w:rPr>
          <w:rFonts w:ascii="Times New Roman" w:eastAsia="Times New Roman" w:hAnsi="Times New Roman" w:cs="Times New Roman"/>
          <w:sz w:val="20"/>
          <w:szCs w:val="20"/>
        </w:rPr>
      </w:pPr>
    </w:p>
    <w:p w:rsidR="00846FE3" w:rsidRPr="00E9643A" w:rsidRDefault="00846FE3" w:rsidP="00846FE3">
      <w:pPr>
        <w:spacing w:after="0" w:line="237" w:lineRule="auto"/>
        <w:ind w:left="1"/>
        <w:jc w:val="both"/>
        <w:rPr>
          <w:rFonts w:ascii="Times New Roman" w:eastAsia="Arial" w:hAnsi="Times New Roman" w:cs="Times New Roman"/>
          <w:sz w:val="24"/>
          <w:szCs w:val="20"/>
        </w:rPr>
      </w:pPr>
      <w:r w:rsidRPr="00E9643A">
        <w:rPr>
          <w:rFonts w:ascii="Times New Roman" w:eastAsia="Arial" w:hAnsi="Times New Roman" w:cs="Times New Roman"/>
          <w:sz w:val="24"/>
          <w:szCs w:val="20"/>
        </w:rPr>
        <w:t xml:space="preserve">Managerul GAL </w:t>
      </w:r>
      <w:proofErr w:type="gramStart"/>
      <w:r w:rsidRPr="00E9643A">
        <w:rPr>
          <w:rFonts w:ascii="Times New Roman" w:eastAsia="Arial" w:hAnsi="Times New Roman" w:cs="Times New Roman"/>
          <w:sz w:val="24"/>
          <w:szCs w:val="20"/>
        </w:rPr>
        <w:t>va</w:t>
      </w:r>
      <w:proofErr w:type="gramEnd"/>
      <w:r w:rsidRPr="00E9643A">
        <w:rPr>
          <w:rFonts w:ascii="Times New Roman" w:eastAsia="Arial" w:hAnsi="Times New Roman" w:cs="Times New Roman"/>
          <w:sz w:val="24"/>
          <w:szCs w:val="20"/>
        </w:rPr>
        <w:t xml:space="preserve"> dispune expertului evaluator întreruperea verificării Cererii de finanţare pentru care s-a solicitat renunţarea la finanţare.</w:t>
      </w:r>
    </w:p>
    <w:p w:rsidR="00846FE3" w:rsidRPr="00E9643A" w:rsidRDefault="00846FE3" w:rsidP="00C26A1B">
      <w:pPr>
        <w:spacing w:after="0" w:line="0" w:lineRule="atLeast"/>
        <w:ind w:right="20"/>
        <w:jc w:val="both"/>
        <w:rPr>
          <w:rFonts w:ascii="Times New Roman" w:eastAsia="Times New Roman" w:hAnsi="Times New Roman" w:cs="Times New Roman"/>
          <w:sz w:val="24"/>
          <w:szCs w:val="20"/>
        </w:rPr>
      </w:pPr>
    </w:p>
    <w:p w:rsidR="00846FE3" w:rsidRPr="00E9643A" w:rsidRDefault="00846FE3" w:rsidP="00846FE3">
      <w:pPr>
        <w:spacing w:after="0" w:line="0" w:lineRule="atLeast"/>
        <w:ind w:right="20"/>
        <w:rPr>
          <w:rFonts w:ascii="Times New Roman" w:eastAsia="Times New Roman" w:hAnsi="Times New Roman" w:cs="Times New Roman"/>
          <w:sz w:val="24"/>
          <w:szCs w:val="20"/>
        </w:rPr>
      </w:pPr>
    </w:p>
    <w:p w:rsidR="001A0242" w:rsidRDefault="001A0242" w:rsidP="00846FE3">
      <w:pPr>
        <w:tabs>
          <w:tab w:val="left" w:pos="701"/>
        </w:tabs>
        <w:spacing w:after="0" w:line="0" w:lineRule="atLeast"/>
        <w:rPr>
          <w:rFonts w:ascii="Times New Roman" w:eastAsia="Arial" w:hAnsi="Times New Roman" w:cs="Times New Roman"/>
          <w:b/>
          <w:sz w:val="24"/>
          <w:szCs w:val="20"/>
        </w:rPr>
      </w:pPr>
      <w:r>
        <w:rPr>
          <w:rFonts w:ascii="Times New Roman" w:eastAsia="Arial" w:hAnsi="Times New Roman" w:cs="Times New Roman"/>
          <w:b/>
          <w:sz w:val="24"/>
          <w:szCs w:val="20"/>
        </w:rPr>
        <w:t>Articolul 10</w:t>
      </w:r>
    </w:p>
    <w:p w:rsidR="001A0242" w:rsidRDefault="001A0242" w:rsidP="00846FE3">
      <w:pPr>
        <w:tabs>
          <w:tab w:val="left" w:pos="701"/>
        </w:tabs>
        <w:spacing w:after="0" w:line="0" w:lineRule="atLeast"/>
        <w:rPr>
          <w:rFonts w:ascii="Times New Roman" w:eastAsia="Arial" w:hAnsi="Times New Roman" w:cs="Times New Roman"/>
          <w:b/>
          <w:sz w:val="24"/>
          <w:szCs w:val="20"/>
        </w:rPr>
      </w:pPr>
      <w:r>
        <w:rPr>
          <w:rFonts w:ascii="Times New Roman" w:eastAsia="Arial" w:hAnsi="Times New Roman" w:cs="Times New Roman"/>
          <w:b/>
          <w:sz w:val="24"/>
          <w:szCs w:val="20"/>
        </w:rPr>
        <w:t>Verificarea criteriilor de eligibilitate</w:t>
      </w:r>
    </w:p>
    <w:p w:rsidR="00846FE3" w:rsidRPr="00E9643A" w:rsidRDefault="00846FE3" w:rsidP="00846FE3">
      <w:pPr>
        <w:spacing w:after="0" w:line="251" w:lineRule="exact"/>
        <w:rPr>
          <w:rFonts w:ascii="Times New Roman" w:eastAsia="Times New Roman" w:hAnsi="Times New Roman" w:cs="Times New Roman"/>
          <w:sz w:val="20"/>
          <w:szCs w:val="20"/>
        </w:rPr>
      </w:pPr>
    </w:p>
    <w:p w:rsidR="00EA1625" w:rsidRPr="00EA1625" w:rsidRDefault="00846FE3" w:rsidP="00593712">
      <w:pPr>
        <w:pStyle w:val="Listparagraf"/>
        <w:numPr>
          <w:ilvl w:val="0"/>
          <w:numId w:val="14"/>
        </w:numPr>
        <w:spacing w:after="0" w:line="235" w:lineRule="auto"/>
        <w:ind w:left="90" w:right="20"/>
        <w:jc w:val="both"/>
        <w:rPr>
          <w:rFonts w:ascii="Times New Roman" w:eastAsia="Arial" w:hAnsi="Times New Roman" w:cs="Times New Roman"/>
          <w:sz w:val="24"/>
          <w:szCs w:val="20"/>
          <w:lang w:val="ro-RO"/>
        </w:rPr>
      </w:pPr>
      <w:r w:rsidRPr="001A0242">
        <w:rPr>
          <w:rFonts w:ascii="Times New Roman" w:eastAsia="Arial" w:hAnsi="Times New Roman" w:cs="Times New Roman"/>
          <w:sz w:val="24"/>
          <w:szCs w:val="20"/>
        </w:rPr>
        <w:t>La nivel GAL</w:t>
      </w:r>
      <w:r w:rsidRPr="001A0242">
        <w:rPr>
          <w:rFonts w:ascii="Times New Roman" w:eastAsia="Arial" w:hAnsi="Times New Roman" w:cs="Times New Roman"/>
          <w:b/>
          <w:sz w:val="24"/>
          <w:szCs w:val="20"/>
        </w:rPr>
        <w:t xml:space="preserve">, </w:t>
      </w:r>
      <w:r w:rsidRPr="001A0242">
        <w:rPr>
          <w:rFonts w:ascii="Times New Roman" w:eastAsia="Arial" w:hAnsi="Times New Roman" w:cs="Times New Roman"/>
          <w:sz w:val="24"/>
          <w:szCs w:val="20"/>
        </w:rPr>
        <w:t xml:space="preserve">pentru Cererile de finantare conforme se </w:t>
      </w:r>
      <w:proofErr w:type="gramStart"/>
      <w:r w:rsidRPr="001A0242">
        <w:rPr>
          <w:rFonts w:ascii="Times New Roman" w:eastAsia="Arial" w:hAnsi="Times New Roman" w:cs="Times New Roman"/>
          <w:sz w:val="24"/>
          <w:szCs w:val="20"/>
        </w:rPr>
        <w:t>va</w:t>
      </w:r>
      <w:proofErr w:type="gramEnd"/>
      <w:r w:rsidRPr="001A0242">
        <w:rPr>
          <w:rFonts w:ascii="Times New Roman" w:eastAsia="Arial" w:hAnsi="Times New Roman" w:cs="Times New Roman"/>
          <w:sz w:val="24"/>
          <w:szCs w:val="20"/>
        </w:rPr>
        <w:t xml:space="preserve"> realiza verificarea</w:t>
      </w:r>
      <w:r w:rsidRPr="001A0242">
        <w:rPr>
          <w:rFonts w:ascii="Times New Roman" w:eastAsia="Arial" w:hAnsi="Times New Roman" w:cs="Times New Roman"/>
          <w:b/>
          <w:sz w:val="24"/>
          <w:szCs w:val="20"/>
        </w:rPr>
        <w:t xml:space="preserve"> </w:t>
      </w:r>
      <w:r w:rsidRPr="001A0242">
        <w:rPr>
          <w:rFonts w:ascii="Times New Roman" w:eastAsia="Arial" w:hAnsi="Times New Roman" w:cs="Times New Roman"/>
          <w:sz w:val="24"/>
          <w:szCs w:val="20"/>
        </w:rPr>
        <w:t xml:space="preserve">criteriilor de eligibilitate. Se </w:t>
      </w:r>
      <w:proofErr w:type="gramStart"/>
      <w:r w:rsidRPr="001A0242">
        <w:rPr>
          <w:rFonts w:ascii="Times New Roman" w:eastAsia="Arial" w:hAnsi="Times New Roman" w:cs="Times New Roman"/>
          <w:sz w:val="24"/>
          <w:szCs w:val="20"/>
        </w:rPr>
        <w:t>va</w:t>
      </w:r>
      <w:proofErr w:type="gramEnd"/>
      <w:r w:rsidRPr="001A0242">
        <w:rPr>
          <w:rFonts w:ascii="Times New Roman" w:eastAsia="Arial" w:hAnsi="Times New Roman" w:cs="Times New Roman"/>
          <w:sz w:val="24"/>
          <w:szCs w:val="20"/>
        </w:rPr>
        <w:t xml:space="preserve"> verifica activitatea de evaluare a criteriilor de eligibilitate prin dublul control al eligibilitatii, conform principiului „4 ochi”. </w:t>
      </w:r>
    </w:p>
    <w:p w:rsidR="003465E3" w:rsidRPr="003465E3" w:rsidRDefault="003465E3" w:rsidP="003465E3">
      <w:pPr>
        <w:pStyle w:val="Listparagraf"/>
        <w:spacing w:line="235" w:lineRule="auto"/>
        <w:ind w:left="90" w:right="20"/>
        <w:jc w:val="both"/>
        <w:rPr>
          <w:rFonts w:ascii="Times New Roman" w:eastAsia="Arial" w:hAnsi="Times New Roman" w:cs="Times New Roman"/>
          <w:sz w:val="24"/>
          <w:szCs w:val="20"/>
        </w:rPr>
      </w:pPr>
    </w:p>
    <w:p w:rsidR="003465E3" w:rsidRDefault="003465E3" w:rsidP="00593712">
      <w:pPr>
        <w:pStyle w:val="Listparagraf"/>
        <w:numPr>
          <w:ilvl w:val="0"/>
          <w:numId w:val="14"/>
        </w:numPr>
        <w:spacing w:line="235" w:lineRule="auto"/>
        <w:ind w:left="90" w:right="20"/>
        <w:jc w:val="both"/>
        <w:rPr>
          <w:rFonts w:ascii="Times New Roman" w:eastAsia="Arial" w:hAnsi="Times New Roman" w:cs="Times New Roman"/>
          <w:sz w:val="24"/>
          <w:szCs w:val="20"/>
        </w:rPr>
      </w:pPr>
      <w:r w:rsidRPr="003465E3">
        <w:rPr>
          <w:rFonts w:ascii="Times New Roman" w:eastAsia="Arial" w:hAnsi="Times New Roman" w:cs="Times New Roman"/>
          <w:sz w:val="24"/>
          <w:szCs w:val="20"/>
        </w:rPr>
        <w:t xml:space="preserve">Verificarea eligibilității se realizează pe baza </w:t>
      </w:r>
      <w:r>
        <w:rPr>
          <w:rFonts w:ascii="Times New Roman" w:eastAsia="Arial" w:hAnsi="Times New Roman" w:cs="Times New Roman"/>
          <w:i/>
          <w:iCs/>
          <w:sz w:val="24"/>
          <w:szCs w:val="20"/>
        </w:rPr>
        <w:t>„Fişei de verificare a criteriilor</w:t>
      </w:r>
      <w:r w:rsidRPr="003465E3">
        <w:rPr>
          <w:rFonts w:ascii="Times New Roman" w:eastAsia="Arial" w:hAnsi="Times New Roman" w:cs="Times New Roman"/>
          <w:i/>
          <w:iCs/>
          <w:sz w:val="24"/>
          <w:szCs w:val="20"/>
        </w:rPr>
        <w:t xml:space="preserve"> de eligibilitate”, </w:t>
      </w:r>
      <w:r>
        <w:rPr>
          <w:rFonts w:ascii="Times New Roman" w:eastAsia="Arial" w:hAnsi="Times New Roman" w:cs="Times New Roman"/>
          <w:sz w:val="24"/>
          <w:szCs w:val="20"/>
        </w:rPr>
        <w:t>elaborată de GAL Cheile Sohodolului.</w:t>
      </w:r>
    </w:p>
    <w:p w:rsidR="003465E3" w:rsidRPr="003465E3" w:rsidRDefault="003465E3" w:rsidP="003465E3">
      <w:pPr>
        <w:pStyle w:val="Listparagraf"/>
        <w:rPr>
          <w:rFonts w:ascii="Times New Roman" w:eastAsia="Arial" w:hAnsi="Times New Roman" w:cs="Times New Roman"/>
          <w:sz w:val="24"/>
          <w:szCs w:val="20"/>
        </w:rPr>
      </w:pPr>
    </w:p>
    <w:p w:rsidR="00846FE3" w:rsidRPr="003465E3" w:rsidRDefault="00846FE3" w:rsidP="00593712">
      <w:pPr>
        <w:pStyle w:val="Listparagraf"/>
        <w:numPr>
          <w:ilvl w:val="0"/>
          <w:numId w:val="14"/>
        </w:numPr>
        <w:spacing w:line="235" w:lineRule="auto"/>
        <w:ind w:left="90" w:right="20"/>
        <w:jc w:val="both"/>
        <w:rPr>
          <w:rFonts w:ascii="Times New Roman" w:eastAsia="Arial" w:hAnsi="Times New Roman" w:cs="Times New Roman"/>
          <w:sz w:val="24"/>
          <w:szCs w:val="20"/>
        </w:rPr>
      </w:pPr>
      <w:r w:rsidRPr="003465E3">
        <w:rPr>
          <w:rFonts w:ascii="Times New Roman" w:eastAsia="Arial" w:hAnsi="Times New Roman" w:cs="Times New Roman"/>
          <w:b/>
          <w:sz w:val="24"/>
          <w:szCs w:val="20"/>
        </w:rPr>
        <w:t>Verificarea Cererilor de finantare în vederea evitării dublei finanţări</w:t>
      </w:r>
    </w:p>
    <w:p w:rsidR="00846FE3" w:rsidRPr="00E9643A" w:rsidRDefault="00846FE3" w:rsidP="00846FE3">
      <w:pPr>
        <w:spacing w:after="0" w:line="0" w:lineRule="atLeast"/>
        <w:jc w:val="both"/>
        <w:rPr>
          <w:rFonts w:ascii="Times New Roman" w:eastAsia="Arial" w:hAnsi="Times New Roman" w:cs="Times New Roman"/>
          <w:sz w:val="24"/>
          <w:szCs w:val="20"/>
        </w:rPr>
      </w:pPr>
      <w:r w:rsidRPr="00E9643A">
        <w:rPr>
          <w:rFonts w:ascii="Times New Roman" w:eastAsia="Arial" w:hAnsi="Times New Roman" w:cs="Times New Roman"/>
          <w:sz w:val="24"/>
          <w:szCs w:val="20"/>
        </w:rPr>
        <w:t xml:space="preserve">Evitarea dublei finanţări </w:t>
      </w:r>
      <w:proofErr w:type="gramStart"/>
      <w:r w:rsidRPr="00E9643A">
        <w:rPr>
          <w:rFonts w:ascii="Times New Roman" w:eastAsia="Arial" w:hAnsi="Times New Roman" w:cs="Times New Roman"/>
          <w:sz w:val="24"/>
          <w:szCs w:val="20"/>
        </w:rPr>
        <w:t>se  efectuează</w:t>
      </w:r>
      <w:proofErr w:type="gramEnd"/>
      <w:r w:rsidRPr="00E9643A">
        <w:rPr>
          <w:rFonts w:ascii="Times New Roman" w:eastAsia="Arial" w:hAnsi="Times New Roman" w:cs="Times New Roman"/>
          <w:sz w:val="24"/>
          <w:szCs w:val="20"/>
        </w:rPr>
        <w:t xml:space="preserve"> astfel:</w:t>
      </w:r>
    </w:p>
    <w:p w:rsidR="00846FE3" w:rsidRPr="00E9643A" w:rsidRDefault="00320201" w:rsidP="009E63B1">
      <w:pPr>
        <w:spacing w:after="0" w:line="235" w:lineRule="auto"/>
        <w:ind w:right="20"/>
        <w:jc w:val="both"/>
        <w:rPr>
          <w:rFonts w:ascii="Times New Roman" w:eastAsia="Arial" w:hAnsi="Times New Roman" w:cs="Times New Roman"/>
          <w:sz w:val="24"/>
          <w:szCs w:val="20"/>
        </w:rPr>
      </w:pPr>
      <w:r w:rsidRPr="00E9643A">
        <w:rPr>
          <w:rFonts w:ascii="Times New Roman" w:eastAsia="Arial" w:hAnsi="Times New Roman" w:cs="Times New Roman"/>
          <w:sz w:val="24"/>
          <w:szCs w:val="20"/>
        </w:rPr>
        <w:t>In C</w:t>
      </w:r>
      <w:r w:rsidR="00846FE3" w:rsidRPr="00E9643A">
        <w:rPr>
          <w:rFonts w:ascii="Times New Roman" w:eastAsia="Arial" w:hAnsi="Times New Roman" w:cs="Times New Roman"/>
          <w:sz w:val="24"/>
          <w:szCs w:val="20"/>
        </w:rPr>
        <w:t xml:space="preserve">ererea de finantare, sectiunea C referitoare la Finantarile nerambursabile </w:t>
      </w:r>
      <w:proofErr w:type="gramStart"/>
      <w:r w:rsidR="00846FE3" w:rsidRPr="00E9643A">
        <w:rPr>
          <w:rFonts w:ascii="Times New Roman" w:eastAsia="Arial" w:hAnsi="Times New Roman" w:cs="Times New Roman"/>
          <w:sz w:val="24"/>
          <w:szCs w:val="20"/>
        </w:rPr>
        <w:t>este</w:t>
      </w:r>
      <w:proofErr w:type="gramEnd"/>
      <w:r w:rsidR="00846FE3" w:rsidRPr="00E9643A">
        <w:rPr>
          <w:rFonts w:ascii="Times New Roman" w:eastAsia="Arial" w:hAnsi="Times New Roman" w:cs="Times New Roman"/>
          <w:sz w:val="24"/>
          <w:szCs w:val="20"/>
        </w:rPr>
        <w:t xml:space="preserve"> intrebarea:</w:t>
      </w:r>
    </w:p>
    <w:p w:rsidR="00846FE3" w:rsidRPr="00E9643A" w:rsidRDefault="00846FE3" w:rsidP="00593712">
      <w:pPr>
        <w:pStyle w:val="Listparagraf"/>
        <w:numPr>
          <w:ilvl w:val="0"/>
          <w:numId w:val="1"/>
        </w:numPr>
        <w:tabs>
          <w:tab w:val="left" w:pos="700"/>
        </w:tabs>
        <w:spacing w:after="0" w:line="0" w:lineRule="atLeast"/>
        <w:jc w:val="both"/>
        <w:rPr>
          <w:rFonts w:ascii="Times New Roman" w:eastAsia="Symbol" w:hAnsi="Times New Roman" w:cs="Times New Roman"/>
          <w:sz w:val="24"/>
          <w:szCs w:val="20"/>
        </w:rPr>
      </w:pPr>
      <w:r w:rsidRPr="00E9643A">
        <w:rPr>
          <w:rFonts w:ascii="Times New Roman" w:eastAsia="Arial" w:hAnsi="Times New Roman" w:cs="Times New Roman"/>
          <w:sz w:val="24"/>
          <w:szCs w:val="20"/>
        </w:rPr>
        <w:t>Daca „Solicita</w:t>
      </w:r>
      <w:r w:rsidR="00EA1625">
        <w:rPr>
          <w:rFonts w:ascii="Times New Roman" w:eastAsia="Arial" w:hAnsi="Times New Roman" w:cs="Times New Roman"/>
          <w:sz w:val="24"/>
          <w:szCs w:val="20"/>
        </w:rPr>
        <w:t>n</w:t>
      </w:r>
      <w:r w:rsidRPr="00E9643A">
        <w:rPr>
          <w:rFonts w:ascii="Times New Roman" w:eastAsia="Arial" w:hAnsi="Times New Roman" w:cs="Times New Roman"/>
          <w:sz w:val="24"/>
          <w:szCs w:val="20"/>
        </w:rPr>
        <w:t xml:space="preserve">tul a mai obtinut finantari </w:t>
      </w:r>
      <w:proofErr w:type="gramStart"/>
      <w:r w:rsidRPr="00E9643A">
        <w:rPr>
          <w:rFonts w:ascii="Times New Roman" w:eastAsia="Arial" w:hAnsi="Times New Roman" w:cs="Times New Roman"/>
          <w:sz w:val="24"/>
          <w:szCs w:val="20"/>
        </w:rPr>
        <w:t>nerambursabile ?”</w:t>
      </w:r>
      <w:proofErr w:type="gramEnd"/>
    </w:p>
    <w:p w:rsidR="00846FE3" w:rsidRPr="00E9643A" w:rsidRDefault="00846FE3" w:rsidP="00846FE3">
      <w:pPr>
        <w:tabs>
          <w:tab w:val="left" w:pos="1480"/>
          <w:tab w:val="left" w:pos="3020"/>
        </w:tabs>
        <w:spacing w:after="0" w:line="0" w:lineRule="atLeast"/>
        <w:ind w:left="1140"/>
        <w:jc w:val="both"/>
        <w:rPr>
          <w:rFonts w:ascii="Times New Roman" w:eastAsia="Arial" w:hAnsi="Times New Roman" w:cs="Times New Roman"/>
          <w:sz w:val="23"/>
          <w:szCs w:val="20"/>
        </w:rPr>
      </w:pPr>
      <w:proofErr w:type="gramStart"/>
      <w:r w:rsidRPr="00E9643A">
        <w:rPr>
          <w:rFonts w:ascii="Times New Roman" w:eastAsia="Symbol" w:hAnsi="Times New Roman" w:cs="Times New Roman"/>
          <w:sz w:val="24"/>
          <w:szCs w:val="20"/>
        </w:rPr>
        <w:t></w:t>
      </w:r>
      <w:r w:rsidRPr="00E9643A">
        <w:rPr>
          <w:rFonts w:ascii="Times New Roman" w:eastAsia="Arial" w:hAnsi="Times New Roman" w:cs="Times New Roman"/>
          <w:sz w:val="24"/>
          <w:szCs w:val="20"/>
        </w:rPr>
        <w:tab/>
        <w:t xml:space="preserve">Daca DA, </w:t>
      </w:r>
      <w:r w:rsidRPr="00E9643A">
        <w:rPr>
          <w:rFonts w:ascii="Times New Roman" w:eastAsia="Arial" w:hAnsi="Times New Roman" w:cs="Times New Roman"/>
          <w:sz w:val="24"/>
          <w:szCs w:val="24"/>
        </w:rPr>
        <w:t>se</w:t>
      </w:r>
      <w:r w:rsidRPr="00E9643A">
        <w:rPr>
          <w:rFonts w:ascii="Times New Roman" w:eastAsia="Times New Roman" w:hAnsi="Times New Roman" w:cs="Times New Roman"/>
          <w:sz w:val="24"/>
          <w:szCs w:val="24"/>
        </w:rPr>
        <w:tab/>
      </w:r>
      <w:r w:rsidRPr="00E9643A">
        <w:rPr>
          <w:rFonts w:ascii="Times New Roman" w:eastAsia="Arial" w:hAnsi="Times New Roman" w:cs="Times New Roman"/>
          <w:sz w:val="24"/>
          <w:szCs w:val="24"/>
        </w:rPr>
        <w:t>completeaza tabelul cu finantarile.</w:t>
      </w:r>
      <w:proofErr w:type="gramEnd"/>
    </w:p>
    <w:p w:rsidR="00846FE3" w:rsidRPr="00E9643A" w:rsidRDefault="00846FE3" w:rsidP="00846FE3">
      <w:pPr>
        <w:spacing w:after="0" w:line="9" w:lineRule="exact"/>
        <w:jc w:val="both"/>
        <w:rPr>
          <w:rFonts w:ascii="Times New Roman" w:eastAsia="Times New Roman" w:hAnsi="Times New Roman" w:cs="Times New Roman"/>
          <w:sz w:val="20"/>
          <w:szCs w:val="20"/>
        </w:rPr>
      </w:pPr>
    </w:p>
    <w:p w:rsidR="00846FE3" w:rsidRPr="003D6532" w:rsidRDefault="00846FE3" w:rsidP="003D6532">
      <w:pPr>
        <w:spacing w:after="0" w:line="235" w:lineRule="auto"/>
        <w:ind w:right="20"/>
        <w:jc w:val="both"/>
        <w:rPr>
          <w:rFonts w:ascii="Times New Roman" w:eastAsia="Arial" w:hAnsi="Times New Roman" w:cs="Times New Roman"/>
          <w:sz w:val="24"/>
          <w:szCs w:val="20"/>
        </w:rPr>
      </w:pPr>
      <w:r w:rsidRPr="00E9643A">
        <w:rPr>
          <w:rFonts w:ascii="Times New Roman" w:eastAsia="Arial" w:hAnsi="Times New Roman" w:cs="Times New Roman"/>
          <w:sz w:val="24"/>
          <w:szCs w:val="20"/>
        </w:rPr>
        <w:t xml:space="preserve">In cazul in care solicitantul a beneficiat de finantare este obligat </w:t>
      </w:r>
      <w:r w:rsidR="003D6532">
        <w:rPr>
          <w:rFonts w:ascii="Times New Roman" w:eastAsia="Arial" w:hAnsi="Times New Roman" w:cs="Times New Roman"/>
          <w:sz w:val="24"/>
          <w:szCs w:val="20"/>
        </w:rPr>
        <w:t xml:space="preserve">sa depuna </w:t>
      </w:r>
      <w:r w:rsidR="003D6532" w:rsidRPr="003D6532">
        <w:rPr>
          <w:rFonts w:ascii="Times New Roman" w:eastAsia="Arial" w:hAnsi="Times New Roman" w:cs="Times New Roman"/>
          <w:sz w:val="24"/>
          <w:szCs w:val="20"/>
        </w:rPr>
        <w:t>„</w:t>
      </w:r>
      <w:r w:rsidRPr="003D6532">
        <w:rPr>
          <w:rFonts w:ascii="Times New Roman" w:eastAsia="Arial" w:hAnsi="Times New Roman" w:cs="Times New Roman"/>
          <w:sz w:val="24"/>
          <w:szCs w:val="20"/>
        </w:rPr>
        <w:t xml:space="preserve">Raportul asupra utilizării </w:t>
      </w:r>
      <w:proofErr w:type="gramStart"/>
      <w:r w:rsidRPr="003D6532">
        <w:rPr>
          <w:rFonts w:ascii="Times New Roman" w:eastAsia="Arial" w:hAnsi="Times New Roman" w:cs="Times New Roman"/>
          <w:sz w:val="24"/>
          <w:szCs w:val="20"/>
        </w:rPr>
        <w:t>altor  programe</w:t>
      </w:r>
      <w:proofErr w:type="gramEnd"/>
      <w:r w:rsidRPr="003D6532">
        <w:rPr>
          <w:rFonts w:ascii="Times New Roman" w:eastAsia="Arial" w:hAnsi="Times New Roman" w:cs="Times New Roman"/>
          <w:sz w:val="24"/>
          <w:szCs w:val="20"/>
        </w:rPr>
        <w:t xml:space="preserve"> de finanţare nerambursabila”.</w:t>
      </w:r>
    </w:p>
    <w:p w:rsidR="00EA1625" w:rsidRPr="00EA1625" w:rsidRDefault="00EA1625" w:rsidP="00EA1625">
      <w:pPr>
        <w:pStyle w:val="Listparagraf"/>
        <w:spacing w:after="0" w:line="0" w:lineRule="atLeast"/>
        <w:ind w:left="90" w:firstLine="270"/>
        <w:jc w:val="both"/>
        <w:rPr>
          <w:rFonts w:ascii="Times New Roman" w:eastAsia="Arial" w:hAnsi="Times New Roman" w:cs="Times New Roman"/>
          <w:sz w:val="24"/>
          <w:szCs w:val="20"/>
        </w:rPr>
      </w:pPr>
    </w:p>
    <w:p w:rsidR="00846FE3" w:rsidRPr="00EA1625" w:rsidRDefault="00846FE3" w:rsidP="00593712">
      <w:pPr>
        <w:pStyle w:val="Listparagraf"/>
        <w:numPr>
          <w:ilvl w:val="0"/>
          <w:numId w:val="14"/>
        </w:numPr>
        <w:spacing w:after="0" w:line="0" w:lineRule="atLeast"/>
        <w:jc w:val="both"/>
        <w:rPr>
          <w:rFonts w:ascii="Times New Roman" w:eastAsia="Arial" w:hAnsi="Times New Roman" w:cs="Times New Roman"/>
          <w:sz w:val="24"/>
          <w:szCs w:val="20"/>
        </w:rPr>
      </w:pPr>
      <w:r w:rsidRPr="003D6532">
        <w:rPr>
          <w:rFonts w:ascii="Times New Roman" w:eastAsia="Arial" w:hAnsi="Times New Roman" w:cs="Times New Roman"/>
          <w:b/>
          <w:sz w:val="24"/>
          <w:szCs w:val="20"/>
        </w:rPr>
        <w:t>Verificarea evitarii dublei finanţări</w:t>
      </w:r>
      <w:r w:rsidRPr="00EA1625">
        <w:rPr>
          <w:rFonts w:ascii="Times New Roman" w:eastAsia="Arial" w:hAnsi="Times New Roman" w:cs="Times New Roman"/>
          <w:sz w:val="24"/>
          <w:szCs w:val="20"/>
        </w:rPr>
        <w:t xml:space="preserve"> se  efectuează prin urmatoarele corelari:</w:t>
      </w:r>
    </w:p>
    <w:p w:rsidR="00846FE3" w:rsidRPr="00E9643A" w:rsidRDefault="00846FE3" w:rsidP="00846FE3">
      <w:pPr>
        <w:spacing w:after="0" w:line="28" w:lineRule="exact"/>
        <w:jc w:val="both"/>
        <w:rPr>
          <w:rFonts w:ascii="Times New Roman" w:eastAsia="Times New Roman" w:hAnsi="Times New Roman" w:cs="Times New Roman"/>
          <w:sz w:val="20"/>
          <w:szCs w:val="20"/>
        </w:rPr>
      </w:pPr>
    </w:p>
    <w:p w:rsidR="00846FE3" w:rsidRPr="00E9643A" w:rsidRDefault="00846FE3" w:rsidP="00593712">
      <w:pPr>
        <w:pStyle w:val="Listparagraf"/>
        <w:numPr>
          <w:ilvl w:val="0"/>
          <w:numId w:val="1"/>
        </w:numPr>
        <w:tabs>
          <w:tab w:val="left" w:pos="720"/>
        </w:tabs>
        <w:spacing w:after="0" w:line="227" w:lineRule="auto"/>
        <w:ind w:right="20"/>
        <w:jc w:val="both"/>
        <w:rPr>
          <w:rFonts w:ascii="Times New Roman" w:eastAsia="Symbol" w:hAnsi="Times New Roman" w:cs="Times New Roman"/>
          <w:sz w:val="24"/>
          <w:szCs w:val="20"/>
        </w:rPr>
      </w:pPr>
      <w:r w:rsidRPr="00E9643A">
        <w:rPr>
          <w:rFonts w:ascii="Times New Roman" w:eastAsia="Arial" w:hAnsi="Times New Roman" w:cs="Times New Roman"/>
          <w:sz w:val="24"/>
          <w:szCs w:val="20"/>
        </w:rPr>
        <w:t>existenţei bifelor in sectiunea C si a datelor din Raportul asupra utilizării altor programe de finanţare nerambursabilă;</w:t>
      </w:r>
    </w:p>
    <w:p w:rsidR="00846FE3" w:rsidRPr="00E9643A" w:rsidRDefault="00846FE3" w:rsidP="00846FE3">
      <w:pPr>
        <w:spacing w:after="0" w:line="29" w:lineRule="exact"/>
        <w:jc w:val="both"/>
        <w:rPr>
          <w:rFonts w:ascii="Times New Roman" w:eastAsia="Symbol" w:hAnsi="Times New Roman" w:cs="Times New Roman"/>
          <w:sz w:val="24"/>
          <w:szCs w:val="20"/>
        </w:rPr>
      </w:pPr>
    </w:p>
    <w:p w:rsidR="00846FE3" w:rsidRPr="00E9643A" w:rsidRDefault="00846FE3" w:rsidP="00593712">
      <w:pPr>
        <w:pStyle w:val="Listparagraf"/>
        <w:numPr>
          <w:ilvl w:val="0"/>
          <w:numId w:val="1"/>
        </w:numPr>
        <w:tabs>
          <w:tab w:val="left" w:pos="720"/>
        </w:tabs>
        <w:spacing w:after="0" w:line="231" w:lineRule="auto"/>
        <w:jc w:val="both"/>
        <w:rPr>
          <w:rFonts w:ascii="Times New Roman" w:eastAsia="Symbol" w:hAnsi="Times New Roman" w:cs="Times New Roman"/>
          <w:sz w:val="24"/>
          <w:szCs w:val="20"/>
        </w:rPr>
      </w:pPr>
      <w:r w:rsidRPr="00E9643A">
        <w:rPr>
          <w:rFonts w:ascii="Times New Roman" w:eastAsia="Arial" w:hAnsi="Times New Roman" w:cs="Times New Roman"/>
          <w:sz w:val="24"/>
          <w:szCs w:val="20"/>
        </w:rPr>
        <w:t>din Declaraţia pe propria răspundere a solicitantului ca „proiectul propus asistentei financiare nerambursabile FEADR nu beneficiaza de alta finantare din programe de finantare nerambursabila”;</w:t>
      </w:r>
    </w:p>
    <w:p w:rsidR="008351E7" w:rsidRPr="008351E7" w:rsidRDefault="008351E7" w:rsidP="008351E7">
      <w:pPr>
        <w:pStyle w:val="Listparagraf"/>
        <w:tabs>
          <w:tab w:val="left" w:pos="480"/>
        </w:tabs>
        <w:spacing w:after="0" w:line="0" w:lineRule="atLeast"/>
        <w:ind w:left="360"/>
        <w:rPr>
          <w:rFonts w:ascii="Times New Roman" w:eastAsia="Arial" w:hAnsi="Times New Roman" w:cs="Times New Roman"/>
          <w:sz w:val="24"/>
          <w:szCs w:val="20"/>
        </w:rPr>
      </w:pPr>
    </w:p>
    <w:p w:rsidR="008351E7" w:rsidRPr="008351E7" w:rsidRDefault="008351E7" w:rsidP="008351E7">
      <w:pPr>
        <w:tabs>
          <w:tab w:val="left" w:pos="480"/>
        </w:tabs>
        <w:spacing w:after="0" w:line="0" w:lineRule="atLeast"/>
        <w:rPr>
          <w:rFonts w:ascii="Times New Roman" w:eastAsia="Arial" w:hAnsi="Times New Roman" w:cs="Times New Roman"/>
          <w:sz w:val="24"/>
          <w:szCs w:val="20"/>
        </w:rPr>
      </w:pPr>
    </w:p>
    <w:p w:rsidR="008351E7" w:rsidRPr="008351E7" w:rsidRDefault="008351E7" w:rsidP="008351E7">
      <w:pPr>
        <w:pStyle w:val="Listparagraf"/>
        <w:tabs>
          <w:tab w:val="left" w:pos="480"/>
        </w:tabs>
        <w:spacing w:after="0" w:line="0" w:lineRule="atLeast"/>
        <w:ind w:left="360"/>
        <w:rPr>
          <w:rFonts w:ascii="Times New Roman" w:eastAsia="Arial" w:hAnsi="Times New Roman" w:cs="Times New Roman"/>
          <w:sz w:val="24"/>
          <w:szCs w:val="20"/>
        </w:rPr>
      </w:pPr>
    </w:p>
    <w:p w:rsidR="008351E7" w:rsidRPr="008351E7" w:rsidRDefault="008351E7" w:rsidP="008351E7">
      <w:pPr>
        <w:pStyle w:val="Listparagraf"/>
        <w:tabs>
          <w:tab w:val="left" w:pos="480"/>
        </w:tabs>
        <w:spacing w:after="0" w:line="0" w:lineRule="atLeast"/>
        <w:ind w:left="360"/>
        <w:rPr>
          <w:rFonts w:ascii="Times New Roman" w:eastAsia="Arial" w:hAnsi="Times New Roman" w:cs="Times New Roman"/>
          <w:sz w:val="24"/>
          <w:szCs w:val="20"/>
        </w:rPr>
      </w:pPr>
    </w:p>
    <w:p w:rsidR="00846FE3" w:rsidRPr="003465E3" w:rsidRDefault="00846FE3" w:rsidP="00593712">
      <w:pPr>
        <w:pStyle w:val="Listparagraf"/>
        <w:numPr>
          <w:ilvl w:val="0"/>
          <w:numId w:val="14"/>
        </w:numPr>
        <w:tabs>
          <w:tab w:val="left" w:pos="480"/>
        </w:tabs>
        <w:spacing w:after="0" w:line="0" w:lineRule="atLeast"/>
        <w:rPr>
          <w:rFonts w:ascii="Times New Roman" w:eastAsia="Arial" w:hAnsi="Times New Roman" w:cs="Times New Roman"/>
          <w:sz w:val="24"/>
          <w:szCs w:val="20"/>
        </w:rPr>
      </w:pPr>
      <w:r w:rsidRPr="003465E3">
        <w:rPr>
          <w:rFonts w:ascii="Times New Roman" w:eastAsia="Arial" w:hAnsi="Times New Roman" w:cs="Times New Roman"/>
          <w:b/>
          <w:sz w:val="24"/>
          <w:szCs w:val="20"/>
        </w:rPr>
        <w:t>Solici</w:t>
      </w:r>
      <w:r w:rsidR="003D6532" w:rsidRPr="003465E3">
        <w:rPr>
          <w:rFonts w:ascii="Times New Roman" w:eastAsia="Arial" w:hAnsi="Times New Roman" w:cs="Times New Roman"/>
          <w:b/>
          <w:sz w:val="24"/>
          <w:szCs w:val="20"/>
        </w:rPr>
        <w:t>tarea de informaţii suplimentare</w:t>
      </w:r>
    </w:p>
    <w:p w:rsidR="00846FE3" w:rsidRPr="00E9643A" w:rsidRDefault="00846FE3" w:rsidP="00846FE3">
      <w:pPr>
        <w:spacing w:after="0" w:line="251" w:lineRule="exact"/>
        <w:rPr>
          <w:rFonts w:ascii="Times New Roman" w:eastAsia="Times New Roman" w:hAnsi="Times New Roman" w:cs="Times New Roman"/>
          <w:sz w:val="20"/>
          <w:szCs w:val="20"/>
        </w:rPr>
      </w:pPr>
    </w:p>
    <w:p w:rsidR="00846FE3" w:rsidRPr="00E9643A" w:rsidRDefault="00846FE3" w:rsidP="00846FE3">
      <w:pPr>
        <w:spacing w:after="0" w:line="235" w:lineRule="auto"/>
        <w:ind w:right="20"/>
        <w:jc w:val="both"/>
        <w:rPr>
          <w:rFonts w:ascii="Times New Roman" w:eastAsia="Times New Roman" w:hAnsi="Times New Roman" w:cs="Times New Roman"/>
          <w:sz w:val="24"/>
          <w:szCs w:val="24"/>
        </w:rPr>
      </w:pPr>
      <w:r w:rsidRPr="00E9643A">
        <w:rPr>
          <w:rFonts w:ascii="Times New Roman" w:eastAsia="Times New Roman" w:hAnsi="Times New Roman" w:cs="Times New Roman"/>
          <w:sz w:val="24"/>
          <w:szCs w:val="24"/>
        </w:rPr>
        <w:t xml:space="preserve"> În situaţia în care sunt criterii de eligibilitate care necesită lămuriri supli</w:t>
      </w:r>
      <w:r w:rsidR="003465E3">
        <w:rPr>
          <w:rFonts w:ascii="Times New Roman" w:eastAsia="Times New Roman" w:hAnsi="Times New Roman" w:cs="Times New Roman"/>
          <w:sz w:val="24"/>
          <w:szCs w:val="24"/>
        </w:rPr>
        <w:t xml:space="preserve">mentare, expertul întocmeşte o </w:t>
      </w:r>
      <w:r w:rsidR="003465E3" w:rsidRPr="003465E3">
        <w:rPr>
          <w:rFonts w:ascii="Times New Roman" w:eastAsia="Times New Roman" w:hAnsi="Times New Roman" w:cs="Times New Roman"/>
          <w:i/>
          <w:sz w:val="24"/>
          <w:szCs w:val="24"/>
        </w:rPr>
        <w:t>F</w:t>
      </w:r>
      <w:r w:rsidRPr="003465E3">
        <w:rPr>
          <w:rFonts w:ascii="Times New Roman" w:eastAsia="Times New Roman" w:hAnsi="Times New Roman" w:cs="Times New Roman"/>
          <w:i/>
          <w:sz w:val="24"/>
          <w:szCs w:val="24"/>
        </w:rPr>
        <w:t xml:space="preserve">işă de solicitare </w:t>
      </w:r>
      <w:proofErr w:type="gramStart"/>
      <w:r w:rsidRPr="003465E3">
        <w:rPr>
          <w:rFonts w:ascii="Times New Roman" w:eastAsia="Times New Roman" w:hAnsi="Times New Roman" w:cs="Times New Roman"/>
          <w:i/>
          <w:sz w:val="24"/>
          <w:szCs w:val="24"/>
        </w:rPr>
        <w:t>a</w:t>
      </w:r>
      <w:proofErr w:type="gramEnd"/>
      <w:r w:rsidRPr="003465E3">
        <w:rPr>
          <w:rFonts w:ascii="Times New Roman" w:eastAsia="Times New Roman" w:hAnsi="Times New Roman" w:cs="Times New Roman"/>
          <w:i/>
          <w:sz w:val="24"/>
          <w:szCs w:val="24"/>
        </w:rPr>
        <w:t xml:space="preserve"> informaţiilor suplimentare</w:t>
      </w:r>
      <w:r w:rsidRPr="00E9643A">
        <w:rPr>
          <w:rFonts w:ascii="Times New Roman" w:eastAsia="Times New Roman" w:hAnsi="Times New Roman" w:cs="Times New Roman"/>
          <w:sz w:val="24"/>
          <w:szCs w:val="24"/>
        </w:rPr>
        <w:t>, în care se solicită documentele suplimentare şi care se va transmite la solicitant.</w:t>
      </w:r>
    </w:p>
    <w:p w:rsidR="00846FE3" w:rsidRPr="00E9643A" w:rsidRDefault="00846FE3" w:rsidP="00846FE3">
      <w:pPr>
        <w:spacing w:after="0" w:line="14" w:lineRule="exact"/>
        <w:rPr>
          <w:rFonts w:ascii="Times New Roman" w:eastAsia="Times New Roman" w:hAnsi="Times New Roman" w:cs="Times New Roman"/>
          <w:sz w:val="20"/>
          <w:szCs w:val="20"/>
        </w:rPr>
      </w:pPr>
    </w:p>
    <w:p w:rsidR="00846FE3" w:rsidRPr="00E9643A" w:rsidRDefault="00846FE3" w:rsidP="00846FE3">
      <w:pPr>
        <w:spacing w:after="0" w:line="234" w:lineRule="auto"/>
        <w:ind w:left="1" w:right="20"/>
        <w:jc w:val="both"/>
        <w:rPr>
          <w:rFonts w:ascii="Times New Roman" w:eastAsia="Times New Roman" w:hAnsi="Times New Roman" w:cs="Times New Roman"/>
          <w:sz w:val="24"/>
          <w:szCs w:val="24"/>
        </w:rPr>
      </w:pPr>
      <w:r w:rsidRPr="00E9643A">
        <w:rPr>
          <w:rFonts w:ascii="Times New Roman" w:eastAsia="Times New Roman" w:hAnsi="Times New Roman" w:cs="Times New Roman"/>
          <w:sz w:val="24"/>
          <w:szCs w:val="24"/>
        </w:rPr>
        <w:t xml:space="preserve">Solicitantul trebuie </w:t>
      </w:r>
      <w:proofErr w:type="gramStart"/>
      <w:r w:rsidRPr="00E9643A">
        <w:rPr>
          <w:rFonts w:ascii="Times New Roman" w:eastAsia="Times New Roman" w:hAnsi="Times New Roman" w:cs="Times New Roman"/>
          <w:sz w:val="24"/>
          <w:szCs w:val="24"/>
        </w:rPr>
        <w:t>să</w:t>
      </w:r>
      <w:proofErr w:type="gramEnd"/>
      <w:r w:rsidRPr="00E9643A">
        <w:rPr>
          <w:rFonts w:ascii="Times New Roman" w:eastAsia="Times New Roman" w:hAnsi="Times New Roman" w:cs="Times New Roman"/>
          <w:sz w:val="24"/>
          <w:szCs w:val="24"/>
        </w:rPr>
        <w:t xml:space="preserve"> transmita in</w:t>
      </w:r>
      <w:r w:rsidR="00320201" w:rsidRPr="00E9643A">
        <w:rPr>
          <w:rFonts w:ascii="Times New Roman" w:eastAsia="Times New Roman" w:hAnsi="Times New Roman" w:cs="Times New Roman"/>
          <w:sz w:val="24"/>
          <w:szCs w:val="24"/>
        </w:rPr>
        <w:t>formaţiile cerute în termen de 3</w:t>
      </w:r>
      <w:r w:rsidRPr="00E9643A">
        <w:rPr>
          <w:rFonts w:ascii="Times New Roman" w:eastAsia="Times New Roman" w:hAnsi="Times New Roman" w:cs="Times New Roman"/>
          <w:sz w:val="24"/>
          <w:szCs w:val="24"/>
        </w:rPr>
        <w:t xml:space="preserve"> zile lucrătoare de la data primirii fișei sau</w:t>
      </w:r>
      <w:r w:rsidR="003465E3">
        <w:rPr>
          <w:rFonts w:ascii="Times New Roman" w:eastAsia="Times New Roman" w:hAnsi="Times New Roman" w:cs="Times New Roman"/>
          <w:sz w:val="24"/>
          <w:szCs w:val="24"/>
        </w:rPr>
        <w:t xml:space="preserve"> să le predea experților evaluatori.</w:t>
      </w:r>
    </w:p>
    <w:p w:rsidR="00846FE3" w:rsidRDefault="00846FE3" w:rsidP="00846FE3">
      <w:pPr>
        <w:spacing w:after="0" w:line="0" w:lineRule="atLeast"/>
        <w:ind w:right="19"/>
        <w:rPr>
          <w:rFonts w:ascii="Times New Roman" w:eastAsia="Times New Roman" w:hAnsi="Times New Roman" w:cs="Times New Roman"/>
          <w:sz w:val="24"/>
          <w:szCs w:val="20"/>
        </w:rPr>
      </w:pPr>
    </w:p>
    <w:p w:rsidR="00C825F3" w:rsidRDefault="003465E3" w:rsidP="00593712">
      <w:pPr>
        <w:pStyle w:val="Listparagraf"/>
        <w:numPr>
          <w:ilvl w:val="0"/>
          <w:numId w:val="14"/>
        </w:numPr>
        <w:spacing w:after="0" w:line="0" w:lineRule="atLeast"/>
        <w:ind w:right="19"/>
        <w:jc w:val="both"/>
        <w:rPr>
          <w:rFonts w:ascii="Times New Roman" w:eastAsia="Times New Roman" w:hAnsi="Times New Roman" w:cs="Times New Roman"/>
          <w:b/>
          <w:sz w:val="24"/>
          <w:szCs w:val="20"/>
        </w:rPr>
      </w:pPr>
      <w:r w:rsidRPr="00C825F3">
        <w:rPr>
          <w:rFonts w:ascii="Times New Roman" w:eastAsia="Times New Roman" w:hAnsi="Times New Roman" w:cs="Times New Roman"/>
          <w:b/>
          <w:sz w:val="24"/>
          <w:szCs w:val="20"/>
        </w:rPr>
        <w:lastRenderedPageBreak/>
        <w:t xml:space="preserve">Solicitarea informaţiilor suplimentare se va face în următoarele cazuri: </w:t>
      </w:r>
    </w:p>
    <w:p w:rsidR="00C825F3" w:rsidRPr="00C825F3" w:rsidRDefault="00C825F3" w:rsidP="00C825F3">
      <w:pPr>
        <w:pStyle w:val="Listparagraf"/>
        <w:spacing w:after="0" w:line="0" w:lineRule="atLeast"/>
        <w:ind w:left="360" w:right="19"/>
        <w:jc w:val="both"/>
        <w:rPr>
          <w:rFonts w:ascii="Times New Roman" w:eastAsia="Times New Roman" w:hAnsi="Times New Roman" w:cs="Times New Roman"/>
          <w:b/>
          <w:sz w:val="24"/>
          <w:szCs w:val="20"/>
        </w:rPr>
      </w:pPr>
    </w:p>
    <w:p w:rsidR="003465E3" w:rsidRDefault="003465E3" w:rsidP="003465E3">
      <w:pPr>
        <w:spacing w:after="0" w:line="0" w:lineRule="atLeast"/>
        <w:ind w:right="19"/>
        <w:jc w:val="both"/>
        <w:rPr>
          <w:rFonts w:ascii="Times New Roman" w:eastAsia="Times New Roman" w:hAnsi="Times New Roman" w:cs="Times New Roman"/>
          <w:sz w:val="24"/>
          <w:szCs w:val="20"/>
          <w:lang w:val="ro-RO"/>
        </w:rPr>
      </w:pPr>
      <w:r w:rsidRPr="003465E3">
        <w:rPr>
          <w:rFonts w:ascii="Times New Roman" w:eastAsia="Times New Roman" w:hAnsi="Times New Roman" w:cs="Times New Roman"/>
          <w:sz w:val="24"/>
          <w:szCs w:val="20"/>
        </w:rPr>
        <w:t xml:space="preserve">- </w:t>
      </w:r>
      <w:proofErr w:type="gramStart"/>
      <w:r w:rsidRPr="003465E3">
        <w:rPr>
          <w:rFonts w:ascii="Times New Roman" w:eastAsia="Times New Roman" w:hAnsi="Times New Roman" w:cs="Times New Roman"/>
          <w:sz w:val="24"/>
          <w:szCs w:val="20"/>
        </w:rPr>
        <w:t>documentaţia</w:t>
      </w:r>
      <w:proofErr w:type="gramEnd"/>
      <w:r w:rsidRPr="003465E3">
        <w:rPr>
          <w:rFonts w:ascii="Times New Roman" w:eastAsia="Times New Roman" w:hAnsi="Times New Roman" w:cs="Times New Roman"/>
          <w:sz w:val="24"/>
          <w:szCs w:val="20"/>
        </w:rPr>
        <w:t xml:space="preserve"> tehnico-economică (Studiul de Fezabilitate/Documentația de Avizare pentru Lucrări de Intervenţii) conţine informaţii insuficiente pentru clarificarea unui criteriu de eligibilitate, sau există informaţii contradictorii în interiorul ei ori faţă de cele menţ</w:t>
      </w:r>
      <w:r w:rsidR="00C825F3">
        <w:rPr>
          <w:rFonts w:ascii="Times New Roman" w:eastAsia="Times New Roman" w:hAnsi="Times New Roman" w:cs="Times New Roman"/>
          <w:sz w:val="24"/>
          <w:szCs w:val="20"/>
        </w:rPr>
        <w:t>ionate în Cererea de Finanţare</w:t>
      </w:r>
      <w:r w:rsidR="00C825F3">
        <w:rPr>
          <w:rFonts w:ascii="Times New Roman" w:eastAsia="Times New Roman" w:hAnsi="Times New Roman" w:cs="Times New Roman"/>
          <w:sz w:val="24"/>
          <w:szCs w:val="20"/>
          <w:lang w:val="ro-RO"/>
        </w:rPr>
        <w:t>;</w:t>
      </w:r>
    </w:p>
    <w:p w:rsidR="00C825F3" w:rsidRPr="00C825F3" w:rsidRDefault="00C825F3" w:rsidP="003465E3">
      <w:pPr>
        <w:spacing w:after="0" w:line="0" w:lineRule="atLeast"/>
        <w:ind w:right="19"/>
        <w:jc w:val="both"/>
        <w:rPr>
          <w:rFonts w:ascii="Times New Roman" w:eastAsia="Times New Roman" w:hAnsi="Times New Roman" w:cs="Times New Roman"/>
          <w:sz w:val="24"/>
          <w:szCs w:val="20"/>
          <w:lang w:val="ro-RO"/>
        </w:rPr>
      </w:pPr>
    </w:p>
    <w:p w:rsidR="003465E3" w:rsidRPr="00C825F3" w:rsidRDefault="003465E3" w:rsidP="003465E3">
      <w:pPr>
        <w:spacing w:after="0" w:line="0" w:lineRule="atLeast"/>
        <w:ind w:right="19"/>
        <w:jc w:val="both"/>
        <w:rPr>
          <w:rFonts w:ascii="Times New Roman" w:eastAsia="Times New Roman" w:hAnsi="Times New Roman" w:cs="Times New Roman"/>
          <w:color w:val="FF0000"/>
          <w:sz w:val="24"/>
          <w:szCs w:val="20"/>
        </w:rPr>
      </w:pPr>
      <w:r w:rsidRPr="003465E3">
        <w:rPr>
          <w:rFonts w:ascii="Times New Roman" w:eastAsia="Times New Roman" w:hAnsi="Times New Roman" w:cs="Times New Roman"/>
          <w:sz w:val="24"/>
          <w:szCs w:val="20"/>
        </w:rPr>
        <w:t xml:space="preserve">- </w:t>
      </w:r>
      <w:proofErr w:type="gramStart"/>
      <w:r w:rsidRPr="003465E3">
        <w:rPr>
          <w:rFonts w:ascii="Times New Roman" w:eastAsia="Times New Roman" w:hAnsi="Times New Roman" w:cs="Times New Roman"/>
          <w:sz w:val="24"/>
          <w:szCs w:val="20"/>
        </w:rPr>
        <w:t>în</w:t>
      </w:r>
      <w:proofErr w:type="gramEnd"/>
      <w:r w:rsidRPr="003465E3">
        <w:rPr>
          <w:rFonts w:ascii="Times New Roman" w:eastAsia="Times New Roman" w:hAnsi="Times New Roman" w:cs="Times New Roman"/>
          <w:sz w:val="24"/>
          <w:szCs w:val="20"/>
        </w:rPr>
        <w:t xml:space="preserve"> caz de suspiciune privitoare la amplasamentul investiţiei, </w:t>
      </w:r>
      <w:r w:rsidRPr="00A71BA8">
        <w:rPr>
          <w:rFonts w:ascii="Times New Roman" w:eastAsia="Times New Roman" w:hAnsi="Times New Roman" w:cs="Times New Roman"/>
          <w:sz w:val="24"/>
          <w:szCs w:val="20"/>
        </w:rPr>
        <w:t>se poate solicita extras de Carte funciară şi în situaţiile în care nu este obligat</w:t>
      </w:r>
      <w:r w:rsidR="00C825F3" w:rsidRPr="00A71BA8">
        <w:rPr>
          <w:rFonts w:ascii="Times New Roman" w:eastAsia="Times New Roman" w:hAnsi="Times New Roman" w:cs="Times New Roman"/>
          <w:sz w:val="24"/>
          <w:szCs w:val="20"/>
        </w:rPr>
        <w:t>orie depunerea acestui document;</w:t>
      </w:r>
    </w:p>
    <w:p w:rsidR="00C825F3" w:rsidRPr="00C825F3" w:rsidRDefault="00C825F3" w:rsidP="003465E3">
      <w:pPr>
        <w:spacing w:after="0" w:line="0" w:lineRule="atLeast"/>
        <w:ind w:right="19"/>
        <w:jc w:val="both"/>
        <w:rPr>
          <w:rFonts w:ascii="Times New Roman" w:eastAsia="Times New Roman" w:hAnsi="Times New Roman" w:cs="Times New Roman"/>
          <w:color w:val="FF0000"/>
          <w:sz w:val="24"/>
          <w:szCs w:val="20"/>
        </w:rPr>
      </w:pPr>
    </w:p>
    <w:p w:rsidR="003465E3" w:rsidRDefault="003465E3" w:rsidP="003465E3">
      <w:pPr>
        <w:spacing w:after="0" w:line="0" w:lineRule="atLeast"/>
        <w:ind w:right="19"/>
        <w:jc w:val="both"/>
        <w:rPr>
          <w:rFonts w:ascii="Times New Roman" w:eastAsia="Times New Roman" w:hAnsi="Times New Roman" w:cs="Times New Roman"/>
          <w:sz w:val="24"/>
          <w:szCs w:val="20"/>
        </w:rPr>
      </w:pPr>
      <w:r w:rsidRPr="003465E3">
        <w:rPr>
          <w:rFonts w:ascii="Times New Roman" w:eastAsia="Times New Roman" w:hAnsi="Times New Roman" w:cs="Times New Roman"/>
          <w:sz w:val="24"/>
          <w:szCs w:val="20"/>
        </w:rPr>
        <w:t xml:space="preserve">- </w:t>
      </w:r>
      <w:proofErr w:type="gramStart"/>
      <w:r w:rsidRPr="003465E3">
        <w:rPr>
          <w:rFonts w:ascii="Times New Roman" w:eastAsia="Times New Roman" w:hAnsi="Times New Roman" w:cs="Times New Roman"/>
          <w:sz w:val="24"/>
          <w:szCs w:val="20"/>
        </w:rPr>
        <w:t>în</w:t>
      </w:r>
      <w:proofErr w:type="gramEnd"/>
      <w:r w:rsidRPr="003465E3">
        <w:rPr>
          <w:rFonts w:ascii="Times New Roman" w:eastAsia="Times New Roman" w:hAnsi="Times New Roman" w:cs="Times New Roman"/>
          <w:sz w:val="24"/>
          <w:szCs w:val="20"/>
        </w:rPr>
        <w:t xml:space="preserve"> cazul în care avizele, acordurile, autorizaţiile au fost eliberate de către autorităţile emitente într-o formă care nu respectă protocoalele încheiate între </w:t>
      </w:r>
      <w:r w:rsidR="00C825F3">
        <w:rPr>
          <w:rFonts w:ascii="Times New Roman" w:eastAsia="Times New Roman" w:hAnsi="Times New Roman" w:cs="Times New Roman"/>
          <w:sz w:val="24"/>
          <w:szCs w:val="20"/>
        </w:rPr>
        <w:t>AFIR și instituţiile respective;</w:t>
      </w:r>
    </w:p>
    <w:p w:rsidR="00C825F3" w:rsidRPr="003465E3" w:rsidRDefault="00C825F3" w:rsidP="003465E3">
      <w:pPr>
        <w:spacing w:after="0" w:line="0" w:lineRule="atLeast"/>
        <w:ind w:right="19"/>
        <w:jc w:val="both"/>
        <w:rPr>
          <w:rFonts w:ascii="Times New Roman" w:eastAsia="Times New Roman" w:hAnsi="Times New Roman" w:cs="Times New Roman"/>
          <w:sz w:val="24"/>
          <w:szCs w:val="20"/>
        </w:rPr>
      </w:pPr>
    </w:p>
    <w:p w:rsidR="003465E3" w:rsidRPr="003465E3" w:rsidRDefault="003465E3" w:rsidP="003465E3">
      <w:pPr>
        <w:spacing w:after="0" w:line="0" w:lineRule="atLeast"/>
        <w:ind w:right="19"/>
        <w:jc w:val="both"/>
        <w:rPr>
          <w:rFonts w:ascii="Times New Roman" w:eastAsia="Times New Roman" w:hAnsi="Times New Roman" w:cs="Times New Roman"/>
          <w:sz w:val="24"/>
          <w:szCs w:val="20"/>
        </w:rPr>
      </w:pPr>
      <w:r w:rsidRPr="003465E3">
        <w:rPr>
          <w:rFonts w:ascii="Times New Roman" w:eastAsia="Times New Roman" w:hAnsi="Times New Roman" w:cs="Times New Roman"/>
          <w:sz w:val="24"/>
          <w:szCs w:val="20"/>
        </w:rPr>
        <w:t xml:space="preserve">- </w:t>
      </w:r>
      <w:proofErr w:type="gramStart"/>
      <w:r w:rsidRPr="003465E3">
        <w:rPr>
          <w:rFonts w:ascii="Times New Roman" w:eastAsia="Times New Roman" w:hAnsi="Times New Roman" w:cs="Times New Roman"/>
          <w:sz w:val="24"/>
          <w:szCs w:val="20"/>
        </w:rPr>
        <w:t>în</w:t>
      </w:r>
      <w:proofErr w:type="gramEnd"/>
      <w:r w:rsidRPr="003465E3">
        <w:rPr>
          <w:rFonts w:ascii="Times New Roman" w:eastAsia="Times New Roman" w:hAnsi="Times New Roman" w:cs="Times New Roman"/>
          <w:sz w:val="24"/>
          <w:szCs w:val="20"/>
        </w:rPr>
        <w:t xml:space="preserve"> cazul în care în bugetul indicativ (inclusiv devizele financiare şi devizele pe obiect) există diferenţe de calcul sau încadrarea categoriilor de cheltuieli eligibile/neeligibile nu este facută corect. </w:t>
      </w:r>
    </w:p>
    <w:p w:rsidR="00846FE3" w:rsidRPr="00E9643A" w:rsidRDefault="00846FE3" w:rsidP="00846FE3">
      <w:pPr>
        <w:spacing w:after="0" w:line="0" w:lineRule="atLeast"/>
        <w:ind w:right="19"/>
        <w:rPr>
          <w:rFonts w:ascii="Times New Roman" w:eastAsia="Times New Roman" w:hAnsi="Times New Roman" w:cs="Times New Roman"/>
          <w:sz w:val="24"/>
          <w:szCs w:val="20"/>
        </w:rPr>
      </w:pPr>
    </w:p>
    <w:p w:rsidR="00846FE3" w:rsidRPr="00E9643A" w:rsidRDefault="00C825F3" w:rsidP="00846FE3">
      <w:pPr>
        <w:spacing w:after="0" w:line="0" w:lineRule="atLeast"/>
        <w:rPr>
          <w:rFonts w:ascii="Times New Roman" w:eastAsia="Arial" w:hAnsi="Times New Roman" w:cs="Times New Roman"/>
          <w:b/>
          <w:sz w:val="24"/>
          <w:szCs w:val="20"/>
        </w:rPr>
      </w:pPr>
      <w:r>
        <w:rPr>
          <w:rFonts w:ascii="Times New Roman" w:eastAsia="Arial" w:hAnsi="Times New Roman" w:cs="Times New Roman"/>
          <w:b/>
          <w:sz w:val="24"/>
          <w:szCs w:val="20"/>
        </w:rPr>
        <w:t>7</w:t>
      </w:r>
      <w:r w:rsidR="003465E3">
        <w:rPr>
          <w:rFonts w:ascii="Times New Roman" w:eastAsia="Arial" w:hAnsi="Times New Roman" w:cs="Times New Roman"/>
          <w:b/>
          <w:sz w:val="24"/>
          <w:szCs w:val="20"/>
        </w:rPr>
        <w:t>)</w:t>
      </w:r>
      <w:r w:rsidR="00E42231" w:rsidRPr="00E9643A">
        <w:rPr>
          <w:rFonts w:ascii="Times New Roman" w:eastAsia="Arial" w:hAnsi="Times New Roman" w:cs="Times New Roman"/>
          <w:b/>
          <w:sz w:val="24"/>
          <w:szCs w:val="20"/>
        </w:rPr>
        <w:t xml:space="preserve"> </w:t>
      </w:r>
      <w:r w:rsidR="00846FE3" w:rsidRPr="00E9643A">
        <w:rPr>
          <w:rFonts w:ascii="Times New Roman" w:eastAsia="Arial" w:hAnsi="Times New Roman" w:cs="Times New Roman"/>
          <w:b/>
          <w:sz w:val="24"/>
          <w:szCs w:val="20"/>
        </w:rPr>
        <w:t>Verificarea bugetului indicativ</w:t>
      </w:r>
    </w:p>
    <w:p w:rsidR="00846FE3" w:rsidRPr="00E9643A" w:rsidRDefault="00846FE3" w:rsidP="00846FE3">
      <w:pPr>
        <w:spacing w:after="0" w:line="251" w:lineRule="exact"/>
        <w:rPr>
          <w:rFonts w:ascii="Times New Roman" w:eastAsia="Times New Roman" w:hAnsi="Times New Roman" w:cs="Times New Roman"/>
          <w:sz w:val="20"/>
          <w:szCs w:val="20"/>
        </w:rPr>
      </w:pPr>
    </w:p>
    <w:p w:rsidR="00846FE3" w:rsidRPr="00E9643A" w:rsidRDefault="00846FE3" w:rsidP="00846FE3">
      <w:pPr>
        <w:spacing w:after="0" w:line="238" w:lineRule="auto"/>
        <w:jc w:val="both"/>
        <w:rPr>
          <w:rFonts w:ascii="Times New Roman" w:eastAsia="Arial" w:hAnsi="Times New Roman" w:cs="Times New Roman"/>
          <w:b/>
          <w:sz w:val="24"/>
          <w:szCs w:val="20"/>
        </w:rPr>
      </w:pPr>
      <w:proofErr w:type="gramStart"/>
      <w:r w:rsidRPr="00E9643A">
        <w:rPr>
          <w:rFonts w:ascii="Times New Roman" w:eastAsia="Arial" w:hAnsi="Times New Roman" w:cs="Times New Roman"/>
          <w:sz w:val="24"/>
          <w:szCs w:val="20"/>
        </w:rPr>
        <w:t>Verificarea constă în asigurarea că toate costurile de investiţii propuse pentru finanţare sunt eligibile şi calculele sunt corecte.</w:t>
      </w:r>
      <w:proofErr w:type="gramEnd"/>
      <w:r w:rsidRPr="00E9643A">
        <w:rPr>
          <w:rFonts w:ascii="Times New Roman" w:eastAsia="Arial" w:hAnsi="Times New Roman" w:cs="Times New Roman"/>
          <w:sz w:val="24"/>
          <w:szCs w:val="20"/>
        </w:rPr>
        <w:t xml:space="preserve"> </w:t>
      </w:r>
      <w:proofErr w:type="gramStart"/>
      <w:r w:rsidRPr="00E9643A">
        <w:rPr>
          <w:rFonts w:ascii="Times New Roman" w:eastAsia="Arial" w:hAnsi="Times New Roman" w:cs="Times New Roman"/>
          <w:sz w:val="24"/>
          <w:szCs w:val="20"/>
        </w:rPr>
        <w:t>Lista cheltuielilor eligibile şi neeligibile corespunzătoare fiecărei măsuri se găseşte în Fişa măsurii şi în Ghidul solicitantului.</w:t>
      </w:r>
      <w:proofErr w:type="gramEnd"/>
      <w:r w:rsidRPr="00E9643A">
        <w:rPr>
          <w:rFonts w:ascii="Times New Roman" w:eastAsia="Arial" w:hAnsi="Times New Roman" w:cs="Times New Roman"/>
          <w:sz w:val="24"/>
          <w:szCs w:val="20"/>
        </w:rPr>
        <w:t xml:space="preserve"> Verificarea bugetului indicativ se efectuează conform metodologiei de aplicat pentru verificarea criteriilor de eligibilitate din cadrul Fisei de verificare a criteriilor de eligibilitate, </w:t>
      </w:r>
      <w:proofErr w:type="gramStart"/>
      <w:r w:rsidRPr="00E9643A">
        <w:rPr>
          <w:rFonts w:ascii="Times New Roman" w:eastAsia="Arial" w:hAnsi="Times New Roman" w:cs="Times New Roman"/>
          <w:sz w:val="24"/>
          <w:szCs w:val="20"/>
        </w:rPr>
        <w:t>punctul  Verificarea</w:t>
      </w:r>
      <w:proofErr w:type="gramEnd"/>
      <w:r w:rsidRPr="00E9643A">
        <w:rPr>
          <w:rFonts w:ascii="Times New Roman" w:eastAsia="Arial" w:hAnsi="Times New Roman" w:cs="Times New Roman"/>
          <w:sz w:val="24"/>
          <w:szCs w:val="20"/>
        </w:rPr>
        <w:t xml:space="preserve"> bugetului indicativ</w:t>
      </w:r>
      <w:r w:rsidRPr="00E9643A">
        <w:rPr>
          <w:rFonts w:ascii="Times New Roman" w:eastAsia="Arial" w:hAnsi="Times New Roman" w:cs="Times New Roman"/>
          <w:b/>
          <w:sz w:val="24"/>
          <w:szCs w:val="20"/>
        </w:rPr>
        <w:t>.</w:t>
      </w:r>
    </w:p>
    <w:p w:rsidR="00846FE3" w:rsidRPr="00E9643A" w:rsidRDefault="00846FE3" w:rsidP="00846FE3">
      <w:pPr>
        <w:spacing w:after="0" w:line="14" w:lineRule="exact"/>
        <w:rPr>
          <w:rFonts w:ascii="Times New Roman" w:eastAsia="Times New Roman" w:hAnsi="Times New Roman" w:cs="Times New Roman"/>
          <w:sz w:val="20"/>
          <w:szCs w:val="20"/>
        </w:rPr>
      </w:pPr>
    </w:p>
    <w:p w:rsidR="00846FE3" w:rsidRPr="00E9643A" w:rsidRDefault="00846FE3" w:rsidP="00846FE3">
      <w:pPr>
        <w:spacing w:after="0" w:line="235" w:lineRule="auto"/>
        <w:jc w:val="both"/>
        <w:rPr>
          <w:rFonts w:ascii="Times New Roman" w:eastAsia="Arial" w:hAnsi="Times New Roman" w:cs="Times New Roman"/>
          <w:sz w:val="24"/>
          <w:szCs w:val="20"/>
        </w:rPr>
      </w:pPr>
    </w:p>
    <w:p w:rsidR="00846FE3" w:rsidRPr="00E9643A" w:rsidRDefault="00846FE3" w:rsidP="00846FE3">
      <w:pPr>
        <w:spacing w:after="0" w:line="0" w:lineRule="atLeast"/>
        <w:ind w:right="19"/>
        <w:rPr>
          <w:rFonts w:ascii="Times New Roman" w:eastAsia="Times New Roman" w:hAnsi="Times New Roman" w:cs="Times New Roman"/>
          <w:sz w:val="24"/>
          <w:szCs w:val="20"/>
        </w:rPr>
      </w:pPr>
    </w:p>
    <w:p w:rsidR="009E63B1" w:rsidRPr="00E9643A" w:rsidRDefault="00C825F3" w:rsidP="009E63B1">
      <w:pPr>
        <w:spacing w:after="0" w:line="240" w:lineRule="auto"/>
        <w:contextualSpacing/>
        <w:jc w:val="both"/>
        <w:rPr>
          <w:rFonts w:ascii="Times New Roman" w:eastAsia="Times New Roman" w:hAnsi="Times New Roman" w:cs="Times New Roman"/>
          <w:b/>
          <w:bCs/>
          <w:kern w:val="32"/>
          <w:sz w:val="24"/>
          <w:szCs w:val="24"/>
          <w:lang w:val="ro-RO"/>
        </w:rPr>
      </w:pPr>
      <w:r>
        <w:rPr>
          <w:rFonts w:ascii="Times New Roman" w:eastAsia="Times New Roman" w:hAnsi="Times New Roman" w:cs="Times New Roman"/>
          <w:b/>
          <w:bCs/>
          <w:kern w:val="32"/>
          <w:sz w:val="24"/>
          <w:szCs w:val="24"/>
          <w:lang w:val="ro-RO"/>
        </w:rPr>
        <w:t>8)</w:t>
      </w:r>
      <w:r w:rsidR="009E63B1" w:rsidRPr="00E9643A">
        <w:rPr>
          <w:rFonts w:ascii="Times New Roman" w:eastAsia="Times New Roman" w:hAnsi="Times New Roman" w:cs="Times New Roman"/>
          <w:b/>
          <w:bCs/>
          <w:kern w:val="32"/>
          <w:sz w:val="24"/>
          <w:szCs w:val="24"/>
          <w:lang w:val="ro-RO"/>
        </w:rPr>
        <w:t xml:space="preserve"> Decizia referitoare la eligibilitatea proiectului </w:t>
      </w:r>
    </w:p>
    <w:p w:rsidR="009E63B1" w:rsidRPr="00E9643A" w:rsidRDefault="009E63B1" w:rsidP="009E63B1">
      <w:pPr>
        <w:tabs>
          <w:tab w:val="left" w:pos="1701"/>
        </w:tabs>
        <w:spacing w:after="0" w:line="259" w:lineRule="auto"/>
        <w:jc w:val="both"/>
        <w:rPr>
          <w:rFonts w:ascii="Times New Roman" w:eastAsia="Times New Roman" w:hAnsi="Times New Roman" w:cs="Times New Roman"/>
          <w:b/>
          <w:bCs/>
          <w:kern w:val="32"/>
          <w:sz w:val="24"/>
          <w:szCs w:val="24"/>
          <w:lang w:val="ro-RO"/>
        </w:rPr>
      </w:pPr>
    </w:p>
    <w:p w:rsidR="009E63B1" w:rsidRPr="00E9643A" w:rsidRDefault="009E63B1" w:rsidP="009E63B1">
      <w:pPr>
        <w:tabs>
          <w:tab w:val="left" w:pos="1701"/>
        </w:tabs>
        <w:spacing w:after="0" w:line="259" w:lineRule="auto"/>
        <w:jc w:val="both"/>
        <w:rPr>
          <w:rFonts w:ascii="Times New Roman" w:eastAsia="Calibri" w:hAnsi="Times New Roman" w:cs="Times New Roman"/>
          <w:spacing w:val="-4"/>
          <w:sz w:val="24"/>
          <w:szCs w:val="24"/>
          <w:lang w:val="ro-RO"/>
        </w:rPr>
      </w:pPr>
      <w:r w:rsidRPr="00E9643A">
        <w:rPr>
          <w:rFonts w:ascii="Times New Roman" w:eastAsia="Calibri" w:hAnsi="Times New Roman" w:cs="Times New Roman"/>
          <w:spacing w:val="-4"/>
          <w:sz w:val="24"/>
          <w:szCs w:val="24"/>
          <w:lang w:val="ro-RO"/>
        </w:rPr>
        <w:t>În urma verificărilor p</w:t>
      </w:r>
      <w:r w:rsidR="00085D57" w:rsidRPr="00E9643A">
        <w:rPr>
          <w:rFonts w:ascii="Times New Roman" w:eastAsia="Calibri" w:hAnsi="Times New Roman" w:cs="Times New Roman"/>
          <w:spacing w:val="-4"/>
          <w:sz w:val="24"/>
          <w:szCs w:val="24"/>
          <w:lang w:val="ro-RO"/>
        </w:rPr>
        <w:t xml:space="preserve">rivind eligibilitatea efectuata </w:t>
      </w:r>
      <w:r w:rsidRPr="00E9643A">
        <w:rPr>
          <w:rFonts w:ascii="Times New Roman" w:eastAsia="Calibri" w:hAnsi="Times New Roman" w:cs="Times New Roman"/>
          <w:spacing w:val="-4"/>
          <w:sz w:val="24"/>
          <w:szCs w:val="24"/>
          <w:lang w:val="ro-RO"/>
        </w:rPr>
        <w:t>la nivel de GAL, pot exista următoarele situații:</w:t>
      </w:r>
    </w:p>
    <w:p w:rsidR="00C825F3" w:rsidRPr="00C825F3" w:rsidRDefault="00C825F3" w:rsidP="00C825F3">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rsidR="00C825F3" w:rsidRPr="00C825F3" w:rsidRDefault="00C825F3" w:rsidP="00593712">
      <w:pPr>
        <w:pStyle w:val="Listparagraf"/>
        <w:numPr>
          <w:ilvl w:val="0"/>
          <w:numId w:val="16"/>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825F3">
        <w:rPr>
          <w:rFonts w:ascii="Times New Roman" w:eastAsia="Calibri" w:hAnsi="Times New Roman" w:cs="Times New Roman"/>
          <w:sz w:val="24"/>
          <w:szCs w:val="24"/>
        </w:rPr>
        <w:t xml:space="preserve">Cererea de Finanţare este declarată eligibilă, caz în care se va trece la următoarea etapă de verificare; </w:t>
      </w:r>
    </w:p>
    <w:p w:rsidR="00D85E4D" w:rsidRDefault="00C825F3" w:rsidP="00593712">
      <w:pPr>
        <w:pStyle w:val="Listparagraf"/>
        <w:numPr>
          <w:ilvl w:val="0"/>
          <w:numId w:val="16"/>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825F3">
        <w:rPr>
          <w:rFonts w:ascii="Times New Roman" w:eastAsia="Calibri" w:hAnsi="Times New Roman" w:cs="Times New Roman"/>
          <w:sz w:val="24"/>
          <w:szCs w:val="24"/>
        </w:rPr>
        <w:t xml:space="preserve">Cererea de Finanţare </w:t>
      </w:r>
      <w:proofErr w:type="gramStart"/>
      <w:r w:rsidRPr="00C825F3">
        <w:rPr>
          <w:rFonts w:ascii="Times New Roman" w:eastAsia="Calibri" w:hAnsi="Times New Roman" w:cs="Times New Roman"/>
          <w:sz w:val="24"/>
          <w:szCs w:val="24"/>
        </w:rPr>
        <w:t>este</w:t>
      </w:r>
      <w:proofErr w:type="gramEnd"/>
      <w:r w:rsidRPr="00C825F3">
        <w:rPr>
          <w:rFonts w:ascii="Times New Roman" w:eastAsia="Calibri" w:hAnsi="Times New Roman" w:cs="Times New Roman"/>
          <w:sz w:val="24"/>
          <w:szCs w:val="24"/>
        </w:rPr>
        <w:t xml:space="preserve"> declarată neeligibilă, caz în care un exemplar al Cererii de finanțare (originalul</w:t>
      </w:r>
      <w:r>
        <w:rPr>
          <w:rFonts w:ascii="Times New Roman" w:eastAsia="Calibri" w:hAnsi="Times New Roman" w:cs="Times New Roman"/>
          <w:sz w:val="24"/>
          <w:szCs w:val="24"/>
        </w:rPr>
        <w:t>) va fi restituit solicitantului</w:t>
      </w:r>
      <w:r w:rsidRPr="00C825F3">
        <w:rPr>
          <w:rFonts w:ascii="Times New Roman" w:eastAsia="Calibri" w:hAnsi="Times New Roman" w:cs="Times New Roman"/>
          <w:sz w:val="24"/>
          <w:szCs w:val="24"/>
        </w:rPr>
        <w:t xml:space="preserve">, pe baza unui proces-verbal de restituire, încheiat în 2 exemplare, semnat de ambele părți. </w:t>
      </w:r>
      <w:r>
        <w:rPr>
          <w:rFonts w:ascii="Times New Roman" w:eastAsia="Calibri" w:hAnsi="Times New Roman" w:cs="Times New Roman"/>
          <w:sz w:val="24"/>
          <w:szCs w:val="24"/>
        </w:rPr>
        <w:t xml:space="preserve"> </w:t>
      </w:r>
      <w:proofErr w:type="gramStart"/>
      <w:r w:rsidR="00D85E4D">
        <w:rPr>
          <w:rFonts w:ascii="Times New Roman" w:eastAsia="Calibri" w:hAnsi="Times New Roman" w:cs="Times New Roman"/>
          <w:sz w:val="24"/>
          <w:szCs w:val="24"/>
        </w:rPr>
        <w:t>Un  exemplar</w:t>
      </w:r>
      <w:proofErr w:type="gramEnd"/>
      <w:r w:rsidR="00D85E4D">
        <w:rPr>
          <w:rFonts w:ascii="Times New Roman" w:eastAsia="Calibri" w:hAnsi="Times New Roman" w:cs="Times New Roman"/>
          <w:sz w:val="24"/>
          <w:szCs w:val="24"/>
        </w:rPr>
        <w:t xml:space="preserve"> (copie) al Cererii</w:t>
      </w:r>
      <w:r w:rsidRPr="00C825F3">
        <w:rPr>
          <w:rFonts w:ascii="Times New Roman" w:eastAsia="Calibri" w:hAnsi="Times New Roman" w:cs="Times New Roman"/>
          <w:sz w:val="24"/>
          <w:szCs w:val="24"/>
        </w:rPr>
        <w:t xml:space="preserve"> de finanțare declarat</w:t>
      </w:r>
      <w:r>
        <w:rPr>
          <w:rFonts w:ascii="Times New Roman" w:eastAsia="Calibri" w:hAnsi="Times New Roman" w:cs="Times New Roman"/>
          <w:sz w:val="24"/>
          <w:szCs w:val="24"/>
        </w:rPr>
        <w:t>e neeligibile va rămâne la GAL Cheile Sohodolului</w:t>
      </w:r>
      <w:r w:rsidRPr="00C825F3">
        <w:rPr>
          <w:rFonts w:ascii="Times New Roman" w:eastAsia="Calibri" w:hAnsi="Times New Roman" w:cs="Times New Roman"/>
          <w:sz w:val="24"/>
          <w:szCs w:val="24"/>
        </w:rPr>
        <w:t xml:space="preserve">, pentru eventuale verificări ulterioare (Audit, DCA, Curtea de Conturi, comisari europeni, eventuale contestații etc.). </w:t>
      </w:r>
    </w:p>
    <w:p w:rsidR="00D85E4D" w:rsidRDefault="00D85E4D" w:rsidP="00D85E4D">
      <w:pPr>
        <w:overflowPunct w:val="0"/>
        <w:autoSpaceDE w:val="0"/>
        <w:autoSpaceDN w:val="0"/>
        <w:adjustRightInd w:val="0"/>
        <w:spacing w:after="0" w:line="240" w:lineRule="auto"/>
        <w:ind w:left="360"/>
        <w:jc w:val="both"/>
        <w:textAlignment w:val="baseline"/>
        <w:rPr>
          <w:rFonts w:ascii="Times New Roman" w:eastAsia="Calibri" w:hAnsi="Times New Roman" w:cs="Times New Roman"/>
          <w:sz w:val="24"/>
          <w:szCs w:val="24"/>
          <w:lang w:val="ro-RO"/>
        </w:rPr>
      </w:pPr>
    </w:p>
    <w:p w:rsidR="00485122" w:rsidRPr="00E9643A" w:rsidRDefault="00D85E4D" w:rsidP="00593712">
      <w:pPr>
        <w:pStyle w:val="Listparagraf"/>
        <w:numPr>
          <w:ilvl w:val="0"/>
          <w:numId w:val="17"/>
        </w:numPr>
        <w:overflowPunct w:val="0"/>
        <w:autoSpaceDE w:val="0"/>
        <w:autoSpaceDN w:val="0"/>
        <w:adjustRightInd w:val="0"/>
        <w:spacing w:after="0" w:line="240" w:lineRule="auto"/>
        <w:jc w:val="both"/>
        <w:textAlignment w:val="baseline"/>
        <w:rPr>
          <w:rFonts w:ascii="Times New Roman" w:eastAsia="Arial" w:hAnsi="Times New Roman" w:cs="Times New Roman"/>
          <w:b/>
          <w:sz w:val="24"/>
          <w:szCs w:val="20"/>
        </w:rPr>
      </w:pPr>
      <w:r w:rsidRPr="00D85E4D">
        <w:rPr>
          <w:rFonts w:ascii="Times New Roman" w:eastAsia="Calibri" w:hAnsi="Times New Roman" w:cs="Times New Roman"/>
          <w:sz w:val="24"/>
          <w:szCs w:val="24"/>
        </w:rPr>
        <w:t>Cererile de</w:t>
      </w:r>
      <w:r>
        <w:rPr>
          <w:rFonts w:ascii="Times New Roman" w:eastAsia="Calibri" w:hAnsi="Times New Roman" w:cs="Times New Roman"/>
          <w:sz w:val="24"/>
          <w:szCs w:val="24"/>
        </w:rPr>
        <w:t xml:space="preserve"> Finanţare declarate neeligibile</w:t>
      </w:r>
      <w:r w:rsidRPr="00D85E4D">
        <w:rPr>
          <w:rFonts w:ascii="Times New Roman" w:eastAsia="Calibri" w:hAnsi="Times New Roman" w:cs="Times New Roman"/>
          <w:sz w:val="24"/>
          <w:szCs w:val="24"/>
        </w:rPr>
        <w:t xml:space="preserve"> pot fi corectate/completate și redepuse</w:t>
      </w:r>
      <w:r>
        <w:rPr>
          <w:rFonts w:ascii="Times New Roman" w:eastAsia="Calibri" w:hAnsi="Times New Roman" w:cs="Times New Roman"/>
          <w:sz w:val="24"/>
          <w:szCs w:val="24"/>
        </w:rPr>
        <w:t xml:space="preserve"> </w:t>
      </w:r>
      <w:r w:rsidRPr="00D85E4D">
        <w:rPr>
          <w:rFonts w:ascii="Times New Roman" w:eastAsia="Calibri" w:hAnsi="Times New Roman" w:cs="Times New Roman"/>
          <w:sz w:val="24"/>
          <w:szCs w:val="24"/>
        </w:rPr>
        <w:t xml:space="preserve">de către </w:t>
      </w:r>
      <w:r>
        <w:rPr>
          <w:rFonts w:ascii="Times New Roman" w:eastAsia="Calibri" w:hAnsi="Times New Roman" w:cs="Times New Roman"/>
          <w:sz w:val="24"/>
          <w:szCs w:val="24"/>
        </w:rPr>
        <w:t>solicitant în cadrul următoarului</w:t>
      </w:r>
      <w:r w:rsidR="009E63B1" w:rsidRPr="00D85E4D">
        <w:rPr>
          <w:rFonts w:ascii="Times New Roman" w:eastAsia="Calibri" w:hAnsi="Times New Roman" w:cs="Times New Roman"/>
          <w:sz w:val="24"/>
          <w:szCs w:val="24"/>
          <w:lang w:val="ro-RO"/>
        </w:rPr>
        <w:t xml:space="preserve"> Apel de selecție lansat de GAL</w:t>
      </w:r>
      <w:r w:rsidR="00B07B1B" w:rsidRPr="00D85E4D">
        <w:rPr>
          <w:rFonts w:ascii="Times New Roman" w:eastAsia="Calibri" w:hAnsi="Times New Roman" w:cs="Times New Roman"/>
          <w:sz w:val="24"/>
          <w:szCs w:val="24"/>
          <w:lang w:val="ro-RO"/>
        </w:rPr>
        <w:t xml:space="preserve"> Cheile Sohodolului</w:t>
      </w:r>
      <w:r>
        <w:rPr>
          <w:rFonts w:ascii="Times New Roman" w:eastAsia="Calibri" w:hAnsi="Times New Roman" w:cs="Times New Roman"/>
          <w:sz w:val="24"/>
          <w:szCs w:val="24"/>
          <w:lang w:val="ro-RO"/>
        </w:rPr>
        <w:t xml:space="preserve"> </w:t>
      </w:r>
      <w:r w:rsidR="009E63B1" w:rsidRPr="00D85E4D">
        <w:rPr>
          <w:rFonts w:ascii="Times New Roman" w:eastAsia="Calibri" w:hAnsi="Times New Roman" w:cs="Times New Roman"/>
          <w:sz w:val="24"/>
          <w:szCs w:val="24"/>
          <w:lang w:val="ro-RO"/>
        </w:rPr>
        <w:t>dacă fondurile disponibile pentru măsura respectivă nu vor fi epuizate.</w:t>
      </w:r>
    </w:p>
    <w:p w:rsidR="0072740F" w:rsidRPr="00E9643A" w:rsidRDefault="0072740F" w:rsidP="00A12EF1">
      <w:pPr>
        <w:spacing w:after="0" w:line="0" w:lineRule="atLeast"/>
        <w:rPr>
          <w:rFonts w:ascii="Times New Roman" w:eastAsia="Arial" w:hAnsi="Times New Roman" w:cs="Times New Roman"/>
          <w:b/>
          <w:sz w:val="24"/>
          <w:szCs w:val="20"/>
        </w:rPr>
      </w:pPr>
    </w:p>
    <w:p w:rsidR="007B06F4" w:rsidRDefault="007B06F4" w:rsidP="00A12EF1">
      <w:pPr>
        <w:spacing w:after="0" w:line="0" w:lineRule="atLeast"/>
        <w:rPr>
          <w:rFonts w:ascii="Times New Roman" w:eastAsia="Arial" w:hAnsi="Times New Roman" w:cs="Times New Roman"/>
          <w:b/>
          <w:sz w:val="24"/>
          <w:szCs w:val="20"/>
        </w:rPr>
      </w:pPr>
    </w:p>
    <w:p w:rsidR="007257B5" w:rsidRDefault="007257B5" w:rsidP="00A12EF1">
      <w:pPr>
        <w:spacing w:after="0" w:line="0" w:lineRule="atLeast"/>
        <w:rPr>
          <w:rFonts w:ascii="Times New Roman" w:eastAsia="Arial" w:hAnsi="Times New Roman" w:cs="Times New Roman"/>
          <w:b/>
          <w:sz w:val="24"/>
          <w:szCs w:val="20"/>
        </w:rPr>
      </w:pPr>
    </w:p>
    <w:p w:rsidR="007B06F4" w:rsidRDefault="007B06F4" w:rsidP="00A12EF1">
      <w:pPr>
        <w:spacing w:after="0" w:line="0" w:lineRule="atLeast"/>
        <w:rPr>
          <w:rFonts w:ascii="Times New Roman" w:eastAsia="Arial" w:hAnsi="Times New Roman" w:cs="Times New Roman"/>
          <w:b/>
          <w:sz w:val="24"/>
          <w:szCs w:val="20"/>
        </w:rPr>
      </w:pPr>
      <w:r>
        <w:rPr>
          <w:rFonts w:ascii="Times New Roman" w:eastAsia="Arial" w:hAnsi="Times New Roman" w:cs="Times New Roman"/>
          <w:b/>
          <w:sz w:val="24"/>
          <w:szCs w:val="20"/>
        </w:rPr>
        <w:t xml:space="preserve">Articolul 11 </w:t>
      </w:r>
    </w:p>
    <w:p w:rsidR="00E42231" w:rsidRDefault="007B06F4" w:rsidP="007B06F4">
      <w:pPr>
        <w:spacing w:after="0" w:line="0" w:lineRule="atLeast"/>
        <w:rPr>
          <w:rFonts w:ascii="Times New Roman" w:eastAsia="Arial" w:hAnsi="Times New Roman" w:cs="Times New Roman"/>
          <w:b/>
          <w:sz w:val="24"/>
          <w:szCs w:val="20"/>
        </w:rPr>
      </w:pPr>
      <w:r>
        <w:rPr>
          <w:rFonts w:ascii="Times New Roman" w:eastAsia="Arial" w:hAnsi="Times New Roman" w:cs="Times New Roman"/>
          <w:b/>
          <w:sz w:val="24"/>
          <w:szCs w:val="20"/>
        </w:rPr>
        <w:t xml:space="preserve">Evaluarea criteriilor de selectie </w:t>
      </w:r>
    </w:p>
    <w:p w:rsidR="007B06F4" w:rsidRPr="00E9643A" w:rsidRDefault="007B06F4" w:rsidP="007B06F4">
      <w:pPr>
        <w:spacing w:after="0" w:line="0" w:lineRule="atLeast"/>
        <w:rPr>
          <w:rFonts w:ascii="Times New Roman" w:eastAsia="Arial" w:hAnsi="Times New Roman" w:cs="Times New Roman"/>
          <w:sz w:val="24"/>
          <w:szCs w:val="20"/>
        </w:rPr>
      </w:pPr>
    </w:p>
    <w:p w:rsidR="008351E7" w:rsidRPr="008351E7" w:rsidRDefault="00846FE3" w:rsidP="00593712">
      <w:pPr>
        <w:pStyle w:val="Listparagraf"/>
        <w:numPr>
          <w:ilvl w:val="0"/>
          <w:numId w:val="27"/>
        </w:numPr>
        <w:spacing w:after="0" w:line="237" w:lineRule="auto"/>
        <w:ind w:right="20"/>
        <w:jc w:val="both"/>
        <w:rPr>
          <w:rFonts w:ascii="Times New Roman" w:eastAsia="Arial" w:hAnsi="Times New Roman" w:cs="Times New Roman"/>
          <w:sz w:val="24"/>
          <w:szCs w:val="20"/>
        </w:rPr>
      </w:pPr>
      <w:r w:rsidRPr="008351E7">
        <w:rPr>
          <w:rFonts w:ascii="Times New Roman" w:eastAsia="Arial" w:hAnsi="Times New Roman" w:cs="Times New Roman"/>
          <w:sz w:val="24"/>
          <w:szCs w:val="20"/>
        </w:rPr>
        <w:t>În functie de sistemul de punctaj aferent criteriilor de selectie, se efectueaza evaluarea criteriilor de selecţie pentru toate Cererile de finantare eligibile prin acordarea unui număr de puncte si se calculeaza sc</w:t>
      </w:r>
      <w:r w:rsidR="008351E7" w:rsidRPr="008351E7">
        <w:rPr>
          <w:rFonts w:ascii="Times New Roman" w:eastAsia="Arial" w:hAnsi="Times New Roman" w:cs="Times New Roman"/>
          <w:sz w:val="24"/>
          <w:szCs w:val="20"/>
        </w:rPr>
        <w:t>orul atribuit fiecarui proiect.</w:t>
      </w:r>
    </w:p>
    <w:p w:rsidR="008351E7" w:rsidRPr="008351E7" w:rsidRDefault="008351E7" w:rsidP="008351E7">
      <w:pPr>
        <w:pStyle w:val="Listparagraf"/>
        <w:spacing w:after="0" w:line="237" w:lineRule="auto"/>
        <w:ind w:left="488" w:right="20"/>
        <w:jc w:val="both"/>
        <w:rPr>
          <w:rFonts w:ascii="Times New Roman" w:eastAsia="Arial" w:hAnsi="Times New Roman" w:cs="Times New Roman"/>
          <w:sz w:val="24"/>
          <w:szCs w:val="20"/>
        </w:rPr>
      </w:pPr>
    </w:p>
    <w:p w:rsidR="008351E7" w:rsidRPr="008351E7" w:rsidRDefault="00574618" w:rsidP="00593712">
      <w:pPr>
        <w:pStyle w:val="Listparagraf"/>
        <w:numPr>
          <w:ilvl w:val="0"/>
          <w:numId w:val="27"/>
        </w:numPr>
        <w:spacing w:after="0" w:line="237" w:lineRule="auto"/>
        <w:ind w:right="20"/>
        <w:jc w:val="both"/>
        <w:rPr>
          <w:rFonts w:ascii="Times New Roman" w:eastAsia="Arial" w:hAnsi="Times New Roman" w:cs="Times New Roman"/>
          <w:sz w:val="24"/>
          <w:szCs w:val="20"/>
        </w:rPr>
      </w:pPr>
      <w:r w:rsidRPr="008351E7">
        <w:rPr>
          <w:rFonts w:ascii="Times New Roman" w:eastAsia="Times New Roman" w:hAnsi="Times New Roman" w:cs="Times New Roman"/>
          <w:sz w:val="24"/>
          <w:szCs w:val="24"/>
        </w:rPr>
        <w:t xml:space="preserve">Verificarea criteriilor de </w:t>
      </w:r>
      <w:proofErr w:type="gramStart"/>
      <w:r w:rsidRPr="008351E7">
        <w:rPr>
          <w:rFonts w:ascii="Times New Roman" w:eastAsia="Times New Roman" w:hAnsi="Times New Roman" w:cs="Times New Roman"/>
          <w:sz w:val="24"/>
          <w:szCs w:val="24"/>
        </w:rPr>
        <w:t>selectie  se</w:t>
      </w:r>
      <w:proofErr w:type="gramEnd"/>
      <w:r w:rsidRPr="008351E7">
        <w:rPr>
          <w:rFonts w:ascii="Times New Roman" w:eastAsia="Times New Roman" w:hAnsi="Times New Roman" w:cs="Times New Roman"/>
          <w:sz w:val="24"/>
          <w:szCs w:val="24"/>
        </w:rPr>
        <w:t xml:space="preserve"> realizează pe baza „Fişei de evaluare a criteriilor de selectie”, elaborată de GAL Cheile Sohodolului.</w:t>
      </w:r>
    </w:p>
    <w:p w:rsidR="008351E7" w:rsidRPr="008351E7" w:rsidRDefault="008351E7" w:rsidP="008351E7">
      <w:pPr>
        <w:pStyle w:val="Listparagraf"/>
        <w:rPr>
          <w:rFonts w:ascii="Times New Roman" w:eastAsia="Arial" w:hAnsi="Times New Roman" w:cs="Times New Roman"/>
          <w:sz w:val="24"/>
          <w:szCs w:val="20"/>
        </w:rPr>
      </w:pPr>
    </w:p>
    <w:p w:rsidR="008351E7" w:rsidRDefault="00846FE3" w:rsidP="00593712">
      <w:pPr>
        <w:pStyle w:val="Listparagraf"/>
        <w:numPr>
          <w:ilvl w:val="0"/>
          <w:numId w:val="27"/>
        </w:numPr>
        <w:spacing w:after="0" w:line="237" w:lineRule="auto"/>
        <w:ind w:right="20"/>
        <w:jc w:val="both"/>
        <w:rPr>
          <w:rFonts w:ascii="Times New Roman" w:eastAsia="Arial" w:hAnsi="Times New Roman" w:cs="Times New Roman"/>
          <w:sz w:val="24"/>
          <w:szCs w:val="20"/>
        </w:rPr>
      </w:pPr>
      <w:r w:rsidRPr="008351E7">
        <w:rPr>
          <w:rFonts w:ascii="Times New Roman" w:eastAsia="Arial" w:hAnsi="Times New Roman" w:cs="Times New Roman"/>
          <w:sz w:val="24"/>
          <w:szCs w:val="20"/>
        </w:rPr>
        <w:t xml:space="preserve">Evaluarea criteriilor de selectie se face de catre </w:t>
      </w:r>
      <w:r w:rsidR="00E42231" w:rsidRPr="008351E7">
        <w:rPr>
          <w:rFonts w:ascii="Times New Roman" w:eastAsia="Arial" w:hAnsi="Times New Roman" w:cs="Times New Roman"/>
          <w:sz w:val="24"/>
          <w:szCs w:val="20"/>
        </w:rPr>
        <w:t xml:space="preserve">personalul </w:t>
      </w:r>
      <w:r w:rsidRPr="008351E7">
        <w:rPr>
          <w:rFonts w:ascii="Times New Roman" w:eastAsia="Arial" w:hAnsi="Times New Roman" w:cs="Times New Roman"/>
          <w:sz w:val="24"/>
          <w:szCs w:val="20"/>
        </w:rPr>
        <w:t xml:space="preserve">GAL care a efectuat evaluarea, numai pentru Cererile de finantare declarate eligibile, pe baza Cererii de finantare, inclusiv anexele tehnice si administrative depuse de solicitant si dupa caz, a informatiilor suplimentare solicitate in urma </w:t>
      </w:r>
      <w:r w:rsidR="00A12EF1" w:rsidRPr="008351E7">
        <w:rPr>
          <w:rFonts w:ascii="Times New Roman" w:eastAsia="Arial" w:hAnsi="Times New Roman" w:cs="Times New Roman"/>
          <w:sz w:val="24"/>
          <w:szCs w:val="20"/>
        </w:rPr>
        <w:t xml:space="preserve">verificarii documentare  si a verificarii pe teren (daca este cazul). </w:t>
      </w:r>
    </w:p>
    <w:p w:rsidR="008351E7" w:rsidRPr="008351E7" w:rsidRDefault="008351E7" w:rsidP="008351E7">
      <w:pPr>
        <w:pStyle w:val="Listparagraf"/>
        <w:rPr>
          <w:rFonts w:ascii="Times New Roman" w:eastAsia="Arial" w:hAnsi="Times New Roman" w:cs="Times New Roman"/>
          <w:sz w:val="24"/>
          <w:szCs w:val="20"/>
        </w:rPr>
      </w:pPr>
    </w:p>
    <w:p w:rsidR="008711B7" w:rsidRPr="008351E7" w:rsidRDefault="008711B7" w:rsidP="00593712">
      <w:pPr>
        <w:pStyle w:val="Listparagraf"/>
        <w:numPr>
          <w:ilvl w:val="0"/>
          <w:numId w:val="27"/>
        </w:numPr>
        <w:spacing w:after="0" w:line="237" w:lineRule="auto"/>
        <w:ind w:right="20"/>
        <w:jc w:val="both"/>
        <w:rPr>
          <w:rFonts w:ascii="Times New Roman" w:eastAsia="Arial" w:hAnsi="Times New Roman" w:cs="Times New Roman"/>
          <w:sz w:val="24"/>
          <w:szCs w:val="20"/>
        </w:rPr>
      </w:pPr>
      <w:r w:rsidRPr="008351E7">
        <w:rPr>
          <w:rFonts w:ascii="Times New Roman" w:eastAsia="Arial" w:hAnsi="Times New Roman" w:cs="Times New Roman"/>
          <w:sz w:val="24"/>
          <w:szCs w:val="20"/>
        </w:rPr>
        <w:t xml:space="preserve">Selecția proiectelor eligibile se face în ordinea descrescătoare a punctajului de selecţie, în cadrul alocării disponibile. </w:t>
      </w:r>
    </w:p>
    <w:p w:rsidR="008351E7" w:rsidRDefault="008711B7" w:rsidP="008351E7">
      <w:pPr>
        <w:pStyle w:val="Listparagraf"/>
        <w:spacing w:after="0" w:line="238" w:lineRule="auto"/>
        <w:ind w:left="360" w:right="20"/>
        <w:jc w:val="both"/>
        <w:rPr>
          <w:rFonts w:ascii="Times New Roman" w:eastAsia="Arial" w:hAnsi="Times New Roman" w:cs="Times New Roman"/>
          <w:sz w:val="24"/>
          <w:szCs w:val="20"/>
        </w:rPr>
      </w:pPr>
      <w:r w:rsidRPr="009A494C">
        <w:rPr>
          <w:rFonts w:ascii="Times New Roman" w:eastAsia="Arial" w:hAnsi="Times New Roman" w:cs="Times New Roman"/>
          <w:sz w:val="24"/>
          <w:szCs w:val="20"/>
        </w:rPr>
        <w:t xml:space="preserve">În cazul în care vor exista mai multe proiecte cu același punctaj, vor fi </w:t>
      </w:r>
      <w:proofErr w:type="gramStart"/>
      <w:r w:rsidRPr="009A494C">
        <w:rPr>
          <w:rFonts w:ascii="Times New Roman" w:eastAsia="Arial" w:hAnsi="Times New Roman" w:cs="Times New Roman"/>
          <w:sz w:val="24"/>
          <w:szCs w:val="20"/>
        </w:rPr>
        <w:t>aplicate  criteriile</w:t>
      </w:r>
      <w:proofErr w:type="gramEnd"/>
      <w:r w:rsidRPr="009A494C">
        <w:rPr>
          <w:rFonts w:ascii="Times New Roman" w:eastAsia="Arial" w:hAnsi="Times New Roman" w:cs="Times New Roman"/>
          <w:sz w:val="24"/>
          <w:szCs w:val="20"/>
        </w:rPr>
        <w:t xml:space="preserve"> pentru depar</w:t>
      </w:r>
      <w:r w:rsidR="008351E7">
        <w:rPr>
          <w:rFonts w:ascii="Times New Roman" w:eastAsia="Arial" w:hAnsi="Times New Roman" w:cs="Times New Roman"/>
          <w:sz w:val="24"/>
          <w:szCs w:val="20"/>
        </w:rPr>
        <w:t>tajare aferente fiecarei masuri.</w:t>
      </w:r>
    </w:p>
    <w:p w:rsidR="008351E7" w:rsidRDefault="008351E7" w:rsidP="008351E7">
      <w:pPr>
        <w:pStyle w:val="Listparagraf"/>
        <w:spacing w:after="0" w:line="238" w:lineRule="auto"/>
        <w:ind w:left="360" w:right="20"/>
        <w:jc w:val="both"/>
        <w:rPr>
          <w:rFonts w:ascii="Times New Roman" w:eastAsia="Arial" w:hAnsi="Times New Roman" w:cs="Times New Roman"/>
          <w:sz w:val="24"/>
          <w:szCs w:val="20"/>
        </w:rPr>
      </w:pPr>
    </w:p>
    <w:p w:rsidR="008351E7" w:rsidRPr="001E5107" w:rsidRDefault="00130E73" w:rsidP="00593712">
      <w:pPr>
        <w:pStyle w:val="Listparagraf"/>
        <w:numPr>
          <w:ilvl w:val="0"/>
          <w:numId w:val="27"/>
        </w:numPr>
        <w:spacing w:after="0" w:line="238" w:lineRule="auto"/>
        <w:ind w:right="20"/>
        <w:jc w:val="both"/>
        <w:rPr>
          <w:rFonts w:ascii="Times New Roman" w:eastAsia="Arial" w:hAnsi="Times New Roman" w:cs="Times New Roman"/>
          <w:sz w:val="24"/>
          <w:szCs w:val="20"/>
        </w:rPr>
      </w:pPr>
      <w:r w:rsidRPr="001E5107">
        <w:rPr>
          <w:rFonts w:ascii="Times New Roman" w:eastAsia="Arial" w:hAnsi="Times New Roman" w:cs="Times New Roman"/>
          <w:sz w:val="24"/>
          <w:szCs w:val="20"/>
        </w:rPr>
        <w:t xml:space="preserve">Evaluarea conditiilor de eligibilitate si evaluarea criteriilor de selectie se realizeaza in termen de maximum 45 de zile lucratoare de </w:t>
      </w:r>
      <w:proofErr w:type="gramStart"/>
      <w:r w:rsidRPr="001E5107">
        <w:rPr>
          <w:rFonts w:ascii="Times New Roman" w:eastAsia="Arial" w:hAnsi="Times New Roman" w:cs="Times New Roman"/>
          <w:sz w:val="24"/>
          <w:szCs w:val="20"/>
        </w:rPr>
        <w:t>la  inchiderea</w:t>
      </w:r>
      <w:proofErr w:type="gramEnd"/>
      <w:r w:rsidRPr="001E5107">
        <w:rPr>
          <w:rFonts w:ascii="Times New Roman" w:eastAsia="Arial" w:hAnsi="Times New Roman" w:cs="Times New Roman"/>
          <w:sz w:val="24"/>
          <w:szCs w:val="20"/>
        </w:rPr>
        <w:t xml:space="preserve"> sesi</w:t>
      </w:r>
      <w:r w:rsidR="008351E7" w:rsidRPr="001E5107">
        <w:rPr>
          <w:rFonts w:ascii="Times New Roman" w:eastAsia="Arial" w:hAnsi="Times New Roman" w:cs="Times New Roman"/>
          <w:sz w:val="24"/>
          <w:szCs w:val="20"/>
        </w:rPr>
        <w:t>unii de depunere a proiectelor.</w:t>
      </w:r>
    </w:p>
    <w:p w:rsidR="008351E7" w:rsidRPr="008351E7" w:rsidRDefault="008351E7" w:rsidP="008351E7">
      <w:pPr>
        <w:pStyle w:val="Listparagraf"/>
        <w:spacing w:after="0" w:line="238" w:lineRule="auto"/>
        <w:ind w:left="488" w:right="20"/>
        <w:jc w:val="both"/>
        <w:rPr>
          <w:rFonts w:ascii="Times New Roman" w:eastAsia="Arial" w:hAnsi="Times New Roman" w:cs="Times New Roman"/>
          <w:sz w:val="24"/>
          <w:szCs w:val="20"/>
        </w:rPr>
      </w:pPr>
    </w:p>
    <w:p w:rsidR="001D44AB" w:rsidRPr="008351E7" w:rsidRDefault="001D44AB" w:rsidP="00593712">
      <w:pPr>
        <w:pStyle w:val="Listparagraf"/>
        <w:numPr>
          <w:ilvl w:val="0"/>
          <w:numId w:val="27"/>
        </w:numPr>
        <w:spacing w:after="0" w:line="238" w:lineRule="auto"/>
        <w:ind w:right="20"/>
        <w:jc w:val="both"/>
        <w:rPr>
          <w:rFonts w:ascii="Times New Roman" w:eastAsia="Arial" w:hAnsi="Times New Roman" w:cs="Times New Roman"/>
          <w:sz w:val="24"/>
          <w:szCs w:val="20"/>
        </w:rPr>
      </w:pPr>
      <w:r w:rsidRPr="008351E7">
        <w:rPr>
          <w:rFonts w:ascii="Times New Roman" w:eastAsia="Arial" w:hAnsi="Times New Roman" w:cs="Times New Roman"/>
          <w:sz w:val="24"/>
          <w:szCs w:val="20"/>
        </w:rPr>
        <w:t xml:space="preserve">Comitetul de Selecție </w:t>
      </w:r>
      <w:proofErr w:type="gramStart"/>
      <w:r w:rsidRPr="008351E7">
        <w:rPr>
          <w:rFonts w:ascii="Times New Roman" w:eastAsia="Arial" w:hAnsi="Times New Roman" w:cs="Times New Roman"/>
          <w:sz w:val="24"/>
          <w:szCs w:val="20"/>
        </w:rPr>
        <w:t>este</w:t>
      </w:r>
      <w:proofErr w:type="gramEnd"/>
      <w:r w:rsidRPr="008351E7">
        <w:rPr>
          <w:rFonts w:ascii="Times New Roman" w:eastAsia="Arial" w:hAnsi="Times New Roman" w:cs="Times New Roman"/>
          <w:sz w:val="24"/>
          <w:szCs w:val="20"/>
        </w:rPr>
        <w:t xml:space="preserve"> organul cu responsabilitate în procesul de selecție a proiectelor. </w:t>
      </w:r>
    </w:p>
    <w:p w:rsidR="008351E7" w:rsidRDefault="001D44AB" w:rsidP="008351E7">
      <w:pPr>
        <w:spacing w:after="0" w:line="238" w:lineRule="auto"/>
        <w:ind w:right="20"/>
        <w:jc w:val="both"/>
        <w:rPr>
          <w:rFonts w:ascii="Times New Roman" w:eastAsia="Times New Roman" w:hAnsi="Times New Roman" w:cs="Times New Roman"/>
          <w:b/>
          <w:sz w:val="24"/>
          <w:szCs w:val="24"/>
          <w:lang w:val="ro-RO" w:eastAsia="ro-RO"/>
        </w:rPr>
      </w:pPr>
      <w:r w:rsidRPr="001D44AB">
        <w:rPr>
          <w:rFonts w:ascii="Times New Roman" w:eastAsia="Arial" w:hAnsi="Times New Roman" w:cs="Times New Roman"/>
          <w:sz w:val="24"/>
          <w:szCs w:val="20"/>
        </w:rPr>
        <w:t xml:space="preserve">Activitatea Comitetului de Selecție </w:t>
      </w:r>
      <w:proofErr w:type="gramStart"/>
      <w:r w:rsidRPr="001D44AB">
        <w:rPr>
          <w:rFonts w:ascii="Times New Roman" w:eastAsia="Arial" w:hAnsi="Times New Roman" w:cs="Times New Roman"/>
          <w:sz w:val="24"/>
          <w:szCs w:val="20"/>
        </w:rPr>
        <w:t>este</w:t>
      </w:r>
      <w:proofErr w:type="gramEnd"/>
      <w:r w:rsidRPr="001D44AB">
        <w:rPr>
          <w:rFonts w:ascii="Times New Roman" w:eastAsia="Arial" w:hAnsi="Times New Roman" w:cs="Times New Roman"/>
          <w:sz w:val="24"/>
          <w:szCs w:val="20"/>
        </w:rPr>
        <w:t xml:space="preserve"> reglementată de </w:t>
      </w:r>
      <w:r w:rsidRPr="001D44AB">
        <w:rPr>
          <w:rFonts w:ascii="Times New Roman" w:eastAsia="Arial" w:hAnsi="Times New Roman" w:cs="Times New Roman"/>
          <w:iCs/>
          <w:sz w:val="24"/>
          <w:szCs w:val="20"/>
        </w:rPr>
        <w:t>Regulamentul Comite</w:t>
      </w:r>
      <w:r w:rsidR="009A494C">
        <w:rPr>
          <w:rFonts w:ascii="Times New Roman" w:eastAsia="Arial" w:hAnsi="Times New Roman" w:cs="Times New Roman"/>
          <w:iCs/>
          <w:sz w:val="24"/>
          <w:szCs w:val="20"/>
        </w:rPr>
        <w:t>tului de Selecție a Proiectelor.</w:t>
      </w:r>
    </w:p>
    <w:p w:rsidR="008351E7" w:rsidRDefault="008351E7" w:rsidP="008351E7">
      <w:pPr>
        <w:spacing w:after="0" w:line="238" w:lineRule="auto"/>
        <w:ind w:right="20"/>
        <w:jc w:val="both"/>
        <w:rPr>
          <w:rFonts w:ascii="Times New Roman" w:eastAsia="Times New Roman" w:hAnsi="Times New Roman" w:cs="Times New Roman"/>
          <w:b/>
          <w:sz w:val="24"/>
          <w:szCs w:val="24"/>
          <w:lang w:val="ro-RO" w:eastAsia="ro-RO"/>
        </w:rPr>
      </w:pPr>
    </w:p>
    <w:p w:rsidR="009A494C" w:rsidRPr="008351E7" w:rsidRDefault="00E42231" w:rsidP="00593712">
      <w:pPr>
        <w:pStyle w:val="Listparagraf"/>
        <w:numPr>
          <w:ilvl w:val="0"/>
          <w:numId w:val="27"/>
        </w:numPr>
        <w:spacing w:after="0" w:line="238" w:lineRule="auto"/>
        <w:ind w:right="20"/>
        <w:jc w:val="both"/>
        <w:rPr>
          <w:rFonts w:ascii="Times New Roman" w:eastAsia="Times New Roman" w:hAnsi="Times New Roman" w:cs="Times New Roman"/>
          <w:b/>
          <w:sz w:val="24"/>
          <w:szCs w:val="24"/>
          <w:lang w:val="ro-RO" w:eastAsia="ro-RO"/>
        </w:rPr>
      </w:pPr>
      <w:r w:rsidRPr="008351E7">
        <w:rPr>
          <w:rFonts w:ascii="Times New Roman" w:eastAsia="Times New Roman" w:hAnsi="Times New Roman" w:cs="Times New Roman"/>
          <w:sz w:val="24"/>
          <w:szCs w:val="24"/>
          <w:lang w:val="ro-RO" w:eastAsia="ro-RO"/>
        </w:rPr>
        <w:t xml:space="preserve">După finalizarea evaluării proiectelor depuse într-o sesiune de depunere a proiectelor, Comitetul de Selectie întocmeşte </w:t>
      </w:r>
      <w:r w:rsidRPr="008351E7">
        <w:rPr>
          <w:rFonts w:ascii="Times New Roman" w:eastAsia="Times New Roman" w:hAnsi="Times New Roman" w:cs="Times New Roman"/>
          <w:i/>
          <w:sz w:val="24"/>
          <w:szCs w:val="24"/>
          <w:lang w:val="ro-RO" w:eastAsia="ro-RO"/>
        </w:rPr>
        <w:t>Raportul de Evaluare al proiectelor</w:t>
      </w:r>
      <w:r w:rsidRPr="008351E7">
        <w:rPr>
          <w:rFonts w:ascii="Times New Roman" w:eastAsia="Times New Roman" w:hAnsi="Times New Roman" w:cs="Times New Roman"/>
          <w:sz w:val="24"/>
          <w:szCs w:val="24"/>
          <w:lang w:val="ro-RO" w:eastAsia="ro-RO"/>
        </w:rPr>
        <w:t xml:space="preserve">. </w:t>
      </w:r>
    </w:p>
    <w:p w:rsidR="009A494C" w:rsidRPr="009A494C" w:rsidRDefault="009A494C" w:rsidP="009A494C">
      <w:pPr>
        <w:pStyle w:val="Listparagraf"/>
        <w:spacing w:after="0" w:line="238" w:lineRule="auto"/>
        <w:ind w:left="270" w:right="20"/>
        <w:jc w:val="both"/>
        <w:rPr>
          <w:rFonts w:ascii="Times New Roman" w:eastAsia="Arial" w:hAnsi="Times New Roman" w:cs="Times New Roman"/>
          <w:sz w:val="24"/>
          <w:szCs w:val="20"/>
        </w:rPr>
      </w:pPr>
    </w:p>
    <w:p w:rsidR="00E42231" w:rsidRPr="009A494C" w:rsidRDefault="00E42231" w:rsidP="00593712">
      <w:pPr>
        <w:pStyle w:val="Listparagraf"/>
        <w:numPr>
          <w:ilvl w:val="0"/>
          <w:numId w:val="27"/>
        </w:numPr>
        <w:spacing w:after="0" w:line="238" w:lineRule="auto"/>
        <w:ind w:right="20"/>
        <w:jc w:val="both"/>
        <w:rPr>
          <w:rFonts w:ascii="Times New Roman" w:eastAsia="Arial" w:hAnsi="Times New Roman" w:cs="Times New Roman"/>
          <w:sz w:val="24"/>
          <w:szCs w:val="20"/>
        </w:rPr>
      </w:pPr>
      <w:r w:rsidRPr="009A494C">
        <w:rPr>
          <w:rFonts w:ascii="Times New Roman" w:eastAsia="Times New Roman" w:hAnsi="Times New Roman" w:cs="Times New Roman"/>
          <w:sz w:val="24"/>
          <w:szCs w:val="24"/>
          <w:lang w:val="ro-RO" w:eastAsia="ro-RO"/>
        </w:rPr>
        <w:t>Raportul de evaluare va fi publicat</w:t>
      </w:r>
      <w:r w:rsidR="00130E73" w:rsidRPr="009A494C">
        <w:rPr>
          <w:rFonts w:ascii="Times New Roman" w:eastAsia="Times New Roman" w:hAnsi="Times New Roman" w:cs="Times New Roman"/>
          <w:sz w:val="24"/>
          <w:szCs w:val="24"/>
          <w:lang w:val="ro-RO" w:eastAsia="ro-RO"/>
        </w:rPr>
        <w:t xml:space="preserve"> si vor fi notificati beneficiarii</w:t>
      </w:r>
      <w:r w:rsidRPr="009A494C">
        <w:rPr>
          <w:rFonts w:ascii="Times New Roman" w:eastAsia="Times New Roman" w:hAnsi="Times New Roman" w:cs="Times New Roman"/>
          <w:sz w:val="24"/>
          <w:szCs w:val="24"/>
          <w:lang w:val="ro-RO" w:eastAsia="ro-RO"/>
        </w:rPr>
        <w:t xml:space="preserve"> cu privire la rezultatul evaluării proiectului, într-un termen de maxim 5 zile lucrătoare. </w:t>
      </w:r>
    </w:p>
    <w:p w:rsidR="00964E82" w:rsidRDefault="00E42231" w:rsidP="00E42231">
      <w:pPr>
        <w:spacing w:after="0" w:line="238" w:lineRule="auto"/>
        <w:ind w:left="1" w:right="20" w:firstLine="67"/>
        <w:jc w:val="both"/>
        <w:rPr>
          <w:rFonts w:ascii="Times New Roman" w:eastAsia="Times New Roman" w:hAnsi="Times New Roman" w:cs="Times New Roman"/>
          <w:sz w:val="24"/>
          <w:szCs w:val="24"/>
          <w:lang w:val="ro-RO" w:eastAsia="ro-RO"/>
        </w:rPr>
      </w:pPr>
      <w:r w:rsidRPr="00E9643A">
        <w:rPr>
          <w:rFonts w:ascii="Times New Roman" w:eastAsia="Times New Roman" w:hAnsi="Times New Roman" w:cs="Times New Roman"/>
          <w:sz w:val="24"/>
          <w:szCs w:val="24"/>
          <w:lang w:val="ro-RO" w:eastAsia="ro-RO"/>
        </w:rPr>
        <w:t xml:space="preserve">    </w:t>
      </w:r>
      <w:r w:rsidR="008351E7">
        <w:rPr>
          <w:rFonts w:ascii="Times New Roman" w:eastAsia="Times New Roman" w:hAnsi="Times New Roman" w:cs="Times New Roman"/>
          <w:sz w:val="24"/>
          <w:szCs w:val="24"/>
          <w:lang w:val="ro-RO" w:eastAsia="ro-RO"/>
        </w:rPr>
        <w:t xml:space="preserve">   </w:t>
      </w:r>
      <w:r w:rsidRPr="00E9643A">
        <w:rPr>
          <w:rFonts w:ascii="Times New Roman" w:eastAsia="Times New Roman" w:hAnsi="Times New Roman" w:cs="Times New Roman"/>
          <w:sz w:val="24"/>
          <w:szCs w:val="24"/>
          <w:lang w:val="ro-RO" w:eastAsia="ro-RO"/>
        </w:rPr>
        <w:t xml:space="preserve">Notificarea va include informaţii cu privire la statutul proiectului în urma evaluării, şi </w:t>
      </w:r>
      <w:r w:rsidR="008351E7">
        <w:rPr>
          <w:rFonts w:ascii="Times New Roman" w:eastAsia="Times New Roman" w:hAnsi="Times New Roman" w:cs="Times New Roman"/>
          <w:sz w:val="24"/>
          <w:szCs w:val="24"/>
          <w:lang w:val="ro-RO" w:eastAsia="ro-RO"/>
        </w:rPr>
        <w:t xml:space="preserve">   </w:t>
      </w:r>
      <w:r w:rsidRPr="00E9643A">
        <w:rPr>
          <w:rFonts w:ascii="Times New Roman" w:eastAsia="Times New Roman" w:hAnsi="Times New Roman" w:cs="Times New Roman"/>
          <w:sz w:val="24"/>
          <w:szCs w:val="24"/>
          <w:lang w:val="ro-RO" w:eastAsia="ro-RO"/>
        </w:rPr>
        <w:t>modalitatea de depunere a contestaţiilor de către aplicanţii nemulţ</w:t>
      </w:r>
      <w:r w:rsidR="00964E82" w:rsidRPr="00E9643A">
        <w:rPr>
          <w:rFonts w:ascii="Times New Roman" w:eastAsia="Times New Roman" w:hAnsi="Times New Roman" w:cs="Times New Roman"/>
          <w:sz w:val="24"/>
          <w:szCs w:val="24"/>
          <w:lang w:val="ro-RO" w:eastAsia="ro-RO"/>
        </w:rPr>
        <w:t xml:space="preserve">umiţi de rezultatul evaluării. </w:t>
      </w:r>
    </w:p>
    <w:p w:rsidR="008711B7" w:rsidRDefault="008711B7" w:rsidP="00E42231">
      <w:pPr>
        <w:spacing w:after="0" w:line="238" w:lineRule="auto"/>
        <w:ind w:left="1" w:right="20" w:firstLine="67"/>
        <w:jc w:val="both"/>
        <w:rPr>
          <w:rFonts w:ascii="Times New Roman" w:eastAsia="Times New Roman" w:hAnsi="Times New Roman" w:cs="Times New Roman"/>
          <w:sz w:val="24"/>
          <w:szCs w:val="24"/>
          <w:lang w:val="ro-RO" w:eastAsia="ro-RO"/>
        </w:rPr>
      </w:pPr>
    </w:p>
    <w:p w:rsidR="008711B7" w:rsidRPr="008711B7" w:rsidRDefault="008711B7" w:rsidP="008711B7">
      <w:pPr>
        <w:spacing w:after="0" w:line="238" w:lineRule="auto"/>
        <w:ind w:left="1" w:right="20" w:firstLine="67"/>
        <w:jc w:val="both"/>
        <w:rPr>
          <w:rFonts w:ascii="Times New Roman" w:eastAsia="Times New Roman" w:hAnsi="Times New Roman" w:cs="Times New Roman"/>
          <w:b/>
          <w:sz w:val="24"/>
          <w:szCs w:val="24"/>
          <w:lang w:eastAsia="ro-RO"/>
        </w:rPr>
      </w:pPr>
    </w:p>
    <w:p w:rsidR="008711B7" w:rsidRDefault="008711B7" w:rsidP="00E42231">
      <w:pPr>
        <w:spacing w:after="0" w:line="238" w:lineRule="auto"/>
        <w:ind w:left="1" w:right="20" w:firstLine="67"/>
        <w:jc w:val="both"/>
        <w:rPr>
          <w:rFonts w:ascii="Times New Roman" w:eastAsia="Times New Roman" w:hAnsi="Times New Roman" w:cs="Times New Roman"/>
          <w:sz w:val="24"/>
          <w:szCs w:val="24"/>
          <w:lang w:val="ro-RO" w:eastAsia="ro-RO"/>
        </w:rPr>
      </w:pPr>
    </w:p>
    <w:p w:rsidR="004546F3" w:rsidRPr="00E9643A" w:rsidRDefault="004546F3" w:rsidP="00E42231">
      <w:pPr>
        <w:spacing w:after="0" w:line="238" w:lineRule="auto"/>
        <w:ind w:left="1" w:right="20" w:firstLine="67"/>
        <w:jc w:val="both"/>
        <w:rPr>
          <w:rFonts w:ascii="Times New Roman" w:eastAsia="Times New Roman" w:hAnsi="Times New Roman" w:cs="Times New Roman"/>
          <w:sz w:val="24"/>
          <w:szCs w:val="24"/>
          <w:lang w:val="ro-RO" w:eastAsia="ro-RO"/>
        </w:rPr>
      </w:pPr>
    </w:p>
    <w:p w:rsidR="007257B5" w:rsidRPr="00E9643A" w:rsidRDefault="007257B5" w:rsidP="00E42231">
      <w:pPr>
        <w:spacing w:after="0" w:line="238" w:lineRule="auto"/>
        <w:ind w:left="1" w:right="20" w:firstLine="67"/>
        <w:jc w:val="both"/>
        <w:rPr>
          <w:rFonts w:ascii="Times New Roman" w:eastAsia="Trebuchet MS" w:hAnsi="Times New Roman" w:cs="Times New Roman"/>
          <w:color w:val="FF0000"/>
          <w:sz w:val="24"/>
          <w:szCs w:val="24"/>
          <w:lang w:val="ro-RO" w:eastAsia="en-GB"/>
        </w:rPr>
      </w:pPr>
    </w:p>
    <w:p w:rsidR="00592AAF" w:rsidRPr="00E9643A" w:rsidRDefault="00592AAF" w:rsidP="00E42231">
      <w:pPr>
        <w:spacing w:after="0" w:line="238" w:lineRule="auto"/>
        <w:ind w:left="1" w:right="20" w:firstLine="67"/>
        <w:jc w:val="both"/>
        <w:rPr>
          <w:rFonts w:ascii="Times New Roman" w:eastAsia="Trebuchet MS" w:hAnsi="Times New Roman" w:cs="Times New Roman"/>
          <w:b/>
          <w:sz w:val="24"/>
          <w:szCs w:val="24"/>
          <w:lang w:val="ro-RO" w:eastAsia="en-GB"/>
        </w:rPr>
      </w:pPr>
    </w:p>
    <w:p w:rsidR="00914238" w:rsidRPr="009A494C" w:rsidRDefault="00914238" w:rsidP="00E42231">
      <w:pPr>
        <w:spacing w:after="0" w:line="238" w:lineRule="auto"/>
        <w:ind w:left="1" w:right="20" w:firstLine="67"/>
        <w:jc w:val="both"/>
        <w:rPr>
          <w:rFonts w:ascii="Times New Roman" w:eastAsia="Trebuchet MS" w:hAnsi="Times New Roman" w:cs="Times New Roman"/>
          <w:b/>
          <w:sz w:val="24"/>
          <w:szCs w:val="24"/>
          <w:lang w:val="ro-RO" w:eastAsia="en-GB"/>
        </w:rPr>
      </w:pPr>
      <w:r w:rsidRPr="009A494C">
        <w:rPr>
          <w:rFonts w:ascii="Times New Roman" w:eastAsia="Trebuchet MS" w:hAnsi="Times New Roman" w:cs="Times New Roman"/>
          <w:b/>
          <w:sz w:val="24"/>
          <w:szCs w:val="24"/>
          <w:lang w:val="ro-RO" w:eastAsia="en-GB"/>
        </w:rPr>
        <w:t>Articolul 12</w:t>
      </w:r>
    </w:p>
    <w:p w:rsidR="00592AAF" w:rsidRPr="009A494C" w:rsidRDefault="00914238" w:rsidP="00E42231">
      <w:pPr>
        <w:spacing w:after="0" w:line="238" w:lineRule="auto"/>
        <w:ind w:left="1" w:right="20" w:firstLine="67"/>
        <w:jc w:val="both"/>
        <w:rPr>
          <w:rFonts w:ascii="Times New Roman" w:eastAsia="Trebuchet MS" w:hAnsi="Times New Roman" w:cs="Times New Roman"/>
          <w:b/>
          <w:sz w:val="24"/>
          <w:szCs w:val="24"/>
          <w:lang w:val="ro-RO" w:eastAsia="en-GB"/>
        </w:rPr>
      </w:pPr>
      <w:r w:rsidRPr="009A494C">
        <w:rPr>
          <w:rFonts w:ascii="Times New Roman" w:eastAsia="Trebuchet MS" w:hAnsi="Times New Roman" w:cs="Times New Roman"/>
          <w:b/>
          <w:sz w:val="24"/>
          <w:szCs w:val="24"/>
          <w:lang w:val="ro-RO" w:eastAsia="en-GB"/>
        </w:rPr>
        <w:t xml:space="preserve">Infiintarea dosarului administrativ </w:t>
      </w:r>
    </w:p>
    <w:p w:rsidR="00592AAF" w:rsidRPr="009A494C" w:rsidRDefault="00592AAF" w:rsidP="00E42231">
      <w:pPr>
        <w:spacing w:after="0" w:line="238" w:lineRule="auto"/>
        <w:ind w:left="1" w:right="20" w:firstLine="67"/>
        <w:jc w:val="both"/>
        <w:rPr>
          <w:rFonts w:ascii="Times New Roman" w:eastAsia="Arial" w:hAnsi="Times New Roman" w:cs="Times New Roman"/>
          <w:sz w:val="24"/>
          <w:szCs w:val="20"/>
        </w:rPr>
      </w:pPr>
    </w:p>
    <w:p w:rsidR="00592AAF" w:rsidRPr="009A494C" w:rsidRDefault="00592AAF" w:rsidP="00593712">
      <w:pPr>
        <w:pStyle w:val="Listparagraf"/>
        <w:numPr>
          <w:ilvl w:val="0"/>
          <w:numId w:val="18"/>
        </w:numPr>
        <w:autoSpaceDE w:val="0"/>
        <w:autoSpaceDN w:val="0"/>
        <w:adjustRightInd w:val="0"/>
        <w:spacing w:after="0" w:line="240" w:lineRule="auto"/>
        <w:ind w:hanging="450"/>
        <w:jc w:val="both"/>
        <w:rPr>
          <w:rFonts w:ascii="Times New Roman" w:eastAsia="Calibri" w:hAnsi="Times New Roman" w:cs="Times New Roman"/>
          <w:sz w:val="24"/>
          <w:szCs w:val="24"/>
          <w:lang w:val="ro-RO"/>
        </w:rPr>
      </w:pPr>
      <w:r w:rsidRPr="009A494C">
        <w:rPr>
          <w:rFonts w:ascii="Times New Roman" w:eastAsia="Calibri" w:hAnsi="Times New Roman" w:cs="Times New Roman"/>
          <w:sz w:val="24"/>
          <w:szCs w:val="24"/>
          <w:lang w:val="ro-RO"/>
        </w:rPr>
        <w:t xml:space="preserve">După verificarea conformității, pentru fiecare Cerere de finanțare conformă, expertul care a instrumentat </w:t>
      </w:r>
      <w:r w:rsidR="00914238" w:rsidRPr="009A494C">
        <w:rPr>
          <w:rFonts w:ascii="Times New Roman" w:eastAsia="Calibri" w:hAnsi="Times New Roman" w:cs="Times New Roman"/>
          <w:sz w:val="24"/>
          <w:szCs w:val="24"/>
          <w:lang w:val="ro-RO"/>
        </w:rPr>
        <w:t>Cererea de finanțare pregateste</w:t>
      </w:r>
      <w:r w:rsidRPr="009A494C">
        <w:rPr>
          <w:rFonts w:ascii="Times New Roman" w:eastAsia="Calibri" w:hAnsi="Times New Roman" w:cs="Times New Roman"/>
          <w:sz w:val="24"/>
          <w:szCs w:val="24"/>
          <w:lang w:val="ro-RO"/>
        </w:rPr>
        <w:t xml:space="preserve"> dosarul administrativ. Dosarul va avea același număr cu numărul de înregistrare al Cererii de finanțare, va avea o coperta si un OPIS.</w:t>
      </w:r>
    </w:p>
    <w:p w:rsidR="00592AAF" w:rsidRPr="009A494C" w:rsidRDefault="00592AAF" w:rsidP="00592AAF">
      <w:pPr>
        <w:autoSpaceDE w:val="0"/>
        <w:autoSpaceDN w:val="0"/>
        <w:adjustRightInd w:val="0"/>
        <w:spacing w:after="0" w:line="240" w:lineRule="auto"/>
        <w:jc w:val="both"/>
        <w:rPr>
          <w:rFonts w:ascii="Times New Roman" w:eastAsia="Calibri" w:hAnsi="Times New Roman" w:cs="Times New Roman"/>
          <w:i/>
          <w:sz w:val="24"/>
          <w:szCs w:val="24"/>
          <w:lang w:val="ro-RO"/>
        </w:rPr>
      </w:pPr>
    </w:p>
    <w:p w:rsidR="00592AAF" w:rsidRPr="009A494C" w:rsidRDefault="00592AAF" w:rsidP="00593712">
      <w:pPr>
        <w:pStyle w:val="Listparagraf"/>
        <w:numPr>
          <w:ilvl w:val="0"/>
          <w:numId w:val="18"/>
        </w:numPr>
        <w:autoSpaceDE w:val="0"/>
        <w:autoSpaceDN w:val="0"/>
        <w:adjustRightInd w:val="0"/>
        <w:spacing w:after="0" w:line="240" w:lineRule="auto"/>
        <w:jc w:val="both"/>
        <w:rPr>
          <w:rFonts w:ascii="Times New Roman" w:eastAsia="Calibri" w:hAnsi="Times New Roman" w:cs="Times New Roman"/>
          <w:sz w:val="24"/>
          <w:szCs w:val="24"/>
          <w:lang w:val="ro-RO"/>
        </w:rPr>
      </w:pPr>
      <w:r w:rsidRPr="009A494C">
        <w:rPr>
          <w:rFonts w:ascii="Times New Roman" w:eastAsia="Calibri" w:hAnsi="Times New Roman" w:cs="Times New Roman"/>
          <w:i/>
          <w:sz w:val="24"/>
          <w:szCs w:val="24"/>
          <w:lang w:val="ro-RO"/>
        </w:rPr>
        <w:t>Dosarul administrativ</w:t>
      </w:r>
      <w:r w:rsidRPr="009A494C">
        <w:rPr>
          <w:rFonts w:ascii="Times New Roman" w:eastAsia="Calibri" w:hAnsi="Times New Roman" w:cs="Times New Roman"/>
          <w:sz w:val="24"/>
          <w:szCs w:val="24"/>
          <w:lang w:val="ro-RO"/>
        </w:rPr>
        <w:t xml:space="preserve"> va cuprinde: </w:t>
      </w:r>
    </w:p>
    <w:p w:rsidR="00592AAF" w:rsidRPr="009A494C" w:rsidRDefault="00592AAF" w:rsidP="00593712">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lang w:val="ro-RO"/>
        </w:rPr>
      </w:pPr>
      <w:r w:rsidRPr="009A494C">
        <w:rPr>
          <w:rFonts w:ascii="Times New Roman" w:eastAsia="Calibri" w:hAnsi="Times New Roman" w:cs="Times New Roman"/>
          <w:sz w:val="24"/>
          <w:szCs w:val="24"/>
          <w:lang w:val="ro-RO"/>
        </w:rPr>
        <w:lastRenderedPageBreak/>
        <w:t>Fișa de verificare a conformității în original;</w:t>
      </w:r>
    </w:p>
    <w:p w:rsidR="00592AAF" w:rsidRPr="009A494C" w:rsidRDefault="00592AAF" w:rsidP="00592AAF">
      <w:pPr>
        <w:autoSpaceDE w:val="0"/>
        <w:autoSpaceDN w:val="0"/>
        <w:adjustRightInd w:val="0"/>
        <w:spacing w:after="0" w:line="240" w:lineRule="auto"/>
        <w:jc w:val="both"/>
        <w:rPr>
          <w:rFonts w:ascii="Times New Roman" w:eastAsia="Calibri" w:hAnsi="Times New Roman" w:cs="Times New Roman"/>
          <w:sz w:val="24"/>
          <w:szCs w:val="24"/>
          <w:lang w:val="ro-RO"/>
        </w:rPr>
      </w:pPr>
      <w:r w:rsidRPr="009A494C">
        <w:rPr>
          <w:rFonts w:ascii="Times New Roman" w:eastAsia="Calibri" w:hAnsi="Times New Roman" w:cs="Times New Roman"/>
          <w:sz w:val="24"/>
          <w:szCs w:val="24"/>
          <w:lang w:val="ro-RO"/>
        </w:rPr>
        <w:t>Se vor adăuga, pe măsura completării lor, următoarele documente:</w:t>
      </w:r>
    </w:p>
    <w:p w:rsidR="00592AAF" w:rsidRPr="009A494C" w:rsidRDefault="00592AAF" w:rsidP="00593712">
      <w:pPr>
        <w:numPr>
          <w:ilvl w:val="0"/>
          <w:numId w:val="4"/>
        </w:numPr>
        <w:autoSpaceDE w:val="0"/>
        <w:autoSpaceDN w:val="0"/>
        <w:adjustRightInd w:val="0"/>
        <w:spacing w:after="0" w:line="240" w:lineRule="auto"/>
        <w:ind w:left="709"/>
        <w:contextualSpacing/>
        <w:jc w:val="both"/>
        <w:rPr>
          <w:rFonts w:ascii="Times New Roman" w:eastAsia="Calibri" w:hAnsi="Times New Roman" w:cs="Times New Roman"/>
          <w:sz w:val="24"/>
          <w:szCs w:val="24"/>
          <w:lang w:val="ro-RO"/>
        </w:rPr>
      </w:pPr>
      <w:r w:rsidRPr="009A494C">
        <w:rPr>
          <w:rFonts w:ascii="Times New Roman" w:eastAsia="Calibri" w:hAnsi="Times New Roman" w:cs="Times New Roman"/>
          <w:sz w:val="24"/>
          <w:szCs w:val="24"/>
          <w:lang w:val="ro-RO"/>
        </w:rPr>
        <w:t>Fișa de verificare a eligibilității în original;</w:t>
      </w:r>
    </w:p>
    <w:p w:rsidR="00592AAF" w:rsidRPr="009A494C" w:rsidRDefault="00592AAF" w:rsidP="00593712">
      <w:pPr>
        <w:numPr>
          <w:ilvl w:val="0"/>
          <w:numId w:val="4"/>
        </w:numPr>
        <w:autoSpaceDE w:val="0"/>
        <w:autoSpaceDN w:val="0"/>
        <w:adjustRightInd w:val="0"/>
        <w:spacing w:after="0" w:line="240" w:lineRule="auto"/>
        <w:ind w:left="709"/>
        <w:contextualSpacing/>
        <w:jc w:val="both"/>
        <w:rPr>
          <w:rFonts w:ascii="Times New Roman" w:eastAsia="Calibri" w:hAnsi="Times New Roman" w:cs="Times New Roman"/>
          <w:sz w:val="24"/>
          <w:szCs w:val="24"/>
          <w:lang w:val="ro-RO"/>
        </w:rPr>
      </w:pPr>
      <w:r w:rsidRPr="009A494C">
        <w:rPr>
          <w:rFonts w:ascii="Times New Roman" w:eastAsia="Calibri" w:hAnsi="Times New Roman" w:cs="Times New Roman"/>
          <w:bCs/>
          <w:sz w:val="24"/>
          <w:szCs w:val="24"/>
          <w:lang w:val="ro-RO"/>
        </w:rPr>
        <w:t xml:space="preserve">Fisa de verificare în teren </w:t>
      </w:r>
      <w:r w:rsidRPr="009A494C">
        <w:rPr>
          <w:rFonts w:ascii="Times New Roman" w:eastAsia="Calibri" w:hAnsi="Times New Roman" w:cs="Times New Roman"/>
          <w:sz w:val="24"/>
          <w:szCs w:val="24"/>
          <w:lang w:val="ro-RO"/>
        </w:rPr>
        <w:t>în original</w:t>
      </w:r>
      <w:r w:rsidRPr="009A494C">
        <w:rPr>
          <w:rFonts w:ascii="Times New Roman" w:eastAsia="Calibri" w:hAnsi="Times New Roman" w:cs="Times New Roman"/>
          <w:bCs/>
          <w:sz w:val="24"/>
          <w:szCs w:val="24"/>
          <w:lang w:val="ro-RO"/>
        </w:rPr>
        <w:t xml:space="preserve">, </w:t>
      </w:r>
      <w:r w:rsidRPr="009A494C">
        <w:rPr>
          <w:rFonts w:ascii="Times New Roman" w:eastAsia="Calibri" w:hAnsi="Times New Roman" w:cs="Times New Roman"/>
          <w:sz w:val="24"/>
          <w:szCs w:val="24"/>
          <w:lang w:val="ro-RO"/>
        </w:rPr>
        <w:t>dacă este cazul;</w:t>
      </w:r>
    </w:p>
    <w:p w:rsidR="00592AAF" w:rsidRPr="009A494C" w:rsidRDefault="00592AAF" w:rsidP="00593712">
      <w:pPr>
        <w:numPr>
          <w:ilvl w:val="0"/>
          <w:numId w:val="4"/>
        </w:numPr>
        <w:autoSpaceDE w:val="0"/>
        <w:autoSpaceDN w:val="0"/>
        <w:adjustRightInd w:val="0"/>
        <w:spacing w:after="0" w:line="240" w:lineRule="auto"/>
        <w:ind w:left="709"/>
        <w:contextualSpacing/>
        <w:jc w:val="both"/>
        <w:rPr>
          <w:rFonts w:ascii="Times New Roman" w:eastAsia="Calibri" w:hAnsi="Times New Roman" w:cs="Times New Roman"/>
          <w:sz w:val="24"/>
          <w:szCs w:val="24"/>
          <w:lang w:val="ro-RO"/>
        </w:rPr>
      </w:pPr>
      <w:r w:rsidRPr="009A494C">
        <w:rPr>
          <w:rFonts w:ascii="Times New Roman" w:eastAsia="Calibri" w:hAnsi="Times New Roman" w:cs="Times New Roman"/>
          <w:sz w:val="24"/>
          <w:szCs w:val="24"/>
          <w:lang w:val="ro-RO"/>
        </w:rPr>
        <w:t>Fișa de solicitare a informațiilor suplimentare în original, dacă este cazul;</w:t>
      </w:r>
    </w:p>
    <w:p w:rsidR="00592AAF" w:rsidRPr="009A494C" w:rsidRDefault="00592AAF" w:rsidP="00593712">
      <w:pPr>
        <w:numPr>
          <w:ilvl w:val="0"/>
          <w:numId w:val="4"/>
        </w:numPr>
        <w:autoSpaceDE w:val="0"/>
        <w:autoSpaceDN w:val="0"/>
        <w:adjustRightInd w:val="0"/>
        <w:spacing w:after="0" w:line="240" w:lineRule="auto"/>
        <w:ind w:left="709"/>
        <w:contextualSpacing/>
        <w:jc w:val="both"/>
        <w:rPr>
          <w:rFonts w:ascii="Times New Roman" w:eastAsia="Calibri" w:hAnsi="Times New Roman" w:cs="Times New Roman"/>
          <w:sz w:val="24"/>
          <w:szCs w:val="24"/>
          <w:lang w:val="ro-RO"/>
        </w:rPr>
      </w:pPr>
      <w:r w:rsidRPr="009A494C">
        <w:rPr>
          <w:rFonts w:ascii="Times New Roman" w:eastAsia="Calibri" w:hAnsi="Times New Roman" w:cs="Times New Roman"/>
          <w:sz w:val="24"/>
          <w:szCs w:val="24"/>
          <w:lang w:val="ro-RO"/>
        </w:rPr>
        <w:t>Răspunsul solicitantului la informațiile suplimentare în original;</w:t>
      </w:r>
    </w:p>
    <w:p w:rsidR="00592AAF" w:rsidRPr="009A494C" w:rsidRDefault="00592AAF" w:rsidP="00593712">
      <w:pPr>
        <w:numPr>
          <w:ilvl w:val="0"/>
          <w:numId w:val="4"/>
        </w:numPr>
        <w:autoSpaceDE w:val="0"/>
        <w:autoSpaceDN w:val="0"/>
        <w:adjustRightInd w:val="0"/>
        <w:spacing w:after="0" w:line="240" w:lineRule="auto"/>
        <w:ind w:left="709"/>
        <w:contextualSpacing/>
        <w:jc w:val="both"/>
        <w:rPr>
          <w:rFonts w:ascii="Times New Roman" w:eastAsia="Calibri" w:hAnsi="Times New Roman" w:cs="Times New Roman"/>
          <w:sz w:val="24"/>
          <w:szCs w:val="24"/>
          <w:lang w:val="ro-RO"/>
        </w:rPr>
      </w:pPr>
      <w:r w:rsidRPr="009A494C">
        <w:rPr>
          <w:rFonts w:ascii="Times New Roman" w:eastAsia="Calibri" w:hAnsi="Times New Roman" w:cs="Times New Roman"/>
          <w:sz w:val="24"/>
          <w:szCs w:val="24"/>
          <w:lang w:val="ro-RO"/>
        </w:rPr>
        <w:t xml:space="preserve">Fișa de verificare a criteriilor de selecție în original; </w:t>
      </w:r>
    </w:p>
    <w:p w:rsidR="00592AAF" w:rsidRPr="009A494C" w:rsidRDefault="00592AAF" w:rsidP="00593712">
      <w:pPr>
        <w:numPr>
          <w:ilvl w:val="0"/>
          <w:numId w:val="4"/>
        </w:numPr>
        <w:autoSpaceDE w:val="0"/>
        <w:autoSpaceDN w:val="0"/>
        <w:adjustRightInd w:val="0"/>
        <w:spacing w:after="0" w:line="240" w:lineRule="auto"/>
        <w:ind w:left="709"/>
        <w:contextualSpacing/>
        <w:jc w:val="both"/>
        <w:rPr>
          <w:rFonts w:ascii="Times New Roman" w:eastAsia="Calibri" w:hAnsi="Times New Roman" w:cs="Times New Roman"/>
          <w:sz w:val="24"/>
          <w:szCs w:val="24"/>
          <w:lang w:val="ro-RO"/>
        </w:rPr>
      </w:pPr>
      <w:r w:rsidRPr="009A494C">
        <w:rPr>
          <w:rFonts w:ascii="Times New Roman" w:eastAsia="Calibri" w:hAnsi="Times New Roman" w:cs="Times New Roman"/>
          <w:sz w:val="24"/>
          <w:szCs w:val="24"/>
          <w:lang w:val="ro-RO"/>
        </w:rPr>
        <w:t>Declarații pe proprie răspundere privind evitarea conflictului de interese a persoanelor implicate - copie.</w:t>
      </w:r>
    </w:p>
    <w:p w:rsidR="00592AAF" w:rsidRPr="009A494C" w:rsidRDefault="00592AAF" w:rsidP="00592AAF">
      <w:pPr>
        <w:widowControl w:val="0"/>
        <w:tabs>
          <w:tab w:val="left" w:pos="1501"/>
        </w:tabs>
        <w:spacing w:after="0"/>
        <w:jc w:val="both"/>
        <w:rPr>
          <w:rFonts w:ascii="Times New Roman" w:eastAsia="Calibri" w:hAnsi="Times New Roman" w:cs="Times New Roman"/>
          <w:sz w:val="24"/>
          <w:lang w:val="ro-RO"/>
        </w:rPr>
      </w:pPr>
    </w:p>
    <w:p w:rsidR="00592AAF" w:rsidRPr="009A494C" w:rsidRDefault="00592AAF" w:rsidP="00593712">
      <w:pPr>
        <w:pStyle w:val="Listparagraf"/>
        <w:widowControl w:val="0"/>
        <w:numPr>
          <w:ilvl w:val="0"/>
          <w:numId w:val="18"/>
        </w:numPr>
        <w:tabs>
          <w:tab w:val="left" w:pos="1501"/>
        </w:tabs>
        <w:spacing w:after="0"/>
        <w:jc w:val="both"/>
        <w:rPr>
          <w:rFonts w:ascii="Times New Roman" w:eastAsia="Calibri" w:hAnsi="Times New Roman" w:cs="Times New Roman"/>
          <w:sz w:val="24"/>
          <w:lang w:val="ro-RO"/>
        </w:rPr>
      </w:pPr>
      <w:r w:rsidRPr="009A494C">
        <w:rPr>
          <w:rFonts w:ascii="Times New Roman" w:eastAsia="Calibri" w:hAnsi="Times New Roman" w:cs="Times New Roman"/>
          <w:sz w:val="24"/>
          <w:lang w:val="ro-RO"/>
        </w:rPr>
        <w:t>La dosarul administrativ al Cererii de finanțare, întocmit de experții GAL, se vor depune fișele de verificare, fără partea de metodologie. Metodologia pentru verificarea conformității, eligibilității, criteriilor</w:t>
      </w:r>
      <w:r w:rsidR="001557D7" w:rsidRPr="009A494C">
        <w:rPr>
          <w:rFonts w:ascii="Times New Roman" w:eastAsia="Calibri" w:hAnsi="Times New Roman" w:cs="Times New Roman"/>
          <w:sz w:val="24"/>
          <w:lang w:val="ro-RO"/>
        </w:rPr>
        <w:t xml:space="preserve"> de selecție</w:t>
      </w:r>
      <w:r w:rsidRPr="009A494C">
        <w:rPr>
          <w:rFonts w:ascii="Times New Roman" w:eastAsia="Calibri" w:hAnsi="Times New Roman" w:cs="Times New Roman"/>
          <w:sz w:val="24"/>
          <w:lang w:val="ro-RO"/>
        </w:rPr>
        <w:t xml:space="preserve"> v</w:t>
      </w:r>
      <w:r w:rsidR="00914238" w:rsidRPr="009A494C">
        <w:rPr>
          <w:rFonts w:ascii="Times New Roman" w:eastAsia="Calibri" w:hAnsi="Times New Roman" w:cs="Times New Roman"/>
          <w:sz w:val="24"/>
          <w:lang w:val="ro-RO"/>
        </w:rPr>
        <w:t xml:space="preserve">a fi disponibilă pe site-ul </w:t>
      </w:r>
      <w:hyperlink w:history="1">
        <w:r w:rsidR="004546F3" w:rsidRPr="004546F3">
          <w:rPr>
            <w:rStyle w:val="Hyperlink"/>
            <w:rFonts w:ascii="Times New Roman" w:eastAsia="Calibri" w:hAnsi="Times New Roman" w:cs="Times New Roman"/>
            <w:sz w:val="24"/>
            <w:lang w:val="ro-RO"/>
          </w:rPr>
          <w:t>www.galcheilesohodolului.ro</w:t>
        </w:r>
        <w:r w:rsidR="004546F3" w:rsidRPr="004546F3">
          <w:rPr>
            <w:rStyle w:val="Hyperlink"/>
            <w:rFonts w:ascii="Times New Roman" w:eastAsia="Calibri" w:hAnsi="Times New Roman" w:cs="Times New Roman"/>
            <w:sz w:val="24"/>
            <w:szCs w:val="24"/>
            <w:u w:val="none"/>
            <w:lang w:val="ro-RO"/>
          </w:rPr>
          <w:t xml:space="preserve">, </w:t>
        </w:r>
        <w:r w:rsidR="004546F3" w:rsidRPr="004546F3">
          <w:rPr>
            <w:rStyle w:val="Hyperlink"/>
            <w:rFonts w:ascii="Times New Roman" w:eastAsia="Calibri" w:hAnsi="Times New Roman" w:cs="Times New Roman"/>
            <w:color w:val="auto"/>
            <w:sz w:val="24"/>
            <w:szCs w:val="24"/>
            <w:u w:val="none"/>
            <w:lang w:val="ro-RO"/>
          </w:rPr>
          <w:t>cat</w:t>
        </w:r>
      </w:hyperlink>
      <w:r w:rsidR="00914238" w:rsidRPr="009A494C">
        <w:rPr>
          <w:rFonts w:ascii="Times New Roman" w:eastAsia="Calibri" w:hAnsi="Times New Roman" w:cs="Times New Roman"/>
          <w:sz w:val="24"/>
          <w:szCs w:val="24"/>
          <w:lang w:val="ro-RO"/>
        </w:rPr>
        <w:t xml:space="preserve"> si</w:t>
      </w:r>
      <w:r w:rsidR="00914238" w:rsidRPr="009A494C">
        <w:rPr>
          <w:rFonts w:ascii="Times New Roman" w:eastAsia="Calibri" w:hAnsi="Times New Roman" w:cs="Times New Roman"/>
          <w:sz w:val="24"/>
          <w:lang w:val="ro-RO"/>
        </w:rPr>
        <w:t xml:space="preserve"> la sediul GAL Cheile Sohodolului.</w:t>
      </w:r>
    </w:p>
    <w:p w:rsidR="00592AAF" w:rsidRPr="009A494C" w:rsidRDefault="00592AAF" w:rsidP="00E42231">
      <w:pPr>
        <w:spacing w:after="0" w:line="238" w:lineRule="auto"/>
        <w:ind w:left="1" w:right="20" w:firstLine="67"/>
        <w:jc w:val="both"/>
        <w:rPr>
          <w:rFonts w:ascii="Times New Roman" w:eastAsia="Arial" w:hAnsi="Times New Roman" w:cs="Times New Roman"/>
          <w:sz w:val="24"/>
          <w:szCs w:val="20"/>
        </w:rPr>
      </w:pPr>
    </w:p>
    <w:p w:rsidR="00914238" w:rsidRPr="009A494C" w:rsidRDefault="00914238" w:rsidP="007A4283">
      <w:pPr>
        <w:pStyle w:val="Listparagraf"/>
        <w:spacing w:after="0" w:line="240" w:lineRule="auto"/>
        <w:ind w:left="0"/>
        <w:jc w:val="both"/>
        <w:rPr>
          <w:rFonts w:ascii="Times New Roman" w:eastAsia="Times New Roman" w:hAnsi="Times New Roman" w:cs="Times New Roman"/>
          <w:b/>
          <w:sz w:val="24"/>
          <w:szCs w:val="24"/>
          <w:lang w:val="ro-RO" w:eastAsia="ro-RO"/>
        </w:rPr>
      </w:pPr>
    </w:p>
    <w:p w:rsidR="00914238" w:rsidRDefault="00914238" w:rsidP="007A4283">
      <w:pPr>
        <w:pStyle w:val="Listparagraf"/>
        <w:spacing w:after="0" w:line="240" w:lineRule="auto"/>
        <w:ind w:left="0"/>
        <w:jc w:val="both"/>
        <w:rPr>
          <w:rFonts w:ascii="Times New Roman" w:eastAsia="Times New Roman" w:hAnsi="Times New Roman" w:cs="Times New Roman"/>
          <w:b/>
          <w:sz w:val="24"/>
          <w:szCs w:val="24"/>
          <w:lang w:val="ro-RO" w:eastAsia="ro-RO"/>
        </w:rPr>
      </w:pPr>
    </w:p>
    <w:p w:rsidR="007A4283" w:rsidRPr="00E53684" w:rsidRDefault="00E53684" w:rsidP="007A4283">
      <w:pPr>
        <w:spacing w:after="0" w:line="240" w:lineRule="auto"/>
        <w:contextualSpacing/>
        <w:jc w:val="both"/>
        <w:rPr>
          <w:rFonts w:ascii="Times New Roman" w:eastAsia="Calibri" w:hAnsi="Times New Roman" w:cs="Times New Roman"/>
          <w:b/>
          <w:sz w:val="24"/>
          <w:szCs w:val="24"/>
          <w:lang w:val="ro-RO"/>
        </w:rPr>
      </w:pPr>
      <w:r w:rsidRPr="00E53684">
        <w:rPr>
          <w:rFonts w:ascii="Times New Roman" w:eastAsia="Calibri" w:hAnsi="Times New Roman" w:cs="Times New Roman"/>
          <w:b/>
          <w:sz w:val="24"/>
          <w:szCs w:val="24"/>
          <w:lang w:val="ro-RO"/>
        </w:rPr>
        <w:t>Articolul 13</w:t>
      </w:r>
    </w:p>
    <w:p w:rsidR="007A4283" w:rsidRDefault="007A4283" w:rsidP="00E53684">
      <w:pPr>
        <w:spacing w:after="0" w:line="259" w:lineRule="auto"/>
        <w:contextualSpacing/>
        <w:jc w:val="both"/>
        <w:rPr>
          <w:rFonts w:ascii="Times New Roman" w:eastAsia="Calibri" w:hAnsi="Times New Roman" w:cs="Times New Roman"/>
          <w:b/>
          <w:sz w:val="24"/>
          <w:szCs w:val="24"/>
          <w:lang w:val="ro-RO"/>
        </w:rPr>
      </w:pPr>
      <w:r w:rsidRPr="00E9643A">
        <w:rPr>
          <w:rFonts w:ascii="Times New Roman" w:eastAsia="Calibri" w:hAnsi="Times New Roman" w:cs="Times New Roman"/>
          <w:b/>
          <w:sz w:val="24"/>
          <w:szCs w:val="24"/>
          <w:lang w:val="ro-RO"/>
        </w:rPr>
        <w:t>Raportul de selecție intermediar</w:t>
      </w:r>
    </w:p>
    <w:p w:rsidR="00E53684" w:rsidRPr="00E9643A" w:rsidRDefault="00E53684" w:rsidP="00E53684">
      <w:pPr>
        <w:spacing w:after="0" w:line="259" w:lineRule="auto"/>
        <w:contextualSpacing/>
        <w:jc w:val="both"/>
        <w:rPr>
          <w:rFonts w:ascii="Times New Roman" w:eastAsia="Calibri" w:hAnsi="Times New Roman" w:cs="Times New Roman"/>
          <w:b/>
          <w:sz w:val="24"/>
          <w:szCs w:val="24"/>
          <w:lang w:val="ro-RO"/>
        </w:rPr>
      </w:pPr>
    </w:p>
    <w:p w:rsidR="007A4283" w:rsidRPr="00E53684" w:rsidRDefault="002479A5" w:rsidP="00593712">
      <w:pPr>
        <w:pStyle w:val="Listparagraf"/>
        <w:numPr>
          <w:ilvl w:val="0"/>
          <w:numId w:val="19"/>
        </w:numPr>
        <w:tabs>
          <w:tab w:val="left" w:pos="8931"/>
          <w:tab w:val="left" w:pos="9072"/>
        </w:tabs>
        <w:spacing w:after="0" w:line="259" w:lineRule="auto"/>
        <w:ind w:left="270"/>
        <w:jc w:val="both"/>
        <w:rPr>
          <w:rFonts w:ascii="Times New Roman" w:eastAsia="Calibri" w:hAnsi="Times New Roman" w:cs="Times New Roman"/>
          <w:sz w:val="24"/>
          <w:szCs w:val="24"/>
          <w:lang w:val="ro-RO"/>
        </w:rPr>
      </w:pPr>
      <w:r w:rsidRPr="00E53684">
        <w:rPr>
          <w:rFonts w:ascii="Times New Roman" w:eastAsia="Calibri" w:hAnsi="Times New Roman" w:cs="Times New Roman"/>
          <w:sz w:val="24"/>
          <w:szCs w:val="24"/>
          <w:lang w:val="ro-RO"/>
        </w:rPr>
        <w:t>D</w:t>
      </w:r>
      <w:r w:rsidR="007A4283" w:rsidRPr="00E53684">
        <w:rPr>
          <w:rFonts w:ascii="Times New Roman" w:eastAsia="Calibri" w:hAnsi="Times New Roman" w:cs="Times New Roman"/>
          <w:sz w:val="24"/>
          <w:szCs w:val="24"/>
          <w:lang w:val="ro-RO"/>
        </w:rPr>
        <w:t xml:space="preserve">upă încheierea procesului de evaluare a tuturor proiectelor depuse, </w:t>
      </w:r>
      <w:r w:rsidR="00E53684">
        <w:rPr>
          <w:rFonts w:ascii="Times New Roman" w:eastAsia="Calibri" w:hAnsi="Times New Roman" w:cs="Times New Roman"/>
          <w:sz w:val="24"/>
          <w:szCs w:val="24"/>
          <w:lang w:val="ro-RO"/>
        </w:rPr>
        <w:t>Comitetul de S</w:t>
      </w:r>
      <w:r w:rsidRPr="00E53684">
        <w:rPr>
          <w:rFonts w:ascii="Times New Roman" w:eastAsia="Calibri" w:hAnsi="Times New Roman" w:cs="Times New Roman"/>
          <w:sz w:val="24"/>
          <w:szCs w:val="24"/>
          <w:lang w:val="ro-RO"/>
        </w:rPr>
        <w:t xml:space="preserve">electie va intocmi </w:t>
      </w:r>
      <w:r w:rsidR="007A4283" w:rsidRPr="00E53684">
        <w:rPr>
          <w:rFonts w:ascii="Times New Roman" w:eastAsia="Calibri" w:hAnsi="Times New Roman" w:cs="Times New Roman"/>
          <w:sz w:val="24"/>
          <w:szCs w:val="24"/>
          <w:lang w:val="ro-RO"/>
        </w:rPr>
        <w:t xml:space="preserve"> </w:t>
      </w:r>
      <w:r w:rsidR="007A4283" w:rsidRPr="00E53684">
        <w:rPr>
          <w:rFonts w:ascii="Times New Roman" w:eastAsia="Calibri" w:hAnsi="Times New Roman" w:cs="Times New Roman"/>
          <w:i/>
          <w:sz w:val="24"/>
          <w:szCs w:val="24"/>
          <w:lang w:val="ro-RO"/>
        </w:rPr>
        <w:t>Raportul de selecție intermediar</w:t>
      </w:r>
      <w:r w:rsidR="0098036A" w:rsidRPr="00E53684">
        <w:rPr>
          <w:rFonts w:ascii="Times New Roman" w:eastAsia="Calibri" w:hAnsi="Times New Roman" w:cs="Times New Roman"/>
          <w:i/>
          <w:sz w:val="24"/>
          <w:szCs w:val="24"/>
          <w:lang w:val="ro-RO"/>
        </w:rPr>
        <w:t xml:space="preserve"> </w:t>
      </w:r>
      <w:r w:rsidR="007A4283" w:rsidRPr="00E53684">
        <w:rPr>
          <w:rFonts w:ascii="Times New Roman" w:eastAsia="Calibri" w:hAnsi="Times New Roman" w:cs="Times New Roman"/>
          <w:sz w:val="24"/>
          <w:szCs w:val="24"/>
          <w:lang w:val="ro-RO"/>
        </w:rPr>
        <w:t xml:space="preserve"> în care vor fi menționate: – numărul de proiecte retrase, respectiv neconforme; proiectele eligibile selectate, eligibile neselectate, valoarea publică a acestora, numele solicitanților, punctajul obținut, valoarea publică</w:t>
      </w:r>
      <w:r w:rsidR="001228AF">
        <w:rPr>
          <w:rFonts w:ascii="Times New Roman" w:eastAsia="Calibri" w:hAnsi="Times New Roman" w:cs="Times New Roman"/>
          <w:sz w:val="24"/>
          <w:szCs w:val="24"/>
          <w:lang w:val="ro-RO"/>
        </w:rPr>
        <w:t xml:space="preserve"> totala</w:t>
      </w:r>
      <w:r w:rsidR="007A4283" w:rsidRPr="00E53684">
        <w:rPr>
          <w:rFonts w:ascii="Times New Roman" w:eastAsia="Calibri" w:hAnsi="Times New Roman" w:cs="Times New Roman"/>
          <w:sz w:val="24"/>
          <w:szCs w:val="24"/>
          <w:lang w:val="ro-RO"/>
        </w:rPr>
        <w:t xml:space="preserve"> a acestora, numele solicitanților, motivele neeligibilității. </w:t>
      </w:r>
    </w:p>
    <w:p w:rsidR="00E53684" w:rsidRDefault="00E53684" w:rsidP="007A4283">
      <w:pPr>
        <w:spacing w:after="120"/>
        <w:jc w:val="both"/>
        <w:rPr>
          <w:rFonts w:ascii="Times New Roman" w:eastAsia="Times New Roman" w:hAnsi="Times New Roman" w:cs="Times New Roman"/>
          <w:sz w:val="24"/>
          <w:szCs w:val="24"/>
          <w:lang w:val="ro-RO"/>
        </w:rPr>
      </w:pPr>
    </w:p>
    <w:p w:rsidR="00E53684" w:rsidRDefault="007A4283" w:rsidP="00593712">
      <w:pPr>
        <w:pStyle w:val="Listparagraf"/>
        <w:numPr>
          <w:ilvl w:val="0"/>
          <w:numId w:val="19"/>
        </w:numPr>
        <w:spacing w:after="120"/>
        <w:ind w:left="360"/>
        <w:jc w:val="both"/>
        <w:rPr>
          <w:rFonts w:ascii="Times New Roman" w:eastAsia="Times New Roman" w:hAnsi="Times New Roman" w:cs="Times New Roman"/>
          <w:sz w:val="24"/>
          <w:szCs w:val="24"/>
          <w:lang w:val="ro-RO"/>
        </w:rPr>
      </w:pPr>
      <w:r w:rsidRPr="00E53684">
        <w:rPr>
          <w:rFonts w:ascii="Times New Roman" w:eastAsia="Times New Roman" w:hAnsi="Times New Roman" w:cs="Times New Roman"/>
          <w:sz w:val="24"/>
          <w:szCs w:val="24"/>
          <w:lang w:val="ro-RO"/>
        </w:rPr>
        <w:t xml:space="preserve">Acest raport se publică pe site-ul GAL și se transmit solicitanților, </w:t>
      </w:r>
      <w:r w:rsidR="00485122" w:rsidRPr="00E53684">
        <w:rPr>
          <w:rFonts w:ascii="Times New Roman" w:eastAsia="Times New Roman" w:hAnsi="Times New Roman" w:cs="Times New Roman"/>
          <w:sz w:val="24"/>
          <w:szCs w:val="24"/>
          <w:lang w:val="ro-RO"/>
        </w:rPr>
        <w:t>in termen de maxim 5 zile lucratoare</w:t>
      </w:r>
      <w:r w:rsidRPr="00E53684">
        <w:rPr>
          <w:rFonts w:ascii="Times New Roman" w:eastAsia="Times New Roman" w:hAnsi="Times New Roman" w:cs="Times New Roman"/>
          <w:b/>
          <w:sz w:val="24"/>
          <w:szCs w:val="24"/>
          <w:lang w:val="ro-RO"/>
        </w:rPr>
        <w:t xml:space="preserve">, </w:t>
      </w:r>
      <w:r w:rsidRPr="00E53684">
        <w:rPr>
          <w:rFonts w:ascii="Times New Roman" w:eastAsia="Times New Roman" w:hAnsi="Times New Roman" w:cs="Times New Roman"/>
          <w:i/>
          <w:sz w:val="24"/>
          <w:szCs w:val="24"/>
          <w:lang w:val="ro-RO"/>
        </w:rPr>
        <w:t>notificările privind rezultatul procesului de evaluare și selecție</w:t>
      </w:r>
      <w:r w:rsidRPr="00E53684">
        <w:rPr>
          <w:rFonts w:ascii="Times New Roman" w:eastAsia="Times New Roman" w:hAnsi="Times New Roman" w:cs="Times New Roman"/>
          <w:sz w:val="24"/>
          <w:szCs w:val="24"/>
          <w:lang w:val="ro-RO"/>
        </w:rPr>
        <w:t xml:space="preserve"> a proiectului, cu confirmare de primire din partea solicitantului. </w:t>
      </w:r>
    </w:p>
    <w:p w:rsidR="00E53684" w:rsidRPr="00E53684" w:rsidRDefault="00E53684" w:rsidP="00E53684">
      <w:pPr>
        <w:pStyle w:val="Listparagraf"/>
        <w:rPr>
          <w:rFonts w:ascii="Times New Roman" w:eastAsia="Times New Roman" w:hAnsi="Times New Roman" w:cs="Times New Roman"/>
          <w:sz w:val="24"/>
          <w:szCs w:val="24"/>
          <w:lang w:val="ro-RO"/>
        </w:rPr>
      </w:pPr>
    </w:p>
    <w:p w:rsidR="00E53684" w:rsidRDefault="007A4283" w:rsidP="00593712">
      <w:pPr>
        <w:pStyle w:val="Listparagraf"/>
        <w:numPr>
          <w:ilvl w:val="0"/>
          <w:numId w:val="19"/>
        </w:numPr>
        <w:spacing w:after="120"/>
        <w:ind w:left="360"/>
        <w:jc w:val="both"/>
        <w:rPr>
          <w:rFonts w:ascii="Times New Roman" w:eastAsia="Times New Roman" w:hAnsi="Times New Roman" w:cs="Times New Roman"/>
          <w:sz w:val="24"/>
          <w:szCs w:val="24"/>
          <w:lang w:val="ro-RO"/>
        </w:rPr>
      </w:pPr>
      <w:r w:rsidRPr="00E53684">
        <w:rPr>
          <w:rFonts w:ascii="Times New Roman" w:eastAsia="Times New Roman" w:hAnsi="Times New Roman" w:cs="Times New Roman"/>
          <w:sz w:val="24"/>
          <w:szCs w:val="24"/>
          <w:lang w:val="ro-RO"/>
        </w:rPr>
        <w:t xml:space="preserve">În cazul în care un proiect este declarat neeligibil, în Notificare vor fi indicate criteriile de eligibilitate care nu au fost îndeplinite. </w:t>
      </w:r>
    </w:p>
    <w:p w:rsidR="00E53684" w:rsidRPr="00E53684" w:rsidRDefault="00E53684" w:rsidP="00E53684">
      <w:pPr>
        <w:pStyle w:val="Listparagraf"/>
        <w:rPr>
          <w:rFonts w:ascii="Times New Roman" w:eastAsia="Times New Roman" w:hAnsi="Times New Roman" w:cs="Times New Roman"/>
          <w:sz w:val="24"/>
          <w:szCs w:val="24"/>
          <w:lang w:val="ro-RO"/>
        </w:rPr>
      </w:pPr>
    </w:p>
    <w:p w:rsidR="00E53684" w:rsidRDefault="007A4283" w:rsidP="00593712">
      <w:pPr>
        <w:pStyle w:val="Listparagraf"/>
        <w:numPr>
          <w:ilvl w:val="0"/>
          <w:numId w:val="19"/>
        </w:numPr>
        <w:spacing w:after="120"/>
        <w:ind w:left="360"/>
        <w:jc w:val="both"/>
        <w:rPr>
          <w:rFonts w:ascii="Times New Roman" w:eastAsia="Times New Roman" w:hAnsi="Times New Roman" w:cs="Times New Roman"/>
          <w:sz w:val="24"/>
          <w:szCs w:val="24"/>
          <w:lang w:val="ro-RO"/>
        </w:rPr>
      </w:pPr>
      <w:r w:rsidRPr="00E53684">
        <w:rPr>
          <w:rFonts w:ascii="Times New Roman" w:eastAsia="Times New Roman" w:hAnsi="Times New Roman" w:cs="Times New Roman"/>
          <w:sz w:val="24"/>
          <w:szCs w:val="24"/>
          <w:lang w:val="ro-RO"/>
        </w:rPr>
        <w:t xml:space="preserve">În cazul în care proiectul este eligibil, </w:t>
      </w:r>
      <w:r w:rsidR="004214D2" w:rsidRPr="00E53684">
        <w:rPr>
          <w:rFonts w:ascii="Times New Roman" w:eastAsia="Times New Roman" w:hAnsi="Times New Roman" w:cs="Times New Roman"/>
          <w:sz w:val="24"/>
          <w:szCs w:val="24"/>
          <w:lang w:val="ro-RO"/>
        </w:rPr>
        <w:t xml:space="preserve">in notificare se </w:t>
      </w:r>
      <w:r w:rsidRPr="00E53684">
        <w:rPr>
          <w:rFonts w:ascii="Times New Roman" w:eastAsia="Times New Roman" w:hAnsi="Times New Roman" w:cs="Times New Roman"/>
          <w:sz w:val="24"/>
          <w:szCs w:val="24"/>
          <w:lang w:val="ro-RO"/>
        </w:rPr>
        <w:t xml:space="preserve"> va menționa faptul că proie</w:t>
      </w:r>
      <w:r w:rsidR="004214D2" w:rsidRPr="00E53684">
        <w:rPr>
          <w:rFonts w:ascii="Times New Roman" w:eastAsia="Times New Roman" w:hAnsi="Times New Roman" w:cs="Times New Roman"/>
          <w:sz w:val="24"/>
          <w:szCs w:val="24"/>
          <w:lang w:val="ro-RO"/>
        </w:rPr>
        <w:t xml:space="preserve">ctul a fost declarat eligibil, precum si </w:t>
      </w:r>
      <w:r w:rsidRPr="00E53684">
        <w:rPr>
          <w:rFonts w:ascii="Times New Roman" w:eastAsia="Times New Roman" w:hAnsi="Times New Roman" w:cs="Times New Roman"/>
          <w:sz w:val="24"/>
          <w:szCs w:val="24"/>
          <w:lang w:val="ro-RO"/>
        </w:rPr>
        <w:t xml:space="preserve"> punctajul obținut pentru fiecare criteriu de selecție. </w:t>
      </w:r>
    </w:p>
    <w:p w:rsidR="00E53684" w:rsidRPr="00E53684" w:rsidRDefault="00E53684" w:rsidP="00E53684">
      <w:pPr>
        <w:pStyle w:val="Listparagraf"/>
        <w:rPr>
          <w:rFonts w:ascii="Times New Roman" w:eastAsia="Times New Roman" w:hAnsi="Times New Roman" w:cs="Times New Roman"/>
          <w:sz w:val="24"/>
          <w:szCs w:val="24"/>
          <w:lang w:val="ro-RO"/>
        </w:rPr>
      </w:pPr>
    </w:p>
    <w:p w:rsidR="007A4283" w:rsidRPr="00E53684" w:rsidRDefault="007A4283" w:rsidP="00593712">
      <w:pPr>
        <w:pStyle w:val="Listparagraf"/>
        <w:numPr>
          <w:ilvl w:val="0"/>
          <w:numId w:val="19"/>
        </w:numPr>
        <w:spacing w:after="120"/>
        <w:ind w:left="360"/>
        <w:jc w:val="both"/>
        <w:rPr>
          <w:rFonts w:ascii="Times New Roman" w:eastAsia="Times New Roman" w:hAnsi="Times New Roman" w:cs="Times New Roman"/>
          <w:sz w:val="24"/>
          <w:szCs w:val="24"/>
          <w:lang w:val="ro-RO"/>
        </w:rPr>
      </w:pPr>
      <w:r w:rsidRPr="00E53684">
        <w:rPr>
          <w:rFonts w:ascii="Times New Roman" w:eastAsia="Times New Roman" w:hAnsi="Times New Roman" w:cs="Times New Roman"/>
          <w:sz w:val="24"/>
          <w:szCs w:val="24"/>
          <w:lang w:val="ro-RO"/>
        </w:rPr>
        <w:t>Solicitanții care au fost notificați de către GAL că proiectele acestora au fost declarate neeligibile, pot depune contestații.</w:t>
      </w:r>
    </w:p>
    <w:p w:rsidR="00485122" w:rsidRPr="00E9643A" w:rsidRDefault="00485122" w:rsidP="007A4283">
      <w:pPr>
        <w:spacing w:after="120"/>
        <w:jc w:val="both"/>
        <w:rPr>
          <w:rFonts w:ascii="Times New Roman" w:eastAsia="Times New Roman" w:hAnsi="Times New Roman" w:cs="Times New Roman"/>
          <w:sz w:val="24"/>
          <w:szCs w:val="24"/>
          <w:lang w:val="ro-RO"/>
        </w:rPr>
      </w:pPr>
    </w:p>
    <w:p w:rsidR="00E53684" w:rsidRDefault="00E53684" w:rsidP="00E53684">
      <w:pPr>
        <w:tabs>
          <w:tab w:val="left" w:pos="8931"/>
          <w:tab w:val="left" w:pos="9072"/>
        </w:tabs>
        <w:spacing w:after="0" w:line="259" w:lineRule="auto"/>
        <w:contextualSpacing/>
        <w:jc w:val="both"/>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Articolul 14</w:t>
      </w:r>
    </w:p>
    <w:p w:rsidR="007A4283" w:rsidRDefault="007A4283" w:rsidP="00E53684">
      <w:pPr>
        <w:tabs>
          <w:tab w:val="left" w:pos="8931"/>
          <w:tab w:val="left" w:pos="9072"/>
        </w:tabs>
        <w:spacing w:after="0" w:line="259" w:lineRule="auto"/>
        <w:contextualSpacing/>
        <w:jc w:val="both"/>
        <w:rPr>
          <w:rFonts w:ascii="Times New Roman" w:eastAsia="Calibri" w:hAnsi="Times New Roman" w:cs="Times New Roman"/>
          <w:b/>
          <w:sz w:val="24"/>
          <w:szCs w:val="24"/>
          <w:lang w:val="ro-RO"/>
        </w:rPr>
      </w:pPr>
      <w:r w:rsidRPr="00E9643A">
        <w:rPr>
          <w:rFonts w:ascii="Times New Roman" w:eastAsia="Calibri" w:hAnsi="Times New Roman" w:cs="Times New Roman"/>
          <w:b/>
          <w:sz w:val="24"/>
          <w:szCs w:val="24"/>
          <w:lang w:val="ro-RO"/>
        </w:rPr>
        <w:t>Raportul de selecție final</w:t>
      </w:r>
    </w:p>
    <w:p w:rsidR="00E53684" w:rsidRPr="00E9643A" w:rsidRDefault="00E53684" w:rsidP="00E53684">
      <w:pPr>
        <w:tabs>
          <w:tab w:val="left" w:pos="8931"/>
          <w:tab w:val="left" w:pos="9072"/>
        </w:tabs>
        <w:spacing w:after="0" w:line="259" w:lineRule="auto"/>
        <w:contextualSpacing/>
        <w:jc w:val="both"/>
        <w:rPr>
          <w:rFonts w:ascii="Times New Roman" w:eastAsia="Calibri" w:hAnsi="Times New Roman" w:cs="Times New Roman"/>
          <w:b/>
          <w:sz w:val="24"/>
          <w:szCs w:val="24"/>
          <w:lang w:val="ro-RO"/>
        </w:rPr>
      </w:pPr>
    </w:p>
    <w:p w:rsidR="00DB5608" w:rsidRPr="00DB5608" w:rsidRDefault="004A7EB4" w:rsidP="00593712">
      <w:pPr>
        <w:pStyle w:val="Listparagraf"/>
        <w:numPr>
          <w:ilvl w:val="0"/>
          <w:numId w:val="20"/>
        </w:numPr>
        <w:tabs>
          <w:tab w:val="left" w:pos="8931"/>
          <w:tab w:val="left" w:pos="9072"/>
        </w:tabs>
        <w:spacing w:after="0"/>
        <w:ind w:left="360"/>
        <w:jc w:val="both"/>
        <w:rPr>
          <w:rFonts w:ascii="Times New Roman" w:eastAsia="Calibri" w:hAnsi="Times New Roman" w:cs="Times New Roman"/>
          <w:sz w:val="24"/>
          <w:szCs w:val="24"/>
          <w:lang w:val="ro-RO"/>
        </w:rPr>
      </w:pPr>
      <w:r w:rsidRPr="00DB5608">
        <w:rPr>
          <w:rFonts w:ascii="Times New Roman" w:eastAsia="Calibri" w:hAnsi="Times New Roman" w:cs="Times New Roman"/>
          <w:sz w:val="24"/>
          <w:szCs w:val="24"/>
          <w:lang w:val="ro-RO"/>
        </w:rPr>
        <w:t>GAL Cheile Sohodolului</w:t>
      </w:r>
      <w:r w:rsidR="007A4283" w:rsidRPr="00DB5608">
        <w:rPr>
          <w:rFonts w:ascii="Times New Roman" w:eastAsia="Calibri" w:hAnsi="Times New Roman" w:cs="Times New Roman"/>
          <w:sz w:val="24"/>
          <w:szCs w:val="24"/>
          <w:lang w:val="ro-RO"/>
        </w:rPr>
        <w:t xml:space="preserve"> poate exclude etapa privind elaborarea și publicarea Raportului de Selecție Intermediar </w:t>
      </w:r>
      <w:r w:rsidR="00B07B1B" w:rsidRPr="00DB5608">
        <w:rPr>
          <w:rFonts w:ascii="Times New Roman" w:eastAsia="Calibri" w:hAnsi="Times New Roman" w:cs="Times New Roman"/>
          <w:sz w:val="24"/>
          <w:szCs w:val="24"/>
          <w:lang w:val="ro-RO"/>
        </w:rPr>
        <w:t xml:space="preserve">trecand la urmatoarea etapa elaborarea </w:t>
      </w:r>
      <w:r w:rsidR="007A4283" w:rsidRPr="00DB5608">
        <w:rPr>
          <w:rFonts w:ascii="Times New Roman" w:eastAsia="Calibri" w:hAnsi="Times New Roman" w:cs="Times New Roman"/>
          <w:i/>
          <w:sz w:val="24"/>
          <w:szCs w:val="24"/>
          <w:lang w:val="ro-RO"/>
        </w:rPr>
        <w:t>Raportul</w:t>
      </w:r>
      <w:r w:rsidR="00B07B1B" w:rsidRPr="00DB5608">
        <w:rPr>
          <w:rFonts w:ascii="Times New Roman" w:eastAsia="Calibri" w:hAnsi="Times New Roman" w:cs="Times New Roman"/>
          <w:i/>
          <w:sz w:val="24"/>
          <w:szCs w:val="24"/>
          <w:lang w:val="ro-RO"/>
        </w:rPr>
        <w:t>ui</w:t>
      </w:r>
      <w:r w:rsidR="007A4283" w:rsidRPr="00DB5608">
        <w:rPr>
          <w:rFonts w:ascii="Times New Roman" w:eastAsia="Calibri" w:hAnsi="Times New Roman" w:cs="Times New Roman"/>
          <w:i/>
          <w:sz w:val="24"/>
          <w:szCs w:val="24"/>
          <w:lang w:val="ro-RO"/>
        </w:rPr>
        <w:t xml:space="preserve"> de selecție final</w:t>
      </w:r>
      <w:r w:rsidR="007A4283" w:rsidRPr="00DB5608">
        <w:rPr>
          <w:rFonts w:ascii="Times New Roman" w:eastAsia="Calibri" w:hAnsi="Times New Roman" w:cs="Times New Roman"/>
          <w:sz w:val="24"/>
          <w:szCs w:val="24"/>
          <w:lang w:val="ro-RO"/>
        </w:rPr>
        <w:t xml:space="preserve">, doar în cazul în care nu există proiecte neeligibile sau proiecte eligibile și neselectate, respectiv când valoarea publică totală a proiectelor eligibile care au îndeplinit punctajul minim este mai mică sau egală cu valoarea totală alocată  unei măsuri din cadrul apelului de selecție, neexistând condiții care să conducă la contestarea procesului de evaluare și selecție. </w:t>
      </w:r>
    </w:p>
    <w:p w:rsidR="00DB5608" w:rsidRDefault="00DB5608" w:rsidP="007A4283">
      <w:pPr>
        <w:tabs>
          <w:tab w:val="left" w:pos="8931"/>
          <w:tab w:val="left" w:pos="9072"/>
        </w:tabs>
        <w:spacing w:after="0"/>
        <w:jc w:val="both"/>
        <w:rPr>
          <w:rFonts w:ascii="Times New Roman" w:eastAsia="Calibri" w:hAnsi="Times New Roman" w:cs="Times New Roman"/>
          <w:sz w:val="24"/>
          <w:szCs w:val="24"/>
          <w:lang w:val="ro-RO"/>
        </w:rPr>
      </w:pPr>
    </w:p>
    <w:p w:rsidR="00C425BA" w:rsidRDefault="007A4283" w:rsidP="00593712">
      <w:pPr>
        <w:pStyle w:val="Listparagraf"/>
        <w:numPr>
          <w:ilvl w:val="0"/>
          <w:numId w:val="20"/>
        </w:numPr>
        <w:tabs>
          <w:tab w:val="left" w:pos="8931"/>
          <w:tab w:val="left" w:pos="9072"/>
        </w:tabs>
        <w:spacing w:after="0"/>
        <w:ind w:left="360"/>
        <w:jc w:val="both"/>
        <w:rPr>
          <w:rFonts w:ascii="Times New Roman" w:eastAsia="Calibri" w:hAnsi="Times New Roman" w:cs="Times New Roman"/>
          <w:sz w:val="24"/>
          <w:szCs w:val="24"/>
          <w:lang w:val="ro-RO"/>
        </w:rPr>
      </w:pPr>
      <w:r w:rsidRPr="00DB5608">
        <w:rPr>
          <w:rFonts w:ascii="Times New Roman" w:eastAsia="Calibri" w:hAnsi="Times New Roman" w:cs="Times New Roman"/>
          <w:sz w:val="24"/>
          <w:szCs w:val="24"/>
          <w:lang w:val="ro-RO"/>
        </w:rPr>
        <w:t xml:space="preserve">Comitetul de selecție va aproba pentru finanțare toate proiectele eligibile care au întrunit punctajul minim aferent fiecărei măsuri. Selecția proiectelor eligibile se va face în ordine descrescătoare a punctajului de selecție. </w:t>
      </w:r>
    </w:p>
    <w:p w:rsidR="00C425BA" w:rsidRPr="00C425BA" w:rsidRDefault="00C425BA" w:rsidP="00C425BA">
      <w:pPr>
        <w:pStyle w:val="Listparagraf"/>
        <w:rPr>
          <w:rFonts w:ascii="Times New Roman" w:eastAsia="Calibri" w:hAnsi="Times New Roman" w:cs="Times New Roman"/>
          <w:i/>
          <w:sz w:val="24"/>
          <w:szCs w:val="24"/>
          <w:lang w:val="ro-RO"/>
        </w:rPr>
      </w:pPr>
    </w:p>
    <w:p w:rsidR="007A4283" w:rsidRPr="00DB5608" w:rsidRDefault="007A4283" w:rsidP="00593712">
      <w:pPr>
        <w:pStyle w:val="Listparagraf"/>
        <w:numPr>
          <w:ilvl w:val="0"/>
          <w:numId w:val="20"/>
        </w:numPr>
        <w:tabs>
          <w:tab w:val="left" w:pos="8931"/>
          <w:tab w:val="left" w:pos="9072"/>
        </w:tabs>
        <w:spacing w:after="0"/>
        <w:ind w:left="360"/>
        <w:jc w:val="both"/>
        <w:rPr>
          <w:rFonts w:ascii="Times New Roman" w:eastAsia="Calibri" w:hAnsi="Times New Roman" w:cs="Times New Roman"/>
          <w:sz w:val="24"/>
          <w:szCs w:val="24"/>
          <w:lang w:val="ro-RO"/>
        </w:rPr>
      </w:pPr>
      <w:r w:rsidRPr="00DB5608">
        <w:rPr>
          <w:rFonts w:ascii="Times New Roman" w:eastAsia="Calibri" w:hAnsi="Times New Roman" w:cs="Times New Roman"/>
          <w:i/>
          <w:sz w:val="24"/>
          <w:szCs w:val="24"/>
          <w:lang w:val="ro-RO"/>
        </w:rPr>
        <w:t>Raportul de selecție final</w:t>
      </w:r>
      <w:r w:rsidR="00C425BA">
        <w:rPr>
          <w:rFonts w:ascii="Times New Roman" w:eastAsia="Calibri" w:hAnsi="Times New Roman" w:cs="Times New Roman"/>
          <w:sz w:val="24"/>
          <w:szCs w:val="24"/>
          <w:lang w:val="ro-RO"/>
        </w:rPr>
        <w:t xml:space="preserve"> se publică pe site-ul </w:t>
      </w:r>
      <w:hyperlink r:id="rId10" w:history="1">
        <w:r w:rsidR="00C425BA" w:rsidRPr="007A62BE">
          <w:rPr>
            <w:rStyle w:val="Hyperlink"/>
            <w:rFonts w:ascii="Times New Roman" w:eastAsia="Calibri" w:hAnsi="Times New Roman" w:cs="Times New Roman"/>
            <w:sz w:val="24"/>
            <w:szCs w:val="24"/>
            <w:lang w:val="ro-RO"/>
          </w:rPr>
          <w:t>www.galcheilesohodolulu.ro</w:t>
        </w:r>
      </w:hyperlink>
      <w:r w:rsidR="00C425BA">
        <w:rPr>
          <w:rFonts w:ascii="Times New Roman" w:eastAsia="Calibri" w:hAnsi="Times New Roman" w:cs="Times New Roman"/>
          <w:sz w:val="24"/>
          <w:szCs w:val="24"/>
          <w:lang w:val="ro-RO"/>
        </w:rPr>
        <w:t xml:space="preserve"> </w:t>
      </w:r>
      <w:r w:rsidRPr="00DB5608">
        <w:rPr>
          <w:rFonts w:ascii="Times New Roman" w:eastAsia="Calibri" w:hAnsi="Times New Roman" w:cs="Times New Roman"/>
          <w:sz w:val="24"/>
          <w:szCs w:val="24"/>
          <w:lang w:val="ro-RO"/>
        </w:rPr>
        <w:t>și se notifică în scris aplicanţii cu privire la rezultatul evaluării.</w:t>
      </w:r>
    </w:p>
    <w:p w:rsidR="007A4283" w:rsidRPr="00E9643A" w:rsidRDefault="007A4283" w:rsidP="007A4283">
      <w:pPr>
        <w:tabs>
          <w:tab w:val="left" w:pos="8931"/>
          <w:tab w:val="left" w:pos="9072"/>
        </w:tabs>
        <w:spacing w:after="0" w:line="259" w:lineRule="auto"/>
        <w:jc w:val="both"/>
        <w:rPr>
          <w:rFonts w:ascii="Times New Roman" w:eastAsia="Calibri" w:hAnsi="Times New Roman" w:cs="Times New Roman"/>
          <w:sz w:val="24"/>
          <w:szCs w:val="24"/>
          <w:lang w:val="ro-RO"/>
        </w:rPr>
      </w:pPr>
    </w:p>
    <w:p w:rsidR="007A4283" w:rsidRPr="00C425BA" w:rsidRDefault="007A4283" w:rsidP="00593712">
      <w:pPr>
        <w:pStyle w:val="Listparagraf"/>
        <w:numPr>
          <w:ilvl w:val="0"/>
          <w:numId w:val="20"/>
        </w:numPr>
        <w:spacing w:after="160" w:line="259" w:lineRule="auto"/>
        <w:ind w:left="360" w:hanging="270"/>
        <w:jc w:val="both"/>
        <w:rPr>
          <w:rFonts w:ascii="Times New Roman" w:eastAsia="Times New Roman" w:hAnsi="Times New Roman" w:cs="Times New Roman"/>
          <w:sz w:val="24"/>
          <w:szCs w:val="24"/>
          <w:lang w:val="ro-RO"/>
        </w:rPr>
      </w:pPr>
      <w:r w:rsidRPr="00C425BA">
        <w:rPr>
          <w:rFonts w:ascii="Times New Roman" w:eastAsia="Times New Roman" w:hAnsi="Times New Roman" w:cs="Times New Roman"/>
          <w:sz w:val="24"/>
          <w:szCs w:val="24"/>
          <w:lang w:val="ro-RO"/>
        </w:rPr>
        <w:t>Dacă va fi cazul, suma rămasă la finalul unei sesiuni (diferenţa dintre suma alocată şi valoarea publică totală a proiectelor depuse) va fi reportată în cadrul unei următoare sesiuni de depunere.</w:t>
      </w:r>
    </w:p>
    <w:p w:rsidR="00C425BA" w:rsidRPr="00C425BA" w:rsidRDefault="00C425BA" w:rsidP="00C425BA">
      <w:pPr>
        <w:pStyle w:val="Listparagraf"/>
        <w:spacing w:after="160" w:line="259" w:lineRule="auto"/>
        <w:ind w:left="270"/>
        <w:jc w:val="both"/>
        <w:rPr>
          <w:rFonts w:ascii="Times New Roman" w:eastAsia="Times New Roman" w:hAnsi="Times New Roman" w:cs="Times New Roman"/>
          <w:sz w:val="24"/>
          <w:szCs w:val="24"/>
          <w:lang w:val="ro-RO"/>
        </w:rPr>
      </w:pPr>
    </w:p>
    <w:p w:rsidR="00C425BA" w:rsidRDefault="007A4283" w:rsidP="00593712">
      <w:pPr>
        <w:pStyle w:val="Listparagraf"/>
        <w:numPr>
          <w:ilvl w:val="0"/>
          <w:numId w:val="20"/>
        </w:numPr>
        <w:spacing w:after="160" w:line="259" w:lineRule="auto"/>
        <w:ind w:left="450"/>
        <w:jc w:val="both"/>
        <w:rPr>
          <w:rFonts w:ascii="Times New Roman" w:eastAsia="Times New Roman" w:hAnsi="Times New Roman" w:cs="Times New Roman"/>
          <w:sz w:val="24"/>
          <w:szCs w:val="24"/>
          <w:lang w:val="ro-RO"/>
        </w:rPr>
      </w:pPr>
      <w:r w:rsidRPr="00C425BA">
        <w:rPr>
          <w:rFonts w:ascii="Times New Roman" w:eastAsia="Times New Roman" w:hAnsi="Times New Roman" w:cs="Times New Roman"/>
          <w:i/>
          <w:sz w:val="24"/>
          <w:szCs w:val="24"/>
          <w:lang w:val="ro-RO"/>
        </w:rPr>
        <w:t>Raportul de Selecție</w:t>
      </w:r>
      <w:r w:rsidRPr="00C425BA">
        <w:rPr>
          <w:rFonts w:ascii="Times New Roman" w:eastAsia="Times New Roman" w:hAnsi="Times New Roman" w:cs="Times New Roman"/>
          <w:sz w:val="24"/>
          <w:szCs w:val="24"/>
          <w:lang w:val="ro-RO"/>
        </w:rPr>
        <w:t xml:space="preserve">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w:t>
      </w:r>
    </w:p>
    <w:p w:rsidR="00C425BA" w:rsidRPr="00C425BA" w:rsidRDefault="00C425BA" w:rsidP="00C425BA">
      <w:pPr>
        <w:pStyle w:val="Listparagraf"/>
        <w:rPr>
          <w:rFonts w:ascii="Times New Roman" w:eastAsia="Times New Roman" w:hAnsi="Times New Roman" w:cs="Times New Roman"/>
          <w:sz w:val="24"/>
          <w:szCs w:val="24"/>
          <w:lang w:val="ro-RO"/>
        </w:rPr>
      </w:pPr>
    </w:p>
    <w:p w:rsidR="00C425BA" w:rsidRDefault="007A4283" w:rsidP="00593712">
      <w:pPr>
        <w:pStyle w:val="Listparagraf"/>
        <w:numPr>
          <w:ilvl w:val="0"/>
          <w:numId w:val="20"/>
        </w:numPr>
        <w:spacing w:after="160" w:line="259" w:lineRule="auto"/>
        <w:ind w:left="450"/>
        <w:jc w:val="both"/>
        <w:rPr>
          <w:rFonts w:ascii="Times New Roman" w:eastAsia="Times New Roman" w:hAnsi="Times New Roman" w:cs="Times New Roman"/>
          <w:sz w:val="24"/>
          <w:szCs w:val="24"/>
          <w:lang w:val="ro-RO"/>
        </w:rPr>
      </w:pPr>
      <w:r w:rsidRPr="00C425BA">
        <w:rPr>
          <w:rFonts w:ascii="Times New Roman" w:eastAsia="Times New Roman" w:hAnsi="Times New Roman" w:cs="Times New Roman"/>
          <w:sz w:val="24"/>
          <w:szCs w:val="24"/>
          <w:lang w:val="ro-RO"/>
        </w:rPr>
        <w:t xml:space="preserve">De asemenea, </w:t>
      </w:r>
      <w:r w:rsidRPr="00C425BA">
        <w:rPr>
          <w:rFonts w:ascii="Times New Roman" w:eastAsia="Times New Roman" w:hAnsi="Times New Roman" w:cs="Times New Roman"/>
          <w:i/>
          <w:sz w:val="24"/>
          <w:szCs w:val="24"/>
          <w:lang w:val="ro-RO"/>
        </w:rPr>
        <w:t>Raportul de selecție</w:t>
      </w:r>
      <w:r w:rsidRPr="00C425BA">
        <w:rPr>
          <w:rFonts w:ascii="Times New Roman" w:eastAsia="Times New Roman" w:hAnsi="Times New Roman" w:cs="Times New Roman"/>
          <w:sz w:val="24"/>
          <w:szCs w:val="24"/>
          <w:lang w:val="ro-RO"/>
        </w:rPr>
        <w:t xml:space="preserve"> va prezenta semnătura reprezentantului CDRJ care supervizează procesul de selecție. Reprezentantul CDRJ va menționa pe Raportul de selecție faptul că GAL a respectat principiile de selecție din fișa măsurii din SDL, precum și dispozițiile minime obligatorii privind asigurarea transparenței Apelului de selecție respectiv, așa cum sunt menționate în Ghidul de implementare aferent Sub-măsurii 19.2. Semnătura reprezentantului CDRJ pe Raportul de selecție validează conformitatea procesului de selecție față de prevederile din SDL. </w:t>
      </w:r>
    </w:p>
    <w:p w:rsidR="00C425BA" w:rsidRPr="00C425BA" w:rsidRDefault="00C425BA" w:rsidP="00C425BA">
      <w:pPr>
        <w:pStyle w:val="Listparagraf"/>
        <w:rPr>
          <w:rFonts w:ascii="Times New Roman" w:eastAsia="Times New Roman" w:hAnsi="Times New Roman" w:cs="Times New Roman"/>
          <w:sz w:val="24"/>
          <w:szCs w:val="24"/>
          <w:lang w:val="ro-RO"/>
        </w:rPr>
      </w:pPr>
    </w:p>
    <w:p w:rsidR="007A4283" w:rsidRPr="00C425BA" w:rsidRDefault="007A4283" w:rsidP="00593712">
      <w:pPr>
        <w:pStyle w:val="Listparagraf"/>
        <w:numPr>
          <w:ilvl w:val="0"/>
          <w:numId w:val="20"/>
        </w:numPr>
        <w:spacing w:after="160" w:line="259" w:lineRule="auto"/>
        <w:ind w:left="450"/>
        <w:jc w:val="both"/>
        <w:rPr>
          <w:rFonts w:ascii="Times New Roman" w:eastAsia="Times New Roman" w:hAnsi="Times New Roman" w:cs="Times New Roman"/>
          <w:sz w:val="24"/>
          <w:szCs w:val="24"/>
          <w:lang w:val="ro-RO"/>
        </w:rPr>
      </w:pPr>
      <w:r w:rsidRPr="00C425BA">
        <w:rPr>
          <w:rFonts w:ascii="Times New Roman" w:eastAsia="Times New Roman" w:hAnsi="Times New Roman" w:cs="Times New Roman"/>
          <w:sz w:val="24"/>
          <w:szCs w:val="24"/>
          <w:lang w:val="ro-RO"/>
        </w:rPr>
        <w:t>Ra</w:t>
      </w:r>
      <w:r w:rsidR="00C425BA">
        <w:rPr>
          <w:rFonts w:ascii="Times New Roman" w:eastAsia="Times New Roman" w:hAnsi="Times New Roman" w:cs="Times New Roman"/>
          <w:sz w:val="24"/>
          <w:szCs w:val="24"/>
          <w:lang w:val="ro-RO"/>
        </w:rPr>
        <w:t xml:space="preserve">portul de selecție va fi datat si </w:t>
      </w:r>
      <w:r w:rsidRPr="00C425BA">
        <w:rPr>
          <w:rFonts w:ascii="Times New Roman" w:eastAsia="Times New Roman" w:hAnsi="Times New Roman" w:cs="Times New Roman"/>
          <w:sz w:val="24"/>
          <w:szCs w:val="24"/>
          <w:lang w:val="ro-RO"/>
        </w:rPr>
        <w:t>avizat de către Președintele GAL sau de un alt membru al Consiliului Director al GAL mandatat în acest sens. În cazul în care, conform prevederilor statutare, este mandatată o altă persoană (diferită de reprezentantul legal) din partea oricărei entități juridice participante la procesul de selecție (inclusiv GAL) să avizeze Raportul de selecție, la dosarul administrativ al GAL trebuie atașat documentul prin care această persoană este mandatată în acest sens.</w:t>
      </w:r>
    </w:p>
    <w:p w:rsidR="001141B1" w:rsidRDefault="001141B1" w:rsidP="001141B1">
      <w:pPr>
        <w:spacing w:after="0" w:line="240" w:lineRule="auto"/>
        <w:jc w:val="both"/>
        <w:rPr>
          <w:rFonts w:ascii="Times New Roman" w:eastAsia="Calibri" w:hAnsi="Times New Roman" w:cs="Times New Roman"/>
          <w:sz w:val="24"/>
          <w:szCs w:val="24"/>
          <w:lang w:val="ro-RO"/>
        </w:rPr>
      </w:pPr>
    </w:p>
    <w:p w:rsidR="001141B1" w:rsidRDefault="007A4283" w:rsidP="00593712">
      <w:pPr>
        <w:pStyle w:val="Listparagraf"/>
        <w:numPr>
          <w:ilvl w:val="0"/>
          <w:numId w:val="20"/>
        </w:numPr>
        <w:spacing w:after="0" w:line="240" w:lineRule="auto"/>
        <w:ind w:left="90" w:firstLine="180"/>
        <w:jc w:val="both"/>
        <w:rPr>
          <w:rFonts w:ascii="Times New Roman" w:eastAsia="Calibri" w:hAnsi="Times New Roman" w:cs="Times New Roman"/>
          <w:sz w:val="24"/>
          <w:szCs w:val="24"/>
          <w:lang w:val="ro-RO"/>
        </w:rPr>
      </w:pPr>
      <w:r w:rsidRPr="001141B1">
        <w:rPr>
          <w:rFonts w:ascii="Times New Roman" w:eastAsia="Calibri" w:hAnsi="Times New Roman" w:cs="Times New Roman"/>
          <w:sz w:val="24"/>
          <w:szCs w:val="24"/>
          <w:lang w:val="ro-RO"/>
        </w:rPr>
        <w:t>Rezultatele procesului de selecție vor fi anunțate după aprobarea Raportului de Selecție ( Final sau Intermediar), prin publicarea pe site-ul Asociați</w:t>
      </w:r>
      <w:r w:rsidR="007A4E0E" w:rsidRPr="001141B1">
        <w:rPr>
          <w:rFonts w:ascii="Times New Roman" w:eastAsia="Calibri" w:hAnsi="Times New Roman" w:cs="Times New Roman"/>
          <w:sz w:val="24"/>
          <w:szCs w:val="24"/>
          <w:lang w:val="ro-RO"/>
        </w:rPr>
        <w:t xml:space="preserve">ei Grupul de Acțiune Locală Cheile Sohodolului </w:t>
      </w:r>
      <w:r w:rsidRPr="001141B1">
        <w:rPr>
          <w:rFonts w:ascii="Times New Roman" w:eastAsia="Calibri" w:hAnsi="Times New Roman" w:cs="Times New Roman"/>
          <w:sz w:val="24"/>
          <w:szCs w:val="24"/>
          <w:lang w:val="ro-RO"/>
        </w:rPr>
        <w:t>și notificarea scrisă a solicitanților prin email.</w:t>
      </w:r>
    </w:p>
    <w:p w:rsidR="001141B1" w:rsidRPr="001141B1" w:rsidRDefault="001141B1" w:rsidP="001141B1">
      <w:pPr>
        <w:pStyle w:val="Listparagraf"/>
        <w:rPr>
          <w:rFonts w:ascii="Times New Roman" w:eastAsia="Calibri" w:hAnsi="Times New Roman" w:cs="Times New Roman"/>
          <w:sz w:val="24"/>
          <w:szCs w:val="24"/>
          <w:lang w:val="ro-RO"/>
        </w:rPr>
      </w:pPr>
    </w:p>
    <w:p w:rsidR="007A4283" w:rsidRPr="001141B1" w:rsidRDefault="007A4283" w:rsidP="00593712">
      <w:pPr>
        <w:pStyle w:val="Listparagraf"/>
        <w:numPr>
          <w:ilvl w:val="0"/>
          <w:numId w:val="20"/>
        </w:numPr>
        <w:spacing w:after="0" w:line="240" w:lineRule="auto"/>
        <w:ind w:left="90" w:firstLine="180"/>
        <w:jc w:val="both"/>
        <w:rPr>
          <w:rFonts w:ascii="Times New Roman" w:eastAsia="Calibri" w:hAnsi="Times New Roman" w:cs="Times New Roman"/>
          <w:sz w:val="24"/>
          <w:szCs w:val="24"/>
          <w:lang w:val="ro-RO"/>
        </w:rPr>
      </w:pPr>
      <w:r w:rsidRPr="001141B1">
        <w:rPr>
          <w:rFonts w:ascii="Times New Roman" w:eastAsia="Calibri" w:hAnsi="Times New Roman" w:cs="Times New Roman"/>
          <w:sz w:val="24"/>
          <w:szCs w:val="24"/>
          <w:lang w:val="ro-RO"/>
        </w:rPr>
        <w:lastRenderedPageBreak/>
        <w:t xml:space="preserve"> GAL notifică în scris aplicanţii cu privire la rezultatul evaluării / selectării proiectului şi la modalitatea de depunere a contestaţiilor de către aplicanţi nemulţumiţi de rezultatul evaluării / selectării proiectului (dacă este cazul).</w:t>
      </w:r>
    </w:p>
    <w:p w:rsidR="007A4283" w:rsidRPr="00E9643A" w:rsidRDefault="007A4283" w:rsidP="007A4283">
      <w:pPr>
        <w:spacing w:after="0" w:line="240" w:lineRule="auto"/>
        <w:contextualSpacing/>
        <w:jc w:val="both"/>
        <w:rPr>
          <w:rFonts w:ascii="Times New Roman" w:eastAsia="Calibri" w:hAnsi="Times New Roman" w:cs="Times New Roman"/>
          <w:sz w:val="24"/>
          <w:szCs w:val="24"/>
          <w:lang w:val="ro-RO"/>
        </w:rPr>
      </w:pPr>
    </w:p>
    <w:p w:rsidR="001141B1" w:rsidRDefault="001141B1" w:rsidP="001141B1">
      <w:pPr>
        <w:tabs>
          <w:tab w:val="left" w:pos="8931"/>
          <w:tab w:val="left" w:pos="9072"/>
        </w:tabs>
        <w:spacing w:after="0" w:line="259" w:lineRule="auto"/>
        <w:contextualSpacing/>
        <w:jc w:val="both"/>
        <w:rPr>
          <w:rFonts w:ascii="Times New Roman" w:eastAsia="Calibri" w:hAnsi="Times New Roman" w:cs="Times New Roman"/>
          <w:b/>
          <w:sz w:val="24"/>
          <w:szCs w:val="24"/>
          <w:lang w:val="ro-RO"/>
        </w:rPr>
      </w:pPr>
    </w:p>
    <w:p w:rsidR="001141B1" w:rsidRDefault="001141B1" w:rsidP="001141B1">
      <w:pPr>
        <w:tabs>
          <w:tab w:val="left" w:pos="8931"/>
          <w:tab w:val="left" w:pos="9072"/>
        </w:tabs>
        <w:spacing w:after="0" w:line="259" w:lineRule="auto"/>
        <w:contextualSpacing/>
        <w:jc w:val="both"/>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Articolul 15</w:t>
      </w:r>
    </w:p>
    <w:p w:rsidR="007A4283" w:rsidRPr="00E9643A" w:rsidRDefault="007A4283" w:rsidP="001141B1">
      <w:pPr>
        <w:tabs>
          <w:tab w:val="left" w:pos="8931"/>
          <w:tab w:val="left" w:pos="9072"/>
        </w:tabs>
        <w:spacing w:after="0" w:line="259" w:lineRule="auto"/>
        <w:contextualSpacing/>
        <w:jc w:val="both"/>
        <w:rPr>
          <w:rFonts w:ascii="Times New Roman" w:eastAsia="Calibri" w:hAnsi="Times New Roman" w:cs="Times New Roman"/>
          <w:b/>
          <w:sz w:val="24"/>
          <w:szCs w:val="24"/>
          <w:lang w:val="ro-RO"/>
        </w:rPr>
      </w:pPr>
      <w:r w:rsidRPr="00E9643A">
        <w:rPr>
          <w:rFonts w:ascii="Times New Roman" w:eastAsia="Calibri" w:hAnsi="Times New Roman" w:cs="Times New Roman"/>
          <w:b/>
          <w:sz w:val="24"/>
          <w:szCs w:val="24"/>
          <w:lang w:val="ro-RO"/>
        </w:rPr>
        <w:t>Raportul de selecție suplimentar</w:t>
      </w:r>
    </w:p>
    <w:p w:rsidR="001141B1" w:rsidRDefault="001141B1" w:rsidP="001141B1">
      <w:pPr>
        <w:ind w:right="20"/>
        <w:jc w:val="both"/>
        <w:rPr>
          <w:rFonts w:ascii="Times New Roman" w:eastAsia="Times New Roman" w:hAnsi="Times New Roman" w:cs="Times New Roman"/>
          <w:sz w:val="24"/>
          <w:szCs w:val="24"/>
          <w:lang w:val="ro-RO" w:eastAsia="ro-RO"/>
        </w:rPr>
      </w:pPr>
    </w:p>
    <w:p w:rsidR="007A4283" w:rsidRPr="001141B1" w:rsidRDefault="007A4283" w:rsidP="00593712">
      <w:pPr>
        <w:pStyle w:val="Listparagraf"/>
        <w:numPr>
          <w:ilvl w:val="0"/>
          <w:numId w:val="21"/>
        </w:numPr>
        <w:ind w:right="20"/>
        <w:jc w:val="both"/>
        <w:rPr>
          <w:rFonts w:ascii="Times New Roman" w:eastAsia="Times New Roman" w:hAnsi="Times New Roman" w:cs="Times New Roman"/>
          <w:sz w:val="24"/>
          <w:szCs w:val="24"/>
          <w:lang w:val="ro-RO" w:eastAsia="ro-RO"/>
        </w:rPr>
      </w:pPr>
      <w:r w:rsidRPr="001141B1">
        <w:rPr>
          <w:rFonts w:ascii="Times New Roman" w:eastAsia="Times New Roman" w:hAnsi="Times New Roman" w:cs="Times New Roman"/>
          <w:sz w:val="24"/>
          <w:szCs w:val="24"/>
          <w:lang w:val="ro-RO" w:eastAsia="ro-RO"/>
        </w:rPr>
        <w:t>Sumele aferente proiectelor selectate de GAL care au fost retrase, declarate neconforme sau neeligibile de către AFIR pot fi realocate în cadrul aceleiași măsuri, în cadrul aceluiași apel de selecție sau la următorul apel de selecție.</w:t>
      </w:r>
    </w:p>
    <w:p w:rsidR="0091542D" w:rsidRDefault="0091542D" w:rsidP="0091542D">
      <w:pPr>
        <w:pStyle w:val="Listparagraf"/>
        <w:ind w:left="540" w:right="20"/>
        <w:jc w:val="both"/>
        <w:rPr>
          <w:rFonts w:ascii="Times New Roman" w:eastAsia="Times New Roman" w:hAnsi="Times New Roman" w:cs="Times New Roman"/>
          <w:sz w:val="24"/>
          <w:szCs w:val="24"/>
          <w:lang w:val="ro-RO" w:eastAsia="ro-RO"/>
        </w:rPr>
      </w:pPr>
    </w:p>
    <w:p w:rsidR="0091542D" w:rsidRPr="0091542D" w:rsidRDefault="007A4283" w:rsidP="00593712">
      <w:pPr>
        <w:pStyle w:val="Listparagraf"/>
        <w:numPr>
          <w:ilvl w:val="0"/>
          <w:numId w:val="21"/>
        </w:numPr>
        <w:ind w:right="20"/>
        <w:jc w:val="both"/>
        <w:rPr>
          <w:rFonts w:ascii="Times New Roman" w:eastAsia="Times New Roman" w:hAnsi="Times New Roman" w:cs="Times New Roman"/>
          <w:sz w:val="24"/>
          <w:szCs w:val="24"/>
          <w:lang w:val="ro-RO" w:eastAsia="ro-RO"/>
        </w:rPr>
      </w:pPr>
      <w:r w:rsidRPr="0091542D">
        <w:rPr>
          <w:rFonts w:ascii="Times New Roman" w:eastAsia="Times New Roman" w:hAnsi="Times New Roman" w:cs="Times New Roman"/>
          <w:sz w:val="24"/>
          <w:szCs w:val="24"/>
          <w:lang w:val="ro-RO" w:eastAsia="ro-RO"/>
        </w:rPr>
        <w:t>În situația în care, în cadrul aceleiași sesiuni, un solicitant declarat eligibil și sele</w:t>
      </w:r>
      <w:r w:rsidR="002960E3" w:rsidRPr="0091542D">
        <w:rPr>
          <w:rFonts w:ascii="Times New Roman" w:eastAsia="Times New Roman" w:hAnsi="Times New Roman" w:cs="Times New Roman"/>
          <w:sz w:val="24"/>
          <w:szCs w:val="24"/>
          <w:lang w:val="ro-RO" w:eastAsia="ro-RO"/>
        </w:rPr>
        <w:t>ctat de către GAL Cheile Sohodolului</w:t>
      </w:r>
      <w:r w:rsidRPr="0091542D">
        <w:rPr>
          <w:rFonts w:ascii="Times New Roman" w:eastAsia="Times New Roman" w:hAnsi="Times New Roman" w:cs="Times New Roman"/>
          <w:sz w:val="24"/>
          <w:szCs w:val="24"/>
          <w:lang w:val="ro-RO" w:eastAsia="ro-RO"/>
        </w:rPr>
        <w:t xml:space="preserve"> se retrage și rămâne astfel o sumă disponibilă, această sumă poate fi alocată unui alt solicitant declarat eligibil, dar care nu a fost selectat de către GAL. De asemenea, în situația în care un solicitant declarat eligibil și selectat de către GAL este declarat neeligibil de către AFIR și rămâne în acest fel o sumă disponibilă, această sumă poate fi realocată unui alt solicitant declarat eligibil dar neselectat de către GAL, în cadrul aceluiași apel.</w:t>
      </w:r>
    </w:p>
    <w:p w:rsidR="0091542D" w:rsidRDefault="0091542D" w:rsidP="0091542D">
      <w:pPr>
        <w:pStyle w:val="Listparagraf"/>
        <w:ind w:left="540" w:right="20"/>
        <w:jc w:val="both"/>
        <w:rPr>
          <w:rFonts w:ascii="Times New Roman" w:eastAsia="Times New Roman" w:hAnsi="Times New Roman" w:cs="Times New Roman"/>
          <w:sz w:val="24"/>
          <w:szCs w:val="24"/>
          <w:lang w:val="ro-RO" w:eastAsia="ro-RO"/>
        </w:rPr>
      </w:pPr>
    </w:p>
    <w:p w:rsidR="007A4283" w:rsidRPr="0091542D" w:rsidRDefault="007A4283" w:rsidP="00593712">
      <w:pPr>
        <w:pStyle w:val="Listparagraf"/>
        <w:numPr>
          <w:ilvl w:val="0"/>
          <w:numId w:val="21"/>
        </w:numPr>
        <w:ind w:right="20"/>
        <w:jc w:val="both"/>
        <w:rPr>
          <w:rFonts w:ascii="Times New Roman" w:eastAsia="Times New Roman" w:hAnsi="Times New Roman" w:cs="Times New Roman"/>
          <w:sz w:val="24"/>
          <w:szCs w:val="24"/>
          <w:lang w:val="ro-RO" w:eastAsia="ro-RO"/>
        </w:rPr>
      </w:pPr>
      <w:r w:rsidRPr="0091542D">
        <w:rPr>
          <w:rFonts w:ascii="Times New Roman" w:eastAsia="Times New Roman" w:hAnsi="Times New Roman" w:cs="Times New Roman"/>
          <w:sz w:val="24"/>
          <w:szCs w:val="24"/>
          <w:lang w:val="ro-RO" w:eastAsia="ro-RO"/>
        </w:rPr>
        <w:t>În acest sens, se va întocmi o listă cu proiectele eligibile neselectate, în ordinea descrescătoare a punctajului şi cu respect</w:t>
      </w:r>
      <w:r w:rsidR="0091542D">
        <w:rPr>
          <w:rFonts w:ascii="Times New Roman" w:eastAsia="Times New Roman" w:hAnsi="Times New Roman" w:cs="Times New Roman"/>
          <w:sz w:val="24"/>
          <w:szCs w:val="24"/>
          <w:lang w:val="ro-RO" w:eastAsia="ro-RO"/>
        </w:rPr>
        <w:t>area criteriilor de departajare.  A</w:t>
      </w:r>
      <w:r w:rsidRPr="0091542D">
        <w:rPr>
          <w:rFonts w:ascii="Times New Roman" w:eastAsia="Times New Roman" w:hAnsi="Times New Roman" w:cs="Times New Roman"/>
          <w:sz w:val="24"/>
          <w:szCs w:val="24"/>
          <w:lang w:val="ro-RO" w:eastAsia="ro-RO"/>
        </w:rPr>
        <w:t>ceste proiecte vor putea fi finanţate pe baza ierarhizării acestora, în limita fondurilor disponibile.</w:t>
      </w:r>
    </w:p>
    <w:p w:rsidR="0091542D" w:rsidRDefault="0091542D" w:rsidP="0091542D">
      <w:pPr>
        <w:pStyle w:val="Listparagraf"/>
        <w:ind w:left="540" w:right="20"/>
        <w:jc w:val="both"/>
        <w:rPr>
          <w:rFonts w:ascii="Times New Roman" w:eastAsia="Times New Roman" w:hAnsi="Times New Roman" w:cs="Times New Roman"/>
          <w:sz w:val="24"/>
          <w:szCs w:val="24"/>
          <w:lang w:val="ro-RO" w:eastAsia="ro-RO"/>
        </w:rPr>
      </w:pPr>
    </w:p>
    <w:p w:rsidR="007A4283" w:rsidRPr="0091542D" w:rsidRDefault="007A4283" w:rsidP="00593712">
      <w:pPr>
        <w:pStyle w:val="Listparagraf"/>
        <w:numPr>
          <w:ilvl w:val="0"/>
          <w:numId w:val="21"/>
        </w:numPr>
        <w:ind w:right="20"/>
        <w:jc w:val="both"/>
        <w:rPr>
          <w:rFonts w:ascii="Times New Roman" w:eastAsia="Times New Roman" w:hAnsi="Times New Roman" w:cs="Times New Roman"/>
          <w:sz w:val="24"/>
          <w:szCs w:val="24"/>
          <w:lang w:val="ro-RO" w:eastAsia="ro-RO"/>
        </w:rPr>
      </w:pPr>
      <w:r w:rsidRPr="0091542D">
        <w:rPr>
          <w:rFonts w:ascii="Times New Roman" w:eastAsia="Times New Roman" w:hAnsi="Times New Roman" w:cs="Times New Roman"/>
          <w:sz w:val="24"/>
          <w:szCs w:val="24"/>
          <w:lang w:val="ro-RO" w:eastAsia="ro-RO"/>
        </w:rPr>
        <w:t>Aceeași procedură se aplică și atunci când este ultima sesiune sau când pentru sesiunea respectivă a fost alocată întreaga sumă aferentă măsurii respective din planul financiar al GAL.</w:t>
      </w:r>
    </w:p>
    <w:p w:rsidR="0091542D" w:rsidRDefault="0091542D" w:rsidP="0091542D">
      <w:pPr>
        <w:pStyle w:val="Listparagraf"/>
        <w:ind w:left="540" w:right="20"/>
        <w:jc w:val="both"/>
        <w:rPr>
          <w:rFonts w:ascii="Times New Roman" w:eastAsia="Times New Roman" w:hAnsi="Times New Roman" w:cs="Times New Roman"/>
          <w:sz w:val="24"/>
          <w:szCs w:val="24"/>
          <w:lang w:val="ro-RO" w:eastAsia="ro-RO"/>
        </w:rPr>
      </w:pPr>
    </w:p>
    <w:p w:rsidR="0091542D" w:rsidRDefault="007A4283" w:rsidP="00593712">
      <w:pPr>
        <w:pStyle w:val="Listparagraf"/>
        <w:numPr>
          <w:ilvl w:val="0"/>
          <w:numId w:val="21"/>
        </w:numPr>
        <w:ind w:right="20"/>
        <w:jc w:val="both"/>
        <w:rPr>
          <w:rFonts w:ascii="Times New Roman" w:eastAsia="Times New Roman" w:hAnsi="Times New Roman" w:cs="Times New Roman"/>
          <w:sz w:val="24"/>
          <w:szCs w:val="24"/>
          <w:lang w:val="ro-RO" w:eastAsia="ro-RO"/>
        </w:rPr>
      </w:pPr>
      <w:r w:rsidRPr="0091542D">
        <w:rPr>
          <w:rFonts w:ascii="Times New Roman" w:eastAsia="Times New Roman" w:hAnsi="Times New Roman" w:cs="Times New Roman"/>
          <w:sz w:val="24"/>
          <w:szCs w:val="24"/>
          <w:lang w:val="ro-RO" w:eastAsia="ro-RO"/>
        </w:rPr>
        <w:t xml:space="preserve">În ambele situații, GAL va emite un Raport de selecție suplimentar aferent aceleiași sesiuni, în care se va menționa sursa de finanțare (fonduri disponibile/măsură, provenite în urma rezilierii contractelor de finanțare, din economii realizate la finalizarea contractelor de finanțare, sume neangajate ca urmare a neîncheierii contractelor, sume rezultate prin declararea ca neeligibile la nivelul AFIR a unor proiecte declarate eligibile si selectate de către GAL) și se vor evidenția proiectele selectate ulterior. </w:t>
      </w:r>
    </w:p>
    <w:p w:rsidR="0091542D" w:rsidRPr="0091542D" w:rsidRDefault="0091542D" w:rsidP="0091542D">
      <w:pPr>
        <w:pStyle w:val="Listparagraf"/>
        <w:rPr>
          <w:rFonts w:ascii="Times New Roman" w:eastAsia="Times New Roman" w:hAnsi="Times New Roman" w:cs="Times New Roman"/>
          <w:sz w:val="24"/>
          <w:szCs w:val="24"/>
          <w:lang w:val="ro-RO" w:eastAsia="ro-RO"/>
        </w:rPr>
      </w:pPr>
    </w:p>
    <w:p w:rsidR="003F5D5E" w:rsidRDefault="007A4283" w:rsidP="00593712">
      <w:pPr>
        <w:pStyle w:val="Listparagraf"/>
        <w:numPr>
          <w:ilvl w:val="0"/>
          <w:numId w:val="21"/>
        </w:numPr>
        <w:ind w:right="20"/>
        <w:jc w:val="both"/>
        <w:rPr>
          <w:rFonts w:ascii="Times New Roman" w:eastAsia="Times New Roman" w:hAnsi="Times New Roman" w:cs="Times New Roman"/>
          <w:sz w:val="24"/>
          <w:szCs w:val="24"/>
          <w:lang w:val="ro-RO" w:eastAsia="ro-RO"/>
        </w:rPr>
      </w:pPr>
      <w:r w:rsidRPr="0091542D">
        <w:rPr>
          <w:rFonts w:ascii="Times New Roman" w:eastAsia="Times New Roman" w:hAnsi="Times New Roman" w:cs="Times New Roman"/>
          <w:sz w:val="24"/>
          <w:szCs w:val="24"/>
          <w:lang w:val="ro-RO" w:eastAsia="ro-RO"/>
        </w:rPr>
        <w:t>Emiterea Raportului de selecție suplimentar se realizează cu respectarea condițiilor impuse în cazul Raportului de selecție (avizare și publicitate).</w:t>
      </w:r>
    </w:p>
    <w:p w:rsidR="003F5D5E" w:rsidRPr="003F5D5E" w:rsidRDefault="003F5D5E" w:rsidP="003F5D5E">
      <w:pPr>
        <w:pStyle w:val="Listparagraf"/>
        <w:rPr>
          <w:rFonts w:ascii="Times New Roman" w:eastAsia="Calibri" w:hAnsi="Times New Roman" w:cs="Times New Roman"/>
          <w:b/>
          <w:sz w:val="24"/>
          <w:szCs w:val="24"/>
        </w:rPr>
      </w:pPr>
    </w:p>
    <w:p w:rsidR="0091542D" w:rsidRPr="002803BA" w:rsidRDefault="0091542D" w:rsidP="002803BA">
      <w:pPr>
        <w:ind w:right="20"/>
        <w:jc w:val="both"/>
        <w:rPr>
          <w:rFonts w:ascii="Times New Roman" w:eastAsia="Times New Roman" w:hAnsi="Times New Roman" w:cs="Times New Roman"/>
          <w:sz w:val="24"/>
          <w:szCs w:val="24"/>
          <w:lang w:val="ro-RO" w:eastAsia="ro-RO"/>
        </w:rPr>
      </w:pPr>
      <w:r w:rsidRPr="002803BA">
        <w:rPr>
          <w:rFonts w:ascii="Times New Roman" w:eastAsia="Calibri" w:hAnsi="Times New Roman" w:cs="Times New Roman"/>
          <w:b/>
          <w:sz w:val="24"/>
          <w:szCs w:val="24"/>
        </w:rPr>
        <w:t>Articolul 16</w:t>
      </w:r>
    </w:p>
    <w:p w:rsidR="0091542D" w:rsidRPr="0091542D" w:rsidRDefault="0091542D" w:rsidP="00964E82">
      <w:pPr>
        <w:jc w:val="both"/>
        <w:rPr>
          <w:rFonts w:ascii="Times New Roman" w:eastAsia="Calibri" w:hAnsi="Times New Roman" w:cs="Times New Roman"/>
          <w:b/>
          <w:sz w:val="24"/>
          <w:szCs w:val="24"/>
        </w:rPr>
      </w:pPr>
      <w:r w:rsidRPr="0091542D">
        <w:rPr>
          <w:rFonts w:ascii="Times New Roman" w:eastAsia="Calibri" w:hAnsi="Times New Roman" w:cs="Times New Roman"/>
          <w:b/>
          <w:sz w:val="24"/>
          <w:szCs w:val="24"/>
        </w:rPr>
        <w:lastRenderedPageBreak/>
        <w:t>Desfasurarea procedurii de solutionare a contestatiilor</w:t>
      </w:r>
    </w:p>
    <w:p w:rsidR="008F6304" w:rsidRDefault="0091542D" w:rsidP="00593712">
      <w:pPr>
        <w:pStyle w:val="Listparagraf"/>
        <w:numPr>
          <w:ilvl w:val="0"/>
          <w:numId w:val="22"/>
        </w:numPr>
        <w:jc w:val="both"/>
        <w:rPr>
          <w:rFonts w:ascii="Times New Roman" w:eastAsia="Times New Roman" w:hAnsi="Times New Roman" w:cs="Times New Roman"/>
          <w:sz w:val="24"/>
          <w:szCs w:val="24"/>
          <w:lang w:val="ro-RO" w:eastAsia="ro-RO"/>
        </w:rPr>
      </w:pPr>
      <w:r w:rsidRPr="0091542D">
        <w:rPr>
          <w:rFonts w:ascii="Times New Roman" w:eastAsia="Times New Roman" w:hAnsi="Times New Roman" w:cs="Times New Roman"/>
          <w:sz w:val="24"/>
          <w:szCs w:val="24"/>
          <w:lang w:val="ro-RO" w:eastAsia="ro-RO"/>
        </w:rPr>
        <w:t>Comisia de Solutionare a Contestaților este organul cu responsabilitate în procesul</w:t>
      </w:r>
      <w:r>
        <w:rPr>
          <w:rFonts w:ascii="Times New Roman" w:eastAsia="Times New Roman" w:hAnsi="Times New Roman" w:cs="Times New Roman"/>
          <w:sz w:val="24"/>
          <w:szCs w:val="24"/>
          <w:lang w:val="ro-RO" w:eastAsia="ro-RO"/>
        </w:rPr>
        <w:t xml:space="preserve"> </w:t>
      </w:r>
      <w:r w:rsidRPr="0091542D">
        <w:rPr>
          <w:rFonts w:ascii="Times New Roman" w:eastAsia="Times New Roman" w:hAnsi="Times New Roman" w:cs="Times New Roman"/>
          <w:sz w:val="24"/>
          <w:szCs w:val="24"/>
          <w:lang w:val="ro-RO" w:eastAsia="ro-RO"/>
        </w:rPr>
        <w:t>de soluționare a contestațiilor. Comisia de Contestații va fi asistată de personalul</w:t>
      </w:r>
      <w:r>
        <w:rPr>
          <w:rFonts w:ascii="Times New Roman" w:eastAsia="Times New Roman" w:hAnsi="Times New Roman" w:cs="Times New Roman"/>
          <w:sz w:val="24"/>
          <w:szCs w:val="24"/>
          <w:lang w:val="ro-RO" w:eastAsia="ro-RO"/>
        </w:rPr>
        <w:t xml:space="preserve"> administrativ al GAL Cheile Sohodolului. </w:t>
      </w:r>
    </w:p>
    <w:p w:rsidR="008F6304" w:rsidRPr="004A2BA7" w:rsidRDefault="008F6304" w:rsidP="008F6304">
      <w:pPr>
        <w:pStyle w:val="Listparagraf"/>
        <w:ind w:left="360"/>
        <w:jc w:val="both"/>
        <w:rPr>
          <w:rFonts w:ascii="Times New Roman" w:eastAsia="Times New Roman" w:hAnsi="Times New Roman" w:cs="Times New Roman"/>
          <w:sz w:val="24"/>
          <w:szCs w:val="24"/>
          <w:lang w:val="ro-RO" w:eastAsia="ro-RO"/>
        </w:rPr>
      </w:pPr>
    </w:p>
    <w:p w:rsidR="008F6304" w:rsidRPr="004A2BA7" w:rsidRDefault="00ED38FF" w:rsidP="00593712">
      <w:pPr>
        <w:pStyle w:val="Listparagraf"/>
        <w:numPr>
          <w:ilvl w:val="0"/>
          <w:numId w:val="22"/>
        </w:numPr>
        <w:jc w:val="both"/>
        <w:rPr>
          <w:rFonts w:ascii="Times New Roman" w:eastAsia="Times New Roman" w:hAnsi="Times New Roman" w:cs="Times New Roman"/>
          <w:sz w:val="24"/>
          <w:szCs w:val="24"/>
          <w:lang w:val="ro-RO" w:eastAsia="ro-RO"/>
        </w:rPr>
      </w:pPr>
      <w:r w:rsidRPr="004A2BA7">
        <w:rPr>
          <w:rFonts w:ascii="Times New Roman" w:eastAsia="Times New Roman" w:hAnsi="Times New Roman" w:cs="Times New Roman"/>
          <w:sz w:val="24"/>
          <w:szCs w:val="24"/>
          <w:lang w:val="en-GB" w:eastAsia="ro-RO"/>
        </w:rPr>
        <w:t>Beneficiarii care au fost notificați de către GAL Cheile Sohodolului asupra faptului că proiectele lor au fost declarate neeligibile sau nu au fost selectate pot de</w:t>
      </w:r>
      <w:r w:rsidR="008F6304" w:rsidRPr="004A2BA7">
        <w:rPr>
          <w:rFonts w:ascii="Times New Roman" w:eastAsia="Times New Roman" w:hAnsi="Times New Roman" w:cs="Times New Roman"/>
          <w:sz w:val="24"/>
          <w:szCs w:val="24"/>
          <w:lang w:val="en-GB" w:eastAsia="ro-RO"/>
        </w:rPr>
        <w:t>pune contestații la sediul GAL.</w:t>
      </w:r>
    </w:p>
    <w:p w:rsidR="008F6304" w:rsidRPr="004A2BA7" w:rsidRDefault="008F6304" w:rsidP="008F6304">
      <w:pPr>
        <w:pStyle w:val="Listparagraf"/>
        <w:rPr>
          <w:rFonts w:ascii="Times New Roman" w:eastAsia="Times New Roman" w:hAnsi="Times New Roman" w:cs="Times New Roman"/>
          <w:sz w:val="24"/>
          <w:szCs w:val="24"/>
          <w:lang w:val="ro-RO" w:eastAsia="ro-RO"/>
        </w:rPr>
      </w:pPr>
    </w:p>
    <w:p w:rsidR="004A2BA7" w:rsidRPr="004A2BA7" w:rsidRDefault="00ED38FF" w:rsidP="00593712">
      <w:pPr>
        <w:pStyle w:val="Listparagraf"/>
        <w:numPr>
          <w:ilvl w:val="0"/>
          <w:numId w:val="22"/>
        </w:numPr>
        <w:jc w:val="both"/>
        <w:rPr>
          <w:rFonts w:ascii="Times New Roman" w:eastAsia="Times New Roman" w:hAnsi="Times New Roman" w:cs="Times New Roman"/>
          <w:sz w:val="24"/>
          <w:szCs w:val="24"/>
          <w:lang w:val="ro-RO" w:eastAsia="ro-RO"/>
        </w:rPr>
      </w:pPr>
      <w:r w:rsidRPr="004A2BA7">
        <w:rPr>
          <w:rFonts w:ascii="Times New Roman" w:eastAsia="Times New Roman" w:hAnsi="Times New Roman" w:cs="Times New Roman"/>
          <w:sz w:val="24"/>
          <w:szCs w:val="24"/>
          <w:lang w:val="ro-RO" w:eastAsia="ro-RO"/>
        </w:rPr>
        <w:t>De la data publicării Raportului de Evaluare pe pagina de internet GAL, beneficiarii au la dispoziţie 5 zile lucrătoare pentru a depune contestaţii cu privire la rezultatul evaluării.</w:t>
      </w:r>
    </w:p>
    <w:p w:rsidR="004A2BA7" w:rsidRPr="004A2BA7" w:rsidRDefault="004A2BA7" w:rsidP="004A2BA7">
      <w:pPr>
        <w:pStyle w:val="Listparagraf"/>
        <w:rPr>
          <w:rFonts w:ascii="Times New Roman" w:eastAsia="Times New Roman" w:hAnsi="Times New Roman" w:cs="Times New Roman"/>
          <w:sz w:val="24"/>
          <w:szCs w:val="24"/>
          <w:lang w:val="ro-RO" w:eastAsia="ro-RO"/>
        </w:rPr>
      </w:pPr>
    </w:p>
    <w:p w:rsidR="004A2BA7" w:rsidRPr="004A2BA7" w:rsidRDefault="00ED38FF" w:rsidP="00593712">
      <w:pPr>
        <w:pStyle w:val="Listparagraf"/>
        <w:numPr>
          <w:ilvl w:val="0"/>
          <w:numId w:val="22"/>
        </w:numPr>
        <w:jc w:val="both"/>
        <w:rPr>
          <w:rFonts w:ascii="Times New Roman" w:eastAsia="Times New Roman" w:hAnsi="Times New Roman" w:cs="Times New Roman"/>
          <w:sz w:val="24"/>
          <w:szCs w:val="24"/>
          <w:lang w:val="ro-RO" w:eastAsia="ro-RO"/>
        </w:rPr>
      </w:pPr>
      <w:r w:rsidRPr="004A2BA7">
        <w:rPr>
          <w:rFonts w:ascii="Times New Roman" w:eastAsia="Times New Roman" w:hAnsi="Times New Roman" w:cs="Times New Roman"/>
          <w:sz w:val="24"/>
          <w:szCs w:val="24"/>
          <w:lang w:val="ro-RO" w:eastAsia="ro-RO"/>
        </w:rPr>
        <w:t xml:space="preserve">Contestațiile se depun la sediul Asociației Grupul de Acțiune Locală Cheile Sohodolului, sat Rachiti, comuna Runcu, judetul Gorj, nr. 105. </w:t>
      </w:r>
    </w:p>
    <w:p w:rsidR="004A2BA7" w:rsidRPr="004A2BA7" w:rsidRDefault="004A2BA7" w:rsidP="004A2BA7">
      <w:pPr>
        <w:pStyle w:val="Listparagraf"/>
        <w:rPr>
          <w:rFonts w:ascii="Times New Roman" w:eastAsia="Times New Roman" w:hAnsi="Times New Roman" w:cs="Times New Roman"/>
          <w:sz w:val="24"/>
          <w:szCs w:val="24"/>
          <w:lang w:val="ro-RO" w:eastAsia="ro-RO"/>
        </w:rPr>
      </w:pPr>
    </w:p>
    <w:p w:rsidR="004A2BA7" w:rsidRPr="004A2BA7" w:rsidRDefault="00ED38FF" w:rsidP="00593712">
      <w:pPr>
        <w:pStyle w:val="Listparagraf"/>
        <w:numPr>
          <w:ilvl w:val="0"/>
          <w:numId w:val="22"/>
        </w:numPr>
        <w:jc w:val="both"/>
        <w:rPr>
          <w:rFonts w:ascii="Times New Roman" w:eastAsia="Times New Roman" w:hAnsi="Times New Roman" w:cs="Times New Roman"/>
          <w:sz w:val="24"/>
          <w:szCs w:val="24"/>
          <w:lang w:val="ro-RO" w:eastAsia="ro-RO"/>
        </w:rPr>
      </w:pPr>
      <w:r w:rsidRPr="004A2BA7">
        <w:rPr>
          <w:rFonts w:ascii="Times New Roman" w:eastAsia="Times New Roman" w:hAnsi="Times New Roman" w:cs="Times New Roman"/>
          <w:sz w:val="24"/>
          <w:szCs w:val="24"/>
          <w:lang w:val="ro-RO" w:eastAsia="ro-RO"/>
        </w:rPr>
        <w:t>Contestațiile pot fi depuse în termen de maximum 5 zile lucrătoare de la primirea notificării sau în maximum 10 zile lucrătoare de la publicarea  Raportului de Selecție Intermediara.</w:t>
      </w:r>
    </w:p>
    <w:p w:rsidR="004A2BA7" w:rsidRPr="004A2BA7" w:rsidRDefault="004A2BA7" w:rsidP="004A2BA7">
      <w:pPr>
        <w:pStyle w:val="Listparagraf"/>
        <w:rPr>
          <w:rFonts w:ascii="Times New Roman" w:eastAsia="Times New Roman" w:hAnsi="Times New Roman" w:cs="Times New Roman"/>
          <w:sz w:val="24"/>
          <w:szCs w:val="24"/>
          <w:lang w:eastAsia="ro-RO"/>
        </w:rPr>
      </w:pPr>
    </w:p>
    <w:p w:rsidR="004A2BA7" w:rsidRPr="004A2BA7" w:rsidRDefault="00ED38FF" w:rsidP="00593712">
      <w:pPr>
        <w:pStyle w:val="Listparagraf"/>
        <w:numPr>
          <w:ilvl w:val="0"/>
          <w:numId w:val="22"/>
        </w:numPr>
        <w:jc w:val="both"/>
        <w:rPr>
          <w:rFonts w:ascii="Times New Roman" w:eastAsia="Times New Roman" w:hAnsi="Times New Roman" w:cs="Times New Roman"/>
          <w:sz w:val="24"/>
          <w:szCs w:val="24"/>
          <w:lang w:val="ro-RO" w:eastAsia="ro-RO"/>
        </w:rPr>
      </w:pPr>
      <w:r w:rsidRPr="004A2BA7">
        <w:rPr>
          <w:rFonts w:ascii="Times New Roman" w:eastAsia="Times New Roman" w:hAnsi="Times New Roman" w:cs="Times New Roman"/>
          <w:sz w:val="24"/>
          <w:szCs w:val="24"/>
          <w:lang w:eastAsia="ro-RO"/>
        </w:rPr>
        <w:t xml:space="preserve"> </w:t>
      </w:r>
      <w:r w:rsidRPr="004A2BA7">
        <w:rPr>
          <w:rFonts w:ascii="Times New Roman" w:eastAsia="Times New Roman" w:hAnsi="Times New Roman" w:cs="Times New Roman"/>
          <w:sz w:val="24"/>
          <w:szCs w:val="24"/>
          <w:lang w:val="ro-RO" w:eastAsia="ro-RO"/>
        </w:rPr>
        <w:t xml:space="preserve">După reevaluarea proiectelor se întocmește raportul de contestații, se notifică beneficiarii în 3 zile lucrătoare de la postarea pe site-ul GAL a raportului de contestații. </w:t>
      </w:r>
    </w:p>
    <w:p w:rsidR="004A2BA7" w:rsidRPr="004A2BA7" w:rsidRDefault="004A2BA7" w:rsidP="004A2BA7">
      <w:pPr>
        <w:pStyle w:val="Listparagraf"/>
        <w:rPr>
          <w:rFonts w:ascii="Times New Roman" w:eastAsia="Times New Roman" w:hAnsi="Times New Roman" w:cs="Times New Roman"/>
          <w:sz w:val="24"/>
          <w:szCs w:val="24"/>
          <w:lang w:val="ro-RO" w:eastAsia="ro-RO"/>
        </w:rPr>
      </w:pPr>
    </w:p>
    <w:p w:rsidR="004A2BA7" w:rsidRPr="004A2BA7" w:rsidRDefault="00ED38FF" w:rsidP="00593712">
      <w:pPr>
        <w:pStyle w:val="Listparagraf"/>
        <w:numPr>
          <w:ilvl w:val="0"/>
          <w:numId w:val="22"/>
        </w:numPr>
        <w:jc w:val="both"/>
        <w:rPr>
          <w:rFonts w:ascii="Times New Roman" w:eastAsia="Times New Roman" w:hAnsi="Times New Roman" w:cs="Times New Roman"/>
          <w:sz w:val="24"/>
          <w:szCs w:val="24"/>
          <w:lang w:val="ro-RO" w:eastAsia="ro-RO"/>
        </w:rPr>
      </w:pPr>
      <w:r w:rsidRPr="004A2BA7">
        <w:rPr>
          <w:rFonts w:ascii="Times New Roman" w:eastAsia="Times New Roman" w:hAnsi="Times New Roman" w:cs="Times New Roman"/>
          <w:sz w:val="24"/>
          <w:szCs w:val="24"/>
          <w:lang w:val="ro-RO" w:eastAsia="ro-RO"/>
        </w:rPr>
        <w:t>În termen de 5 zile lucrătoare de la publicarea raportului de contestații se întocmește Raportul final de selecție.</w:t>
      </w:r>
    </w:p>
    <w:p w:rsidR="004A2BA7" w:rsidRPr="004A2BA7" w:rsidRDefault="004A2BA7" w:rsidP="004A2BA7">
      <w:pPr>
        <w:pStyle w:val="Listparagraf"/>
        <w:rPr>
          <w:rFonts w:ascii="Times New Roman" w:eastAsia="Times New Roman" w:hAnsi="Times New Roman" w:cs="Times New Roman"/>
          <w:sz w:val="24"/>
          <w:szCs w:val="24"/>
          <w:lang w:val="ro-RO" w:eastAsia="ro-RO"/>
        </w:rPr>
      </w:pPr>
    </w:p>
    <w:p w:rsidR="00ED38FF" w:rsidRPr="004A2BA7" w:rsidRDefault="00ED38FF" w:rsidP="00593712">
      <w:pPr>
        <w:pStyle w:val="Listparagraf"/>
        <w:numPr>
          <w:ilvl w:val="0"/>
          <w:numId w:val="22"/>
        </w:numPr>
        <w:jc w:val="both"/>
        <w:rPr>
          <w:rFonts w:ascii="Times New Roman" w:eastAsia="Times New Roman" w:hAnsi="Times New Roman" w:cs="Times New Roman"/>
          <w:sz w:val="24"/>
          <w:szCs w:val="24"/>
          <w:lang w:val="ro-RO" w:eastAsia="ro-RO"/>
        </w:rPr>
      </w:pPr>
      <w:r w:rsidRPr="004A2BA7">
        <w:rPr>
          <w:rFonts w:ascii="Times New Roman" w:eastAsia="Times New Roman" w:hAnsi="Times New Roman" w:cs="Times New Roman"/>
          <w:sz w:val="24"/>
          <w:szCs w:val="24"/>
          <w:lang w:val="ro-RO" w:eastAsia="ro-RO"/>
        </w:rPr>
        <w:t>Selecția proiectelor eligibile se face în ordinea descrescătoare a punctajului de selecţie, în cadrul alocării disponibile</w:t>
      </w:r>
    </w:p>
    <w:p w:rsidR="00ED38FF" w:rsidRPr="00ED38FF" w:rsidRDefault="00ED38FF" w:rsidP="00ED38FF">
      <w:pPr>
        <w:pStyle w:val="Listparagraf"/>
        <w:ind w:left="360"/>
        <w:jc w:val="both"/>
        <w:rPr>
          <w:rFonts w:ascii="Times New Roman" w:eastAsia="Times New Roman" w:hAnsi="Times New Roman" w:cs="Times New Roman"/>
          <w:color w:val="548DD4" w:themeColor="text2" w:themeTint="99"/>
          <w:sz w:val="24"/>
          <w:szCs w:val="24"/>
          <w:lang w:val="ro-RO" w:eastAsia="ro-RO"/>
        </w:rPr>
      </w:pPr>
    </w:p>
    <w:p w:rsidR="004A2BA7" w:rsidRDefault="004A2BA7" w:rsidP="00964E82">
      <w:pPr>
        <w:jc w:val="both"/>
        <w:rPr>
          <w:rFonts w:ascii="Times New Roman" w:eastAsia="Calibri" w:hAnsi="Times New Roman" w:cs="Times New Roman"/>
          <w:b/>
          <w:sz w:val="24"/>
          <w:szCs w:val="24"/>
        </w:rPr>
      </w:pPr>
    </w:p>
    <w:p w:rsidR="004A2BA7" w:rsidRDefault="004A2BA7" w:rsidP="00964E82">
      <w:pPr>
        <w:jc w:val="both"/>
        <w:rPr>
          <w:rFonts w:ascii="Times New Roman" w:eastAsia="Calibri" w:hAnsi="Times New Roman" w:cs="Times New Roman"/>
          <w:b/>
          <w:sz w:val="24"/>
          <w:szCs w:val="24"/>
        </w:rPr>
      </w:pPr>
    </w:p>
    <w:p w:rsidR="004A2BA7" w:rsidRDefault="004A2BA7" w:rsidP="00964E82">
      <w:pPr>
        <w:jc w:val="both"/>
        <w:rPr>
          <w:rFonts w:ascii="Times New Roman" w:eastAsia="Calibri" w:hAnsi="Times New Roman" w:cs="Times New Roman"/>
          <w:b/>
          <w:sz w:val="24"/>
          <w:szCs w:val="24"/>
        </w:rPr>
      </w:pPr>
    </w:p>
    <w:p w:rsidR="008711B7" w:rsidRDefault="008711B7" w:rsidP="00964E82">
      <w:pPr>
        <w:jc w:val="both"/>
        <w:rPr>
          <w:rFonts w:ascii="Times New Roman" w:eastAsia="Calibri" w:hAnsi="Times New Roman" w:cs="Times New Roman"/>
          <w:b/>
          <w:sz w:val="24"/>
          <w:szCs w:val="24"/>
        </w:rPr>
      </w:pPr>
      <w:r>
        <w:rPr>
          <w:rFonts w:ascii="Times New Roman" w:eastAsia="Calibri" w:hAnsi="Times New Roman" w:cs="Times New Roman"/>
          <w:b/>
          <w:sz w:val="24"/>
          <w:szCs w:val="24"/>
        </w:rPr>
        <w:t>Articolul 17</w:t>
      </w:r>
    </w:p>
    <w:p w:rsidR="00964E82" w:rsidRPr="00E9643A" w:rsidRDefault="005C4157" w:rsidP="00964E82">
      <w:pPr>
        <w:jc w:val="both"/>
        <w:rPr>
          <w:rFonts w:ascii="Times New Roman" w:eastAsia="Calibri" w:hAnsi="Times New Roman" w:cs="Times New Roman"/>
          <w:b/>
          <w:sz w:val="24"/>
          <w:szCs w:val="24"/>
        </w:rPr>
      </w:pPr>
      <w:r w:rsidRPr="00E9643A">
        <w:rPr>
          <w:rFonts w:ascii="Times New Roman" w:eastAsia="Calibri" w:hAnsi="Times New Roman" w:cs="Times New Roman"/>
          <w:b/>
          <w:sz w:val="24"/>
          <w:szCs w:val="24"/>
        </w:rPr>
        <w:t xml:space="preserve"> </w:t>
      </w:r>
      <w:r w:rsidR="00964E82" w:rsidRPr="00E9643A">
        <w:rPr>
          <w:rFonts w:ascii="Times New Roman" w:eastAsia="Calibri" w:hAnsi="Times New Roman" w:cs="Times New Roman"/>
          <w:b/>
          <w:sz w:val="24"/>
          <w:szCs w:val="24"/>
        </w:rPr>
        <w:t>Per</w:t>
      </w:r>
      <w:r w:rsidR="00E8530E" w:rsidRPr="00E9643A">
        <w:rPr>
          <w:rFonts w:ascii="Times New Roman" w:eastAsia="Calibri" w:hAnsi="Times New Roman" w:cs="Times New Roman"/>
          <w:b/>
          <w:sz w:val="24"/>
          <w:szCs w:val="24"/>
        </w:rPr>
        <w:t>ioada de elaborare a R</w:t>
      </w:r>
      <w:r w:rsidR="00964E82" w:rsidRPr="00E9643A">
        <w:rPr>
          <w:rFonts w:ascii="Times New Roman" w:eastAsia="Calibri" w:hAnsi="Times New Roman" w:cs="Times New Roman"/>
          <w:b/>
          <w:sz w:val="24"/>
          <w:szCs w:val="24"/>
        </w:rPr>
        <w:t>aportului de sol</w:t>
      </w:r>
      <w:r w:rsidR="00E8530E" w:rsidRPr="00E9643A">
        <w:rPr>
          <w:rFonts w:ascii="Times New Roman" w:eastAsia="Calibri" w:hAnsi="Times New Roman" w:cs="Times New Roman"/>
          <w:b/>
          <w:sz w:val="24"/>
          <w:szCs w:val="24"/>
        </w:rPr>
        <w:t>uționare a contestațiilor și a R</w:t>
      </w:r>
      <w:r w:rsidR="00964E82" w:rsidRPr="00E9643A">
        <w:rPr>
          <w:rFonts w:ascii="Times New Roman" w:eastAsia="Calibri" w:hAnsi="Times New Roman" w:cs="Times New Roman"/>
          <w:b/>
          <w:sz w:val="24"/>
          <w:szCs w:val="24"/>
        </w:rPr>
        <w:t xml:space="preserve">aportului de selecție </w:t>
      </w:r>
    </w:p>
    <w:p w:rsidR="00B64D21" w:rsidRPr="008711B7" w:rsidRDefault="00964E82" w:rsidP="00593712">
      <w:pPr>
        <w:pStyle w:val="Listparagraf"/>
        <w:numPr>
          <w:ilvl w:val="0"/>
          <w:numId w:val="23"/>
        </w:numPr>
        <w:jc w:val="both"/>
        <w:rPr>
          <w:rFonts w:ascii="Times New Roman" w:eastAsia="Times New Roman" w:hAnsi="Times New Roman" w:cs="Times New Roman"/>
          <w:sz w:val="24"/>
          <w:szCs w:val="24"/>
          <w:lang w:val="ro-RO" w:eastAsia="ro-RO"/>
        </w:rPr>
      </w:pPr>
      <w:r w:rsidRPr="008711B7">
        <w:rPr>
          <w:rFonts w:ascii="Times New Roman" w:eastAsia="Times New Roman" w:hAnsi="Times New Roman" w:cs="Times New Roman"/>
          <w:sz w:val="24"/>
          <w:szCs w:val="24"/>
          <w:lang w:val="ro-RO" w:eastAsia="ro-RO"/>
        </w:rPr>
        <w:t>După reevalu</w:t>
      </w:r>
      <w:r w:rsidR="00E8530E" w:rsidRPr="008711B7">
        <w:rPr>
          <w:rFonts w:ascii="Times New Roman" w:eastAsia="Times New Roman" w:hAnsi="Times New Roman" w:cs="Times New Roman"/>
          <w:sz w:val="24"/>
          <w:szCs w:val="24"/>
          <w:lang w:val="ro-RO" w:eastAsia="ro-RO"/>
        </w:rPr>
        <w:t>area proiectelor se întocmește R</w:t>
      </w:r>
      <w:r w:rsidRPr="008711B7">
        <w:rPr>
          <w:rFonts w:ascii="Times New Roman" w:eastAsia="Times New Roman" w:hAnsi="Times New Roman" w:cs="Times New Roman"/>
          <w:sz w:val="24"/>
          <w:szCs w:val="24"/>
          <w:lang w:val="ro-RO" w:eastAsia="ro-RO"/>
        </w:rPr>
        <w:t>aportul de contestaț</w:t>
      </w:r>
      <w:r w:rsidR="008711B7">
        <w:rPr>
          <w:rFonts w:ascii="Times New Roman" w:eastAsia="Times New Roman" w:hAnsi="Times New Roman" w:cs="Times New Roman"/>
          <w:sz w:val="24"/>
          <w:szCs w:val="24"/>
          <w:lang w:val="ro-RO" w:eastAsia="ro-RO"/>
        </w:rPr>
        <w:t xml:space="preserve">ii, se notifică beneficiarii în </w:t>
      </w:r>
      <w:r w:rsidRPr="008711B7">
        <w:rPr>
          <w:rFonts w:ascii="Times New Roman" w:eastAsia="Times New Roman" w:hAnsi="Times New Roman" w:cs="Times New Roman"/>
          <w:sz w:val="24"/>
          <w:szCs w:val="24"/>
          <w:lang w:val="ro-RO" w:eastAsia="ro-RO"/>
        </w:rPr>
        <w:t>3 zile lucrătoare de la postarea pe site-ul GAL a raportului de contestații.</w:t>
      </w:r>
    </w:p>
    <w:p w:rsidR="008711B7" w:rsidRDefault="008711B7" w:rsidP="008711B7">
      <w:pPr>
        <w:pStyle w:val="Listparagraf"/>
        <w:jc w:val="both"/>
        <w:rPr>
          <w:rFonts w:ascii="Times New Roman" w:eastAsia="Calibri" w:hAnsi="Times New Roman" w:cs="Times New Roman"/>
          <w:sz w:val="24"/>
          <w:szCs w:val="24"/>
        </w:rPr>
      </w:pPr>
    </w:p>
    <w:p w:rsidR="00B64D21" w:rsidRDefault="00B64D21" w:rsidP="00593712">
      <w:pPr>
        <w:pStyle w:val="Listparagraf"/>
        <w:numPr>
          <w:ilvl w:val="0"/>
          <w:numId w:val="23"/>
        </w:numPr>
        <w:jc w:val="both"/>
        <w:rPr>
          <w:rFonts w:ascii="Times New Roman" w:eastAsia="Calibri" w:hAnsi="Times New Roman" w:cs="Times New Roman"/>
          <w:sz w:val="24"/>
          <w:szCs w:val="24"/>
        </w:rPr>
      </w:pPr>
      <w:r w:rsidRPr="008711B7">
        <w:rPr>
          <w:rFonts w:ascii="Times New Roman" w:eastAsia="Calibri" w:hAnsi="Times New Roman" w:cs="Times New Roman"/>
          <w:sz w:val="24"/>
          <w:szCs w:val="24"/>
        </w:rPr>
        <w:lastRenderedPageBreak/>
        <w:t xml:space="preserve">Termenul de instrumentare a contestaţiilor depuse poate fi prelungit cu încă maximum 5 zile lucrătoare, dacă Comisia de Soluționare a Contestațiilor analizează contestaţii depuse pe două sau pe mai multe măsuri sau dacă numărul de contestaţii depuse pe o măsură </w:t>
      </w:r>
      <w:proofErr w:type="gramStart"/>
      <w:r w:rsidRPr="008711B7">
        <w:rPr>
          <w:rFonts w:ascii="Times New Roman" w:eastAsia="Calibri" w:hAnsi="Times New Roman" w:cs="Times New Roman"/>
          <w:sz w:val="24"/>
          <w:szCs w:val="24"/>
        </w:rPr>
        <w:t>este</w:t>
      </w:r>
      <w:proofErr w:type="gramEnd"/>
      <w:r w:rsidRPr="008711B7">
        <w:rPr>
          <w:rFonts w:ascii="Times New Roman" w:eastAsia="Calibri" w:hAnsi="Times New Roman" w:cs="Times New Roman"/>
          <w:sz w:val="24"/>
          <w:szCs w:val="24"/>
        </w:rPr>
        <w:t xml:space="preserve"> mare. Raportul de soluționare a contestațiilor va fi publicat pe site-ul Asociatiei  </w:t>
      </w:r>
      <w:hyperlink r:id="rId11" w:history="1">
        <w:r w:rsidR="008711B7" w:rsidRPr="007A62BE">
          <w:rPr>
            <w:rStyle w:val="Hyperlink"/>
            <w:rFonts w:ascii="Times New Roman" w:eastAsia="Calibri" w:hAnsi="Times New Roman" w:cs="Times New Roman"/>
            <w:sz w:val="24"/>
            <w:szCs w:val="24"/>
          </w:rPr>
          <w:t>www.galcheilesohodolului.ro</w:t>
        </w:r>
      </w:hyperlink>
    </w:p>
    <w:p w:rsidR="008711B7" w:rsidRPr="008711B7" w:rsidRDefault="008711B7" w:rsidP="008711B7">
      <w:pPr>
        <w:pStyle w:val="Listparagraf"/>
        <w:rPr>
          <w:rFonts w:ascii="Times New Roman" w:eastAsia="Calibri" w:hAnsi="Times New Roman" w:cs="Times New Roman"/>
          <w:sz w:val="24"/>
          <w:szCs w:val="24"/>
        </w:rPr>
      </w:pPr>
    </w:p>
    <w:p w:rsidR="008711B7" w:rsidRPr="008711B7" w:rsidRDefault="008711B7" w:rsidP="00593712">
      <w:pPr>
        <w:pStyle w:val="Listparagraf"/>
        <w:numPr>
          <w:ilvl w:val="0"/>
          <w:numId w:val="23"/>
        </w:numPr>
        <w:jc w:val="both"/>
        <w:rPr>
          <w:rFonts w:ascii="Times New Roman" w:eastAsia="Calibri" w:hAnsi="Times New Roman" w:cs="Times New Roman"/>
          <w:sz w:val="24"/>
          <w:szCs w:val="24"/>
        </w:rPr>
      </w:pPr>
      <w:r w:rsidRPr="008711B7">
        <w:rPr>
          <w:rFonts w:ascii="Times New Roman" w:eastAsia="Calibri" w:hAnsi="Times New Roman" w:cs="Times New Roman"/>
          <w:sz w:val="24"/>
          <w:szCs w:val="24"/>
        </w:rPr>
        <w:t>După în</w:t>
      </w:r>
      <w:r>
        <w:rPr>
          <w:rFonts w:ascii="Times New Roman" w:eastAsia="Calibri" w:hAnsi="Times New Roman" w:cs="Times New Roman"/>
          <w:sz w:val="24"/>
          <w:szCs w:val="24"/>
        </w:rPr>
        <w:t>cheierea acestei etape, GAL Cheile Sohodolului</w:t>
      </w:r>
      <w:r w:rsidRPr="008711B7">
        <w:rPr>
          <w:rFonts w:ascii="Times New Roman" w:eastAsia="Calibri" w:hAnsi="Times New Roman" w:cs="Times New Roman"/>
          <w:sz w:val="24"/>
          <w:szCs w:val="24"/>
        </w:rPr>
        <w:t xml:space="preserve"> </w:t>
      </w:r>
      <w:proofErr w:type="gramStart"/>
      <w:r w:rsidRPr="008711B7">
        <w:rPr>
          <w:rFonts w:ascii="Times New Roman" w:eastAsia="Calibri" w:hAnsi="Times New Roman" w:cs="Times New Roman"/>
          <w:sz w:val="24"/>
          <w:szCs w:val="24"/>
        </w:rPr>
        <w:t>va</w:t>
      </w:r>
      <w:proofErr w:type="gramEnd"/>
      <w:r w:rsidRPr="008711B7">
        <w:rPr>
          <w:rFonts w:ascii="Times New Roman" w:eastAsia="Calibri" w:hAnsi="Times New Roman" w:cs="Times New Roman"/>
          <w:sz w:val="24"/>
          <w:szCs w:val="24"/>
        </w:rPr>
        <w:t xml:space="preserve"> publica Raportul final de selecție</w:t>
      </w:r>
      <w:r>
        <w:rPr>
          <w:rFonts w:ascii="Times New Roman" w:eastAsia="Calibri" w:hAnsi="Times New Roman" w:cs="Times New Roman"/>
          <w:sz w:val="24"/>
          <w:szCs w:val="24"/>
        </w:rPr>
        <w:t xml:space="preserve"> pe pagina web proprie www.galcheilesohodolului</w:t>
      </w:r>
      <w:r w:rsidRPr="008711B7">
        <w:rPr>
          <w:rFonts w:ascii="Times New Roman" w:eastAsia="Calibri" w:hAnsi="Times New Roman" w:cs="Times New Roman"/>
          <w:sz w:val="24"/>
          <w:szCs w:val="24"/>
        </w:rPr>
        <w:t>.r</w:t>
      </w:r>
      <w:r>
        <w:rPr>
          <w:rFonts w:ascii="Times New Roman" w:eastAsia="Calibri" w:hAnsi="Times New Roman" w:cs="Times New Roman"/>
          <w:sz w:val="24"/>
          <w:szCs w:val="24"/>
        </w:rPr>
        <w:t>o și îl va afișa la sediul GAL</w:t>
      </w:r>
      <w:r w:rsidRPr="008711B7">
        <w:rPr>
          <w:rFonts w:ascii="Times New Roman" w:eastAsia="Calibri" w:hAnsi="Times New Roman" w:cs="Times New Roman"/>
          <w:sz w:val="24"/>
          <w:szCs w:val="24"/>
        </w:rPr>
        <w:t>.</w:t>
      </w:r>
    </w:p>
    <w:p w:rsidR="0098036A" w:rsidRDefault="0098036A" w:rsidP="00BB2A78">
      <w:pPr>
        <w:ind w:right="20"/>
        <w:jc w:val="both"/>
        <w:rPr>
          <w:rFonts w:ascii="Times New Roman" w:eastAsia="Times New Roman" w:hAnsi="Times New Roman" w:cs="Times New Roman"/>
          <w:sz w:val="24"/>
          <w:szCs w:val="24"/>
          <w:lang w:val="ro-RO" w:eastAsia="ro-RO"/>
        </w:rPr>
      </w:pPr>
    </w:p>
    <w:p w:rsidR="00184E0D" w:rsidRPr="00184E0D" w:rsidRDefault="00184E0D" w:rsidP="00184E0D">
      <w:pPr>
        <w:ind w:right="20"/>
        <w:jc w:val="both"/>
        <w:rPr>
          <w:rFonts w:ascii="Times New Roman" w:eastAsia="Times New Roman" w:hAnsi="Times New Roman" w:cs="Times New Roman"/>
          <w:b/>
          <w:sz w:val="24"/>
          <w:szCs w:val="24"/>
          <w:lang w:val="ro-RO" w:eastAsia="ro-RO"/>
        </w:rPr>
      </w:pPr>
      <w:r w:rsidRPr="00184E0D">
        <w:rPr>
          <w:rFonts w:ascii="Times New Roman" w:eastAsia="Times New Roman" w:hAnsi="Times New Roman" w:cs="Times New Roman"/>
          <w:b/>
          <w:sz w:val="24"/>
          <w:szCs w:val="24"/>
          <w:lang w:val="ro-RO" w:eastAsia="ro-RO"/>
        </w:rPr>
        <w:t>Articolul 18</w:t>
      </w:r>
    </w:p>
    <w:p w:rsidR="00184E0D" w:rsidRDefault="00184E0D" w:rsidP="00184E0D">
      <w:pPr>
        <w:ind w:right="20"/>
        <w:jc w:val="both"/>
        <w:rPr>
          <w:rFonts w:ascii="Times New Roman" w:eastAsia="Calibri" w:hAnsi="Times New Roman" w:cs="Times New Roman"/>
          <w:sz w:val="24"/>
          <w:szCs w:val="24"/>
          <w:lang w:val="en-GB"/>
        </w:rPr>
      </w:pPr>
      <w:r w:rsidRPr="00184E0D">
        <w:rPr>
          <w:rFonts w:ascii="Times New Roman" w:eastAsia="Times New Roman" w:hAnsi="Times New Roman" w:cs="Times New Roman"/>
          <w:b/>
          <w:sz w:val="24"/>
          <w:szCs w:val="24"/>
          <w:lang w:val="ro-RO" w:eastAsia="ro-RO"/>
        </w:rPr>
        <w:t xml:space="preserve">Componenta </w:t>
      </w:r>
      <w:r w:rsidRPr="00184E0D">
        <w:rPr>
          <w:rFonts w:ascii="Times New Roman" w:eastAsia="Calibri" w:hAnsi="Times New Roman" w:cs="Times New Roman"/>
          <w:b/>
          <w:sz w:val="24"/>
          <w:szCs w:val="24"/>
          <w:lang w:val="en-GB"/>
        </w:rPr>
        <w:t>Comitetului de Selectie a Proiectelor (C.S.P</w:t>
      </w:r>
      <w:r w:rsidRPr="00184E0D">
        <w:rPr>
          <w:rFonts w:ascii="Times New Roman" w:eastAsia="Calibri" w:hAnsi="Times New Roman" w:cs="Times New Roman"/>
          <w:sz w:val="24"/>
          <w:szCs w:val="24"/>
          <w:lang w:val="en-GB"/>
        </w:rPr>
        <w:t xml:space="preserve">) </w:t>
      </w:r>
    </w:p>
    <w:p w:rsidR="00184E0D" w:rsidRPr="00184E0D" w:rsidRDefault="00184E0D" w:rsidP="00593712">
      <w:pPr>
        <w:pStyle w:val="Listparagraf"/>
        <w:numPr>
          <w:ilvl w:val="0"/>
          <w:numId w:val="24"/>
        </w:numPr>
        <w:ind w:right="20"/>
        <w:jc w:val="both"/>
        <w:rPr>
          <w:rFonts w:ascii="Times New Roman" w:eastAsia="Times New Roman" w:hAnsi="Times New Roman" w:cs="Times New Roman"/>
          <w:sz w:val="24"/>
          <w:szCs w:val="24"/>
          <w:lang w:val="ro-RO" w:eastAsia="ro-RO"/>
        </w:rPr>
      </w:pPr>
      <w:r w:rsidRPr="00184E0D">
        <w:rPr>
          <w:rFonts w:ascii="Times New Roman" w:eastAsia="Calibri" w:hAnsi="Times New Roman" w:cs="Times New Roman"/>
          <w:sz w:val="24"/>
          <w:szCs w:val="24"/>
          <w:lang w:val="en-GB"/>
        </w:rPr>
        <w:t xml:space="preserve">C.S.P reprezintă organismul tehnic cu responsabilităţi privind selectarea pentru finanţare a proiectelor depuse în cadrul măsurilor din Strategia de Dezvoltare Locala (SDL), în conformitate cu procedura de selecţie </w:t>
      </w:r>
      <w:proofErr w:type="gramStart"/>
      <w:r w:rsidRPr="00184E0D">
        <w:rPr>
          <w:rFonts w:ascii="Times New Roman" w:eastAsia="Calibri" w:hAnsi="Times New Roman" w:cs="Times New Roman"/>
          <w:sz w:val="24"/>
          <w:szCs w:val="24"/>
          <w:lang w:val="en-GB"/>
        </w:rPr>
        <w:t>ce</w:t>
      </w:r>
      <w:proofErr w:type="gramEnd"/>
      <w:r w:rsidRPr="00184E0D">
        <w:rPr>
          <w:rFonts w:ascii="Times New Roman" w:eastAsia="Calibri" w:hAnsi="Times New Roman" w:cs="Times New Roman"/>
          <w:sz w:val="24"/>
          <w:szCs w:val="24"/>
          <w:lang w:val="en-GB"/>
        </w:rPr>
        <w:t xml:space="preserve"> este elaborata de catre GAL Cheile Sohodolului.</w:t>
      </w:r>
    </w:p>
    <w:p w:rsidR="00184E0D" w:rsidRPr="00184E0D" w:rsidRDefault="00184E0D" w:rsidP="00184E0D">
      <w:pPr>
        <w:spacing w:after="0" w:line="47" w:lineRule="exact"/>
        <w:rPr>
          <w:rFonts w:ascii="Times New Roman" w:eastAsia="Times New Roman" w:hAnsi="Times New Roman" w:cs="Times New Roman"/>
          <w:sz w:val="24"/>
          <w:szCs w:val="24"/>
        </w:rPr>
      </w:pPr>
    </w:p>
    <w:p w:rsidR="00DC389E" w:rsidRDefault="00184E0D" w:rsidP="00593712">
      <w:pPr>
        <w:pStyle w:val="Listparagraf"/>
        <w:numPr>
          <w:ilvl w:val="0"/>
          <w:numId w:val="24"/>
        </w:numPr>
        <w:spacing w:after="0" w:line="229" w:lineRule="auto"/>
        <w:jc w:val="both"/>
        <w:rPr>
          <w:rFonts w:ascii="Times New Roman" w:eastAsia="Calibri" w:hAnsi="Times New Roman" w:cs="Times New Roman"/>
          <w:sz w:val="24"/>
          <w:szCs w:val="24"/>
        </w:rPr>
      </w:pPr>
      <w:r w:rsidRPr="00DC389E">
        <w:rPr>
          <w:rFonts w:ascii="Times New Roman" w:eastAsia="Calibri" w:hAnsi="Times New Roman" w:cs="Times New Roman"/>
          <w:sz w:val="24"/>
          <w:szCs w:val="24"/>
        </w:rPr>
        <w:t>Selecția proiectelor se realizează de Comitetul de selecție a proiectelor, conform prevederilor Regulamentului de organizare și funcționare a Comitetului de selecție a proiectelor pentru proiectele aferente măsurilor din Strategia de Dezvoltare Locală , cu modificările și completările ulterioare.</w:t>
      </w:r>
    </w:p>
    <w:p w:rsidR="00DC389E" w:rsidRPr="00DC389E" w:rsidRDefault="00DC389E" w:rsidP="00DC389E">
      <w:pPr>
        <w:pStyle w:val="Listparagraf"/>
        <w:rPr>
          <w:rFonts w:ascii="Times New Roman" w:eastAsia="Trebuchet MS" w:hAnsi="Times New Roman" w:cs="Times New Roman"/>
          <w:sz w:val="24"/>
          <w:szCs w:val="24"/>
          <w:lang w:val="en-GB" w:eastAsia="en-GB"/>
        </w:rPr>
      </w:pPr>
    </w:p>
    <w:p w:rsidR="00DC389E" w:rsidRPr="00DC389E" w:rsidRDefault="00184E0D" w:rsidP="00593712">
      <w:pPr>
        <w:pStyle w:val="Listparagraf"/>
        <w:numPr>
          <w:ilvl w:val="0"/>
          <w:numId w:val="24"/>
        </w:numPr>
        <w:spacing w:after="0" w:line="229" w:lineRule="auto"/>
        <w:jc w:val="both"/>
        <w:rPr>
          <w:rFonts w:ascii="Times New Roman" w:eastAsia="Calibri" w:hAnsi="Times New Roman" w:cs="Times New Roman"/>
          <w:sz w:val="24"/>
          <w:szCs w:val="24"/>
        </w:rPr>
      </w:pPr>
      <w:r w:rsidRPr="00DC389E">
        <w:rPr>
          <w:rFonts w:ascii="Times New Roman" w:eastAsia="Trebuchet MS" w:hAnsi="Times New Roman" w:cs="Times New Roman"/>
          <w:sz w:val="24"/>
          <w:szCs w:val="24"/>
          <w:lang w:val="en-GB" w:eastAsia="en-GB"/>
        </w:rPr>
        <w:t>Comite</w:t>
      </w:r>
      <w:r w:rsidR="00ED38FF">
        <w:rPr>
          <w:rFonts w:ascii="Times New Roman" w:eastAsia="Trebuchet MS" w:hAnsi="Times New Roman" w:cs="Times New Roman"/>
          <w:sz w:val="24"/>
          <w:szCs w:val="24"/>
          <w:lang w:val="en-GB" w:eastAsia="en-GB"/>
        </w:rPr>
        <w:t xml:space="preserve">tul de selectie a proiectelor </w:t>
      </w:r>
      <w:proofErr w:type="gramStart"/>
      <w:r w:rsidR="00ED38FF">
        <w:rPr>
          <w:rFonts w:ascii="Times New Roman" w:eastAsia="Trebuchet MS" w:hAnsi="Times New Roman" w:cs="Times New Roman"/>
          <w:sz w:val="24"/>
          <w:szCs w:val="24"/>
          <w:lang w:val="en-GB" w:eastAsia="en-GB"/>
        </w:rPr>
        <w:t>este</w:t>
      </w:r>
      <w:proofErr w:type="gramEnd"/>
      <w:r w:rsidR="00DC389E">
        <w:rPr>
          <w:rFonts w:ascii="Times New Roman" w:eastAsia="Trebuchet MS" w:hAnsi="Times New Roman" w:cs="Times New Roman"/>
          <w:sz w:val="24"/>
          <w:szCs w:val="24"/>
          <w:lang w:val="en-GB" w:eastAsia="en-GB"/>
        </w:rPr>
        <w:t xml:space="preserve"> alcatuit din 7 membri. </w:t>
      </w:r>
      <w:r w:rsidR="00DC389E" w:rsidRPr="00DC389E">
        <w:rPr>
          <w:rFonts w:ascii="Times New Roman" w:eastAsia="Trebuchet MS" w:hAnsi="Times New Roman" w:cs="Times New Roman"/>
          <w:sz w:val="24"/>
          <w:szCs w:val="24"/>
          <w:lang w:eastAsia="en-GB"/>
        </w:rPr>
        <w:t xml:space="preserve">Cei 7 </w:t>
      </w:r>
      <w:proofErr w:type="gramStart"/>
      <w:r w:rsidR="00DC389E" w:rsidRPr="00DC389E">
        <w:rPr>
          <w:rFonts w:ascii="Times New Roman" w:eastAsia="Trebuchet MS" w:hAnsi="Times New Roman" w:cs="Times New Roman"/>
          <w:sz w:val="24"/>
          <w:szCs w:val="24"/>
          <w:lang w:eastAsia="en-GB"/>
        </w:rPr>
        <w:t>membri</w:t>
      </w:r>
      <w:r w:rsidR="00DC389E">
        <w:rPr>
          <w:rFonts w:ascii="Times New Roman" w:eastAsia="Trebuchet MS" w:hAnsi="Times New Roman" w:cs="Times New Roman"/>
          <w:sz w:val="24"/>
          <w:szCs w:val="24"/>
          <w:lang w:eastAsia="en-GB"/>
        </w:rPr>
        <w:t xml:space="preserve"> </w:t>
      </w:r>
      <w:r w:rsidR="00DC389E" w:rsidRPr="00DC389E">
        <w:rPr>
          <w:rFonts w:ascii="Times New Roman" w:eastAsia="Trebuchet MS" w:hAnsi="Times New Roman" w:cs="Times New Roman"/>
          <w:sz w:val="24"/>
          <w:szCs w:val="24"/>
          <w:lang w:eastAsia="en-GB"/>
        </w:rPr>
        <w:t xml:space="preserve"> vor</w:t>
      </w:r>
      <w:proofErr w:type="gramEnd"/>
      <w:r w:rsidR="00DC389E" w:rsidRPr="00DC389E">
        <w:rPr>
          <w:rFonts w:ascii="Times New Roman" w:eastAsia="Trebuchet MS" w:hAnsi="Times New Roman" w:cs="Times New Roman"/>
          <w:sz w:val="24"/>
          <w:szCs w:val="24"/>
          <w:lang w:eastAsia="en-GB"/>
        </w:rPr>
        <w:t xml:space="preserve"> face pa</w:t>
      </w:r>
      <w:r w:rsidR="00DC389E">
        <w:rPr>
          <w:rFonts w:ascii="Times New Roman" w:eastAsia="Trebuchet MS" w:hAnsi="Times New Roman" w:cs="Times New Roman"/>
          <w:sz w:val="24"/>
          <w:szCs w:val="24"/>
          <w:lang w:eastAsia="en-GB"/>
        </w:rPr>
        <w:t>rte din următoarele categorii: un reprezentant al</w:t>
      </w:r>
      <w:r w:rsidR="00DC389E" w:rsidRPr="00DC389E">
        <w:rPr>
          <w:rFonts w:ascii="Times New Roman" w:eastAsia="Trebuchet MS" w:hAnsi="Times New Roman" w:cs="Times New Roman"/>
          <w:sz w:val="24"/>
          <w:szCs w:val="24"/>
          <w:lang w:eastAsia="en-GB"/>
        </w:rPr>
        <w:t xml:space="preserve"> administraţiei publice, 3 repre</w:t>
      </w:r>
      <w:r w:rsidR="00ED38FF">
        <w:rPr>
          <w:rFonts w:ascii="Times New Roman" w:eastAsia="Trebuchet MS" w:hAnsi="Times New Roman" w:cs="Times New Roman"/>
          <w:sz w:val="24"/>
          <w:szCs w:val="24"/>
          <w:lang w:eastAsia="en-GB"/>
        </w:rPr>
        <w:t>zentanți ai sectorului privat, 3</w:t>
      </w:r>
      <w:r w:rsidR="00DC389E" w:rsidRPr="00DC389E">
        <w:rPr>
          <w:rFonts w:ascii="Times New Roman" w:eastAsia="Trebuchet MS" w:hAnsi="Times New Roman" w:cs="Times New Roman"/>
          <w:sz w:val="24"/>
          <w:szCs w:val="24"/>
          <w:lang w:eastAsia="en-GB"/>
        </w:rPr>
        <w:t xml:space="preserve"> reprezentanți ai societății civile.</w:t>
      </w:r>
      <w:r w:rsidR="00DC389E">
        <w:rPr>
          <w:rFonts w:ascii="Times New Roman" w:eastAsia="Trebuchet MS" w:hAnsi="Times New Roman" w:cs="Times New Roman"/>
          <w:sz w:val="24"/>
          <w:szCs w:val="24"/>
          <w:lang w:eastAsia="en-GB"/>
        </w:rPr>
        <w:t xml:space="preserve"> Pe langa acestia exista si 7 membri supleanti.</w:t>
      </w:r>
    </w:p>
    <w:p w:rsidR="00DC389E" w:rsidRPr="00DC389E" w:rsidRDefault="00DC389E" w:rsidP="00DC389E">
      <w:pPr>
        <w:pStyle w:val="Listparagraf"/>
        <w:rPr>
          <w:rFonts w:ascii="Times New Roman" w:eastAsia="Trebuchet MS" w:hAnsi="Times New Roman" w:cs="Times New Roman"/>
          <w:sz w:val="24"/>
          <w:szCs w:val="24"/>
          <w:lang w:val="en-GB" w:eastAsia="en-GB"/>
        </w:rPr>
      </w:pPr>
    </w:p>
    <w:p w:rsidR="00DC389E" w:rsidRPr="00DC389E" w:rsidRDefault="00184E0D" w:rsidP="00593712">
      <w:pPr>
        <w:pStyle w:val="Listparagraf"/>
        <w:numPr>
          <w:ilvl w:val="0"/>
          <w:numId w:val="24"/>
        </w:numPr>
        <w:spacing w:after="0" w:line="229" w:lineRule="auto"/>
        <w:jc w:val="both"/>
        <w:rPr>
          <w:rFonts w:ascii="Times New Roman" w:eastAsia="Calibri" w:hAnsi="Times New Roman" w:cs="Times New Roman"/>
          <w:sz w:val="24"/>
          <w:szCs w:val="24"/>
        </w:rPr>
      </w:pPr>
      <w:r w:rsidRPr="00DC389E">
        <w:rPr>
          <w:rFonts w:ascii="Times New Roman" w:eastAsia="Trebuchet MS" w:hAnsi="Times New Roman" w:cs="Times New Roman"/>
          <w:sz w:val="24"/>
          <w:szCs w:val="24"/>
          <w:lang w:val="en-GB" w:eastAsia="en-GB"/>
        </w:rPr>
        <w:t>Pentru selectia proiectelor se va aplica regula „dublului cvorum”, pentru validarea voturilor este necesar ca in momentul selecţiei sa fie prezenti cel putin 50% din parteneri din care minim 50% din mediul privat si societate civila.</w:t>
      </w:r>
    </w:p>
    <w:p w:rsidR="00DC389E" w:rsidRPr="00DC389E" w:rsidRDefault="00DC389E" w:rsidP="00DC389E">
      <w:pPr>
        <w:pStyle w:val="Listparagraf"/>
        <w:rPr>
          <w:rFonts w:ascii="Times New Roman" w:eastAsia="Trebuchet MS" w:hAnsi="Times New Roman" w:cs="Times New Roman"/>
          <w:sz w:val="24"/>
          <w:szCs w:val="24"/>
          <w:lang w:val="en-GB" w:eastAsia="en-GB"/>
        </w:rPr>
      </w:pPr>
    </w:p>
    <w:p w:rsidR="00DC389E" w:rsidRPr="00DC389E" w:rsidRDefault="00184E0D" w:rsidP="00593712">
      <w:pPr>
        <w:pStyle w:val="Listparagraf"/>
        <w:numPr>
          <w:ilvl w:val="0"/>
          <w:numId w:val="24"/>
        </w:numPr>
        <w:spacing w:after="0" w:line="229" w:lineRule="auto"/>
        <w:jc w:val="both"/>
        <w:rPr>
          <w:rFonts w:ascii="Times New Roman" w:eastAsia="Calibri" w:hAnsi="Times New Roman" w:cs="Times New Roman"/>
          <w:sz w:val="24"/>
          <w:szCs w:val="24"/>
        </w:rPr>
      </w:pPr>
      <w:r w:rsidRPr="00DC389E">
        <w:rPr>
          <w:rFonts w:ascii="Times New Roman" w:eastAsia="Trebuchet MS" w:hAnsi="Times New Roman" w:cs="Times New Roman"/>
          <w:sz w:val="24"/>
          <w:szCs w:val="24"/>
          <w:lang w:val="en-GB" w:eastAsia="en-GB"/>
        </w:rPr>
        <w:t xml:space="preserve">Pentru luarea deciziilor Comitetul de selectie va fi format din 40% parteneri </w:t>
      </w:r>
      <w:proofErr w:type="gramStart"/>
      <w:r w:rsidRPr="00DC389E">
        <w:rPr>
          <w:rFonts w:ascii="Times New Roman" w:eastAsia="Trebuchet MS" w:hAnsi="Times New Roman" w:cs="Times New Roman"/>
          <w:sz w:val="24"/>
          <w:szCs w:val="24"/>
          <w:lang w:val="en-GB" w:eastAsia="en-GB"/>
        </w:rPr>
        <w:t>publici  si</w:t>
      </w:r>
      <w:proofErr w:type="gramEnd"/>
      <w:r w:rsidRPr="00DC389E">
        <w:rPr>
          <w:rFonts w:ascii="Times New Roman" w:eastAsia="Trebuchet MS" w:hAnsi="Times New Roman" w:cs="Times New Roman"/>
          <w:sz w:val="24"/>
          <w:szCs w:val="24"/>
          <w:lang w:val="en-GB" w:eastAsia="en-GB"/>
        </w:rPr>
        <w:t xml:space="preserve"> 60% parteneri privati. </w:t>
      </w:r>
    </w:p>
    <w:p w:rsidR="00DC389E" w:rsidRPr="00DC389E" w:rsidRDefault="00DC389E" w:rsidP="00DC389E">
      <w:pPr>
        <w:pStyle w:val="Listparagraf"/>
        <w:rPr>
          <w:rFonts w:ascii="Times New Roman" w:eastAsia="Trebuchet MS" w:hAnsi="Times New Roman" w:cs="Times New Roman"/>
          <w:sz w:val="24"/>
          <w:szCs w:val="24"/>
          <w:lang w:val="en-GB" w:eastAsia="en-GB"/>
        </w:rPr>
      </w:pPr>
    </w:p>
    <w:p w:rsidR="00DC389E" w:rsidRPr="00DC389E" w:rsidRDefault="00184E0D" w:rsidP="00593712">
      <w:pPr>
        <w:pStyle w:val="Listparagraf"/>
        <w:numPr>
          <w:ilvl w:val="0"/>
          <w:numId w:val="24"/>
        </w:numPr>
        <w:spacing w:after="0" w:line="229" w:lineRule="auto"/>
        <w:jc w:val="both"/>
        <w:rPr>
          <w:rFonts w:ascii="Times New Roman" w:eastAsia="Calibri" w:hAnsi="Times New Roman" w:cs="Times New Roman"/>
          <w:sz w:val="24"/>
          <w:szCs w:val="24"/>
        </w:rPr>
      </w:pPr>
      <w:r w:rsidRPr="00DC389E">
        <w:rPr>
          <w:rFonts w:ascii="Times New Roman" w:eastAsia="Trebuchet MS" w:hAnsi="Times New Roman" w:cs="Times New Roman"/>
          <w:sz w:val="24"/>
          <w:szCs w:val="24"/>
          <w:lang w:val="en-GB" w:eastAsia="en-GB"/>
        </w:rPr>
        <w:t xml:space="preserve">Daca unul din proiectele depuse pentru selectare apartine unuia din membrii comitetului, acesta nu are drept de vot si nu </w:t>
      </w:r>
      <w:proofErr w:type="gramStart"/>
      <w:r w:rsidRPr="00DC389E">
        <w:rPr>
          <w:rFonts w:ascii="Times New Roman" w:eastAsia="Trebuchet MS" w:hAnsi="Times New Roman" w:cs="Times New Roman"/>
          <w:sz w:val="24"/>
          <w:szCs w:val="24"/>
          <w:lang w:val="en-GB" w:eastAsia="en-GB"/>
        </w:rPr>
        <w:t>va</w:t>
      </w:r>
      <w:proofErr w:type="gramEnd"/>
      <w:r w:rsidRPr="00DC389E">
        <w:rPr>
          <w:rFonts w:ascii="Times New Roman" w:eastAsia="Trebuchet MS" w:hAnsi="Times New Roman" w:cs="Times New Roman"/>
          <w:sz w:val="24"/>
          <w:szCs w:val="24"/>
          <w:lang w:val="en-GB" w:eastAsia="en-GB"/>
        </w:rPr>
        <w:t xml:space="preserve"> part</w:t>
      </w:r>
      <w:r w:rsidR="00DC389E">
        <w:rPr>
          <w:rFonts w:ascii="Times New Roman" w:eastAsia="Trebuchet MS" w:hAnsi="Times New Roman" w:cs="Times New Roman"/>
          <w:sz w:val="24"/>
          <w:szCs w:val="24"/>
          <w:lang w:val="en-GB" w:eastAsia="en-GB"/>
        </w:rPr>
        <w:t>icipa la intalnirea comitetului.</w:t>
      </w:r>
    </w:p>
    <w:p w:rsidR="00DC389E" w:rsidRPr="00DC389E" w:rsidRDefault="00DC389E" w:rsidP="00DC389E">
      <w:pPr>
        <w:pStyle w:val="Listparagraf"/>
        <w:rPr>
          <w:rFonts w:ascii="Times New Roman" w:eastAsia="Calibri" w:hAnsi="Times New Roman" w:cs="Times New Roman"/>
          <w:sz w:val="24"/>
          <w:szCs w:val="24"/>
        </w:rPr>
      </w:pPr>
    </w:p>
    <w:p w:rsidR="00DC389E" w:rsidRDefault="00184E0D" w:rsidP="00593712">
      <w:pPr>
        <w:pStyle w:val="Listparagraf"/>
        <w:numPr>
          <w:ilvl w:val="0"/>
          <w:numId w:val="24"/>
        </w:numPr>
        <w:spacing w:after="0" w:line="229" w:lineRule="auto"/>
        <w:jc w:val="both"/>
        <w:rPr>
          <w:rFonts w:ascii="Times New Roman" w:eastAsia="Calibri" w:hAnsi="Times New Roman" w:cs="Times New Roman"/>
          <w:sz w:val="24"/>
          <w:szCs w:val="24"/>
        </w:rPr>
      </w:pPr>
      <w:r w:rsidRPr="00DC389E">
        <w:rPr>
          <w:rFonts w:ascii="Times New Roman" w:eastAsia="Calibri" w:hAnsi="Times New Roman" w:cs="Times New Roman"/>
          <w:sz w:val="24"/>
          <w:szCs w:val="24"/>
        </w:rPr>
        <w:t xml:space="preserve">Comitetul de selecție al GAL </w:t>
      </w:r>
      <w:r w:rsidR="00DC389E">
        <w:rPr>
          <w:rFonts w:ascii="Times New Roman" w:eastAsia="Calibri" w:hAnsi="Times New Roman" w:cs="Times New Roman"/>
          <w:sz w:val="24"/>
          <w:szCs w:val="24"/>
        </w:rPr>
        <w:t xml:space="preserve">Cheile Sohodolului </w:t>
      </w:r>
      <w:r w:rsidRPr="00DC389E">
        <w:rPr>
          <w:rFonts w:ascii="Times New Roman" w:eastAsia="Calibri" w:hAnsi="Times New Roman" w:cs="Times New Roman"/>
          <w:sz w:val="24"/>
          <w:szCs w:val="24"/>
        </w:rPr>
        <w:t xml:space="preserve">trebuie </w:t>
      </w:r>
      <w:proofErr w:type="gramStart"/>
      <w:r w:rsidRPr="00DC389E">
        <w:rPr>
          <w:rFonts w:ascii="Times New Roman" w:eastAsia="Calibri" w:hAnsi="Times New Roman" w:cs="Times New Roman"/>
          <w:sz w:val="24"/>
          <w:szCs w:val="24"/>
        </w:rPr>
        <w:t>să</w:t>
      </w:r>
      <w:proofErr w:type="gramEnd"/>
      <w:r w:rsidRPr="00DC389E">
        <w:rPr>
          <w:rFonts w:ascii="Times New Roman" w:eastAsia="Calibri" w:hAnsi="Times New Roman" w:cs="Times New Roman"/>
          <w:sz w:val="24"/>
          <w:szCs w:val="24"/>
        </w:rPr>
        <w:t xml:space="preserve"> se asigure de faptul că proiectul ce urmează a primi finanțare răspunde obiectivelor propuse în SDL și se încadrează în planul financiar al GAL și, de asemenea, de faptul că implementarea proiectului reprezintă o prioritate în vederea implementării strategiei.</w:t>
      </w:r>
    </w:p>
    <w:p w:rsidR="00DC389E" w:rsidRPr="00DC389E" w:rsidRDefault="00DC389E" w:rsidP="00DC389E">
      <w:pPr>
        <w:pStyle w:val="Listparagraf"/>
        <w:rPr>
          <w:rFonts w:ascii="Times New Roman" w:eastAsia="Calibri" w:hAnsi="Times New Roman" w:cs="Times New Roman"/>
          <w:sz w:val="24"/>
          <w:szCs w:val="24"/>
        </w:rPr>
      </w:pPr>
    </w:p>
    <w:p w:rsidR="00DC389E" w:rsidRDefault="00184E0D" w:rsidP="00593712">
      <w:pPr>
        <w:pStyle w:val="Listparagraf"/>
        <w:numPr>
          <w:ilvl w:val="0"/>
          <w:numId w:val="24"/>
        </w:numPr>
        <w:spacing w:after="0" w:line="229" w:lineRule="auto"/>
        <w:jc w:val="both"/>
        <w:rPr>
          <w:rFonts w:ascii="Times New Roman" w:eastAsia="Calibri" w:hAnsi="Times New Roman" w:cs="Times New Roman"/>
          <w:sz w:val="24"/>
          <w:szCs w:val="24"/>
        </w:rPr>
      </w:pPr>
      <w:r w:rsidRPr="00DC389E">
        <w:rPr>
          <w:rFonts w:ascii="Times New Roman" w:eastAsia="Calibri" w:hAnsi="Times New Roman" w:cs="Times New Roman"/>
          <w:sz w:val="24"/>
          <w:szCs w:val="24"/>
        </w:rPr>
        <w:lastRenderedPageBreak/>
        <w:t xml:space="preserve">Proiectele care nu corespund obiectivelor și priorităților stabilite în SDL pe baza căreia a fost selectat GAL, nu vor fi selectate în vederea depunerii la AFIR. </w:t>
      </w:r>
    </w:p>
    <w:p w:rsidR="00DC389E" w:rsidRPr="00DC389E" w:rsidRDefault="00DC389E" w:rsidP="00DC389E">
      <w:pPr>
        <w:pStyle w:val="Listparagraf"/>
        <w:rPr>
          <w:rFonts w:ascii="Times New Roman" w:eastAsia="Calibri" w:hAnsi="Times New Roman" w:cs="Times New Roman"/>
          <w:sz w:val="24"/>
          <w:szCs w:val="24"/>
        </w:rPr>
      </w:pPr>
    </w:p>
    <w:p w:rsidR="00184E0D" w:rsidRPr="00DC389E" w:rsidRDefault="00184E0D" w:rsidP="00593712">
      <w:pPr>
        <w:pStyle w:val="Listparagraf"/>
        <w:numPr>
          <w:ilvl w:val="0"/>
          <w:numId w:val="24"/>
        </w:numPr>
        <w:spacing w:after="0" w:line="229" w:lineRule="auto"/>
        <w:jc w:val="both"/>
        <w:rPr>
          <w:rFonts w:ascii="Times New Roman" w:eastAsia="Calibri" w:hAnsi="Times New Roman" w:cs="Times New Roman"/>
          <w:sz w:val="24"/>
          <w:szCs w:val="24"/>
        </w:rPr>
      </w:pPr>
      <w:r w:rsidRPr="00DC389E">
        <w:rPr>
          <w:rFonts w:ascii="Times New Roman" w:eastAsia="Calibri" w:hAnsi="Times New Roman" w:cs="Times New Roman"/>
          <w:sz w:val="24"/>
          <w:szCs w:val="24"/>
        </w:rPr>
        <w:t xml:space="preserve">Dacă unul din membrii Comitetului de selecție a proiectelor constată că se află într-o situație de conflict de interese în raport cu unul dintre solicitanții proiectelor depuse pentru selecție, acesta nu are drept de vot și nu </w:t>
      </w:r>
      <w:proofErr w:type="gramStart"/>
      <w:r w:rsidRPr="00DC389E">
        <w:rPr>
          <w:rFonts w:ascii="Times New Roman" w:eastAsia="Calibri" w:hAnsi="Times New Roman" w:cs="Times New Roman"/>
          <w:sz w:val="24"/>
          <w:szCs w:val="24"/>
        </w:rPr>
        <w:t>va</w:t>
      </w:r>
      <w:proofErr w:type="gramEnd"/>
      <w:r w:rsidRPr="00DC389E">
        <w:rPr>
          <w:rFonts w:ascii="Times New Roman" w:eastAsia="Calibri" w:hAnsi="Times New Roman" w:cs="Times New Roman"/>
          <w:sz w:val="24"/>
          <w:szCs w:val="24"/>
        </w:rPr>
        <w:t xml:space="preserve"> participa la întâlnirea comitetului respectiv.</w:t>
      </w:r>
    </w:p>
    <w:p w:rsidR="00184E0D" w:rsidRDefault="00184E0D" w:rsidP="00BB2A78">
      <w:pPr>
        <w:ind w:right="20"/>
        <w:jc w:val="both"/>
        <w:rPr>
          <w:rFonts w:ascii="Times New Roman" w:eastAsia="Times New Roman" w:hAnsi="Times New Roman" w:cs="Times New Roman"/>
          <w:b/>
          <w:sz w:val="24"/>
          <w:szCs w:val="24"/>
          <w:lang w:eastAsia="ro-RO"/>
        </w:rPr>
      </w:pPr>
    </w:p>
    <w:p w:rsidR="00DC389E" w:rsidRDefault="00DC389E" w:rsidP="00BB2A78">
      <w:pPr>
        <w:ind w:right="20"/>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Articolul 19</w:t>
      </w:r>
    </w:p>
    <w:p w:rsidR="00DC389E" w:rsidRDefault="00DC389E" w:rsidP="00BB2A78">
      <w:pPr>
        <w:ind w:right="20"/>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Componenta Comitetului de Solutionare a Contestatiilor</w:t>
      </w:r>
    </w:p>
    <w:p w:rsidR="00ED38FF" w:rsidRDefault="00ED38FF" w:rsidP="00593712">
      <w:pPr>
        <w:pStyle w:val="Listparagraf"/>
        <w:numPr>
          <w:ilvl w:val="0"/>
          <w:numId w:val="25"/>
        </w:numPr>
        <w:spacing w:after="0"/>
        <w:jc w:val="both"/>
        <w:rPr>
          <w:rFonts w:ascii="Times New Roman" w:eastAsia="Calibri" w:hAnsi="Times New Roman" w:cs="Times New Roman"/>
          <w:sz w:val="24"/>
          <w:szCs w:val="24"/>
          <w:lang w:val="en-GB"/>
        </w:rPr>
      </w:pPr>
      <w:r w:rsidRPr="00ED38FF">
        <w:rPr>
          <w:rFonts w:ascii="Times New Roman" w:eastAsia="Calibri" w:hAnsi="Times New Roman" w:cs="Times New Roman"/>
          <w:b/>
          <w:i/>
          <w:sz w:val="24"/>
          <w:szCs w:val="24"/>
          <w:lang w:val="en-GB"/>
        </w:rPr>
        <w:t>Comitetul de Solutionare a Contestatiilor</w:t>
      </w:r>
      <w:r w:rsidRPr="00ED38FF">
        <w:rPr>
          <w:rFonts w:ascii="Times New Roman" w:eastAsia="Calibri" w:hAnsi="Times New Roman" w:cs="Times New Roman"/>
          <w:sz w:val="24"/>
          <w:szCs w:val="24"/>
          <w:lang w:val="en-GB"/>
        </w:rPr>
        <w:t xml:space="preserve"> (C.S.C) reprezintă organismul tehnic cu responsabilităţi privind soluţionarea contestaţiilor adresate privind rezultatele procesului de evaluare a proiectelor pentru finanţare. </w:t>
      </w:r>
    </w:p>
    <w:p w:rsidR="00ED38FF" w:rsidRDefault="00ED38FF" w:rsidP="00ED38FF">
      <w:pPr>
        <w:pStyle w:val="Listparagraf"/>
        <w:spacing w:after="0"/>
        <w:jc w:val="both"/>
        <w:rPr>
          <w:rFonts w:ascii="Times New Roman" w:eastAsia="Calibri" w:hAnsi="Times New Roman" w:cs="Times New Roman"/>
          <w:sz w:val="24"/>
          <w:szCs w:val="24"/>
          <w:lang w:val="en-GB"/>
        </w:rPr>
      </w:pPr>
    </w:p>
    <w:p w:rsidR="00ED38FF" w:rsidRPr="00ED38FF" w:rsidRDefault="00ED38FF" w:rsidP="00593712">
      <w:pPr>
        <w:pStyle w:val="Listparagraf"/>
        <w:numPr>
          <w:ilvl w:val="0"/>
          <w:numId w:val="25"/>
        </w:numPr>
        <w:spacing w:after="0"/>
        <w:jc w:val="both"/>
        <w:rPr>
          <w:rFonts w:ascii="Times New Roman" w:eastAsia="Calibri" w:hAnsi="Times New Roman" w:cs="Times New Roman"/>
          <w:sz w:val="24"/>
          <w:szCs w:val="24"/>
          <w:lang w:val="en-GB"/>
        </w:rPr>
      </w:pPr>
      <w:r w:rsidRPr="00ED38FF">
        <w:rPr>
          <w:rFonts w:ascii="Times New Roman" w:eastAsia="Calibri" w:hAnsi="Times New Roman" w:cs="Times New Roman"/>
          <w:sz w:val="24"/>
          <w:szCs w:val="24"/>
          <w:lang w:val="en-GB"/>
        </w:rPr>
        <w:t xml:space="preserve">Comitetul de Selecţie şi Comisia de Soluţionare a Contestaţiilor sunt organizate şi funcţionează </w:t>
      </w:r>
      <w:r>
        <w:rPr>
          <w:rFonts w:ascii="Times New Roman" w:eastAsia="Calibri" w:hAnsi="Times New Roman" w:cs="Times New Roman"/>
          <w:sz w:val="24"/>
          <w:szCs w:val="24"/>
          <w:lang w:val="en-GB"/>
        </w:rPr>
        <w:t>în conformitate cu prevederile R</w:t>
      </w:r>
      <w:r w:rsidRPr="00ED38FF">
        <w:rPr>
          <w:rFonts w:ascii="Times New Roman" w:eastAsia="Calibri" w:hAnsi="Times New Roman" w:cs="Times New Roman"/>
          <w:sz w:val="24"/>
          <w:szCs w:val="24"/>
          <w:lang w:val="en-GB"/>
        </w:rPr>
        <w:t>egulamentului de organizare şi funcţionare elaborat de catre GAL,</w:t>
      </w:r>
      <w:r w:rsidRPr="00ED38FF">
        <w:rPr>
          <w:rFonts w:ascii="Times New Roman" w:eastAsia="Trebuchet MS" w:hAnsi="Times New Roman" w:cs="Times New Roman"/>
          <w:sz w:val="24"/>
          <w:szCs w:val="24"/>
          <w:lang w:val="en-GB" w:eastAsia="en-GB"/>
        </w:rPr>
        <w:t xml:space="preserve"> fiecare membru al acestora avand ca rezerva </w:t>
      </w:r>
      <w:proofErr w:type="gramStart"/>
      <w:r w:rsidRPr="00ED38FF">
        <w:rPr>
          <w:rFonts w:ascii="Times New Roman" w:eastAsia="Trebuchet MS" w:hAnsi="Times New Roman" w:cs="Times New Roman"/>
          <w:sz w:val="24"/>
          <w:szCs w:val="24"/>
          <w:lang w:val="en-GB" w:eastAsia="en-GB"/>
        </w:rPr>
        <w:t>un</w:t>
      </w:r>
      <w:proofErr w:type="gramEnd"/>
      <w:r w:rsidRPr="00ED38FF">
        <w:rPr>
          <w:rFonts w:ascii="Times New Roman" w:eastAsia="Trebuchet MS" w:hAnsi="Times New Roman" w:cs="Times New Roman"/>
          <w:sz w:val="24"/>
          <w:szCs w:val="24"/>
          <w:lang w:val="en-GB" w:eastAsia="en-GB"/>
        </w:rPr>
        <w:t xml:space="preserve"> membru supleant.</w:t>
      </w:r>
      <w:r w:rsidRPr="00ED38FF">
        <w:rPr>
          <w:rFonts w:ascii="Times New Roman" w:eastAsia="Calibri" w:hAnsi="Times New Roman" w:cs="Times New Roman"/>
          <w:sz w:val="24"/>
          <w:szCs w:val="24"/>
        </w:rPr>
        <w:t xml:space="preserve"> </w:t>
      </w:r>
      <w:r w:rsidRPr="00ED38FF">
        <w:rPr>
          <w:rFonts w:ascii="Times New Roman" w:eastAsia="Trebuchet MS" w:hAnsi="Times New Roman" w:cs="Times New Roman"/>
          <w:sz w:val="24"/>
          <w:szCs w:val="24"/>
          <w:lang w:val="en-GB" w:eastAsia="en-GB"/>
        </w:rPr>
        <w:t xml:space="preserve">Organizarea și funcționarea acestui comitet se face pe baza Regulamentului propriu, aprobat de AGA/ CD. </w:t>
      </w:r>
    </w:p>
    <w:p w:rsidR="00ED38FF" w:rsidRPr="00ED38FF" w:rsidRDefault="00ED38FF" w:rsidP="00ED38FF">
      <w:pPr>
        <w:pStyle w:val="Listparagraf"/>
        <w:rPr>
          <w:rFonts w:ascii="Times New Roman" w:eastAsia="Trebuchet MS" w:hAnsi="Times New Roman" w:cs="Times New Roman"/>
          <w:sz w:val="24"/>
          <w:szCs w:val="24"/>
          <w:lang w:val="en-GB" w:eastAsia="en-GB"/>
        </w:rPr>
      </w:pPr>
    </w:p>
    <w:p w:rsidR="004A2BA7" w:rsidRDefault="00ED38FF" w:rsidP="00593712">
      <w:pPr>
        <w:pStyle w:val="Listparagraf"/>
        <w:numPr>
          <w:ilvl w:val="0"/>
          <w:numId w:val="25"/>
        </w:numPr>
        <w:spacing w:after="0"/>
        <w:jc w:val="both"/>
        <w:rPr>
          <w:rFonts w:ascii="Times New Roman" w:eastAsia="Trebuchet MS" w:hAnsi="Times New Roman" w:cs="Times New Roman"/>
          <w:sz w:val="24"/>
          <w:szCs w:val="24"/>
          <w:lang w:eastAsia="en-GB"/>
        </w:rPr>
      </w:pPr>
      <w:r>
        <w:rPr>
          <w:rFonts w:ascii="Times New Roman" w:eastAsia="Trebuchet MS" w:hAnsi="Times New Roman" w:cs="Times New Roman"/>
          <w:sz w:val="24"/>
          <w:szCs w:val="24"/>
          <w:lang w:val="en-GB" w:eastAsia="en-GB"/>
        </w:rPr>
        <w:t xml:space="preserve">Comitetul de Solutionare a Contestatiilor </w:t>
      </w:r>
      <w:proofErr w:type="gramStart"/>
      <w:r>
        <w:rPr>
          <w:rFonts w:ascii="Times New Roman" w:eastAsia="Trebuchet MS" w:hAnsi="Times New Roman" w:cs="Times New Roman"/>
          <w:sz w:val="24"/>
          <w:szCs w:val="24"/>
          <w:lang w:val="en-GB" w:eastAsia="en-GB"/>
        </w:rPr>
        <w:t>este</w:t>
      </w:r>
      <w:proofErr w:type="gramEnd"/>
      <w:r>
        <w:rPr>
          <w:rFonts w:ascii="Times New Roman" w:eastAsia="Trebuchet MS" w:hAnsi="Times New Roman" w:cs="Times New Roman"/>
          <w:sz w:val="24"/>
          <w:szCs w:val="24"/>
          <w:lang w:val="en-GB" w:eastAsia="en-GB"/>
        </w:rPr>
        <w:t xml:space="preserve"> alcatuit din 7 membri. </w:t>
      </w:r>
      <w:r w:rsidRPr="00ED38FF">
        <w:rPr>
          <w:rFonts w:ascii="Times New Roman" w:eastAsia="Trebuchet MS" w:hAnsi="Times New Roman" w:cs="Times New Roman"/>
          <w:sz w:val="24"/>
          <w:szCs w:val="24"/>
          <w:lang w:eastAsia="en-GB"/>
        </w:rPr>
        <w:t xml:space="preserve">Cei 7 </w:t>
      </w:r>
      <w:proofErr w:type="gramStart"/>
      <w:r w:rsidRPr="00ED38FF">
        <w:rPr>
          <w:rFonts w:ascii="Times New Roman" w:eastAsia="Trebuchet MS" w:hAnsi="Times New Roman" w:cs="Times New Roman"/>
          <w:sz w:val="24"/>
          <w:szCs w:val="24"/>
          <w:lang w:eastAsia="en-GB"/>
        </w:rPr>
        <w:t>membri  vor</w:t>
      </w:r>
      <w:proofErr w:type="gramEnd"/>
      <w:r w:rsidRPr="00ED38FF">
        <w:rPr>
          <w:rFonts w:ascii="Times New Roman" w:eastAsia="Trebuchet MS" w:hAnsi="Times New Roman" w:cs="Times New Roman"/>
          <w:sz w:val="24"/>
          <w:szCs w:val="24"/>
          <w:lang w:eastAsia="en-GB"/>
        </w:rPr>
        <w:t xml:space="preserve"> face parte din următoarele categorii: un reprezentant al administraţiei publice, 3 repre</w:t>
      </w:r>
      <w:r>
        <w:rPr>
          <w:rFonts w:ascii="Times New Roman" w:eastAsia="Trebuchet MS" w:hAnsi="Times New Roman" w:cs="Times New Roman"/>
          <w:sz w:val="24"/>
          <w:szCs w:val="24"/>
          <w:lang w:eastAsia="en-GB"/>
        </w:rPr>
        <w:t>zentanți ai sectorului privat, 3</w:t>
      </w:r>
      <w:r w:rsidRPr="00ED38FF">
        <w:rPr>
          <w:rFonts w:ascii="Times New Roman" w:eastAsia="Trebuchet MS" w:hAnsi="Times New Roman" w:cs="Times New Roman"/>
          <w:sz w:val="24"/>
          <w:szCs w:val="24"/>
          <w:lang w:eastAsia="en-GB"/>
        </w:rPr>
        <w:t xml:space="preserve"> reprezentanți ai societății civile. Pe langa acestia exista si 7 membri supleanti.</w:t>
      </w:r>
    </w:p>
    <w:p w:rsidR="004A2BA7" w:rsidRPr="004A2BA7" w:rsidRDefault="004A2BA7" w:rsidP="004A2BA7">
      <w:pPr>
        <w:pStyle w:val="Listparagraf"/>
        <w:rPr>
          <w:rFonts w:ascii="Times New Roman" w:eastAsia="Trebuchet MS" w:hAnsi="Times New Roman" w:cs="Times New Roman"/>
          <w:sz w:val="24"/>
          <w:szCs w:val="24"/>
          <w:lang w:val="en-GB" w:eastAsia="en-GB"/>
        </w:rPr>
      </w:pPr>
    </w:p>
    <w:p w:rsidR="00ED38FF" w:rsidRPr="004A2BA7" w:rsidRDefault="00ED38FF" w:rsidP="00593712">
      <w:pPr>
        <w:pStyle w:val="Listparagraf"/>
        <w:numPr>
          <w:ilvl w:val="0"/>
          <w:numId w:val="25"/>
        </w:numPr>
        <w:spacing w:after="0"/>
        <w:jc w:val="both"/>
        <w:rPr>
          <w:rFonts w:ascii="Times New Roman" w:eastAsia="Trebuchet MS" w:hAnsi="Times New Roman" w:cs="Times New Roman"/>
          <w:sz w:val="24"/>
          <w:szCs w:val="24"/>
          <w:lang w:eastAsia="en-GB"/>
        </w:rPr>
      </w:pPr>
      <w:r w:rsidRPr="004A2BA7">
        <w:rPr>
          <w:rFonts w:ascii="Times New Roman" w:eastAsia="Trebuchet MS" w:hAnsi="Times New Roman" w:cs="Times New Roman"/>
          <w:sz w:val="24"/>
          <w:szCs w:val="24"/>
          <w:lang w:val="en-GB" w:eastAsia="en-GB"/>
        </w:rPr>
        <w:t xml:space="preserve">Componența Comitetului de Soluționare a Contestațiilor </w:t>
      </w:r>
      <w:proofErr w:type="gramStart"/>
      <w:r w:rsidRPr="004A2BA7">
        <w:rPr>
          <w:rFonts w:ascii="Times New Roman" w:eastAsia="Trebuchet MS" w:hAnsi="Times New Roman" w:cs="Times New Roman"/>
          <w:sz w:val="24"/>
          <w:szCs w:val="24"/>
          <w:lang w:val="en-GB" w:eastAsia="en-GB"/>
        </w:rPr>
        <w:t>va</w:t>
      </w:r>
      <w:proofErr w:type="gramEnd"/>
      <w:r w:rsidRPr="004A2BA7">
        <w:rPr>
          <w:rFonts w:ascii="Times New Roman" w:eastAsia="Trebuchet MS" w:hAnsi="Times New Roman" w:cs="Times New Roman"/>
          <w:sz w:val="24"/>
          <w:szCs w:val="24"/>
          <w:lang w:val="en-GB" w:eastAsia="en-GB"/>
        </w:rPr>
        <w:t xml:space="preserve"> respecta ponderile public–privat și rural–urban prevăzute de PNDR și principiile LEADER pentru constituirea Comitetul de Soluționare a Contestațiilor.  Acest comitet </w:t>
      </w:r>
      <w:proofErr w:type="gramStart"/>
      <w:r w:rsidRPr="004A2BA7">
        <w:rPr>
          <w:rFonts w:ascii="Times New Roman" w:eastAsia="Trebuchet MS" w:hAnsi="Times New Roman" w:cs="Times New Roman"/>
          <w:sz w:val="24"/>
          <w:szCs w:val="24"/>
          <w:lang w:val="en-GB" w:eastAsia="en-GB"/>
        </w:rPr>
        <w:t>este</w:t>
      </w:r>
      <w:proofErr w:type="gramEnd"/>
      <w:r w:rsidRPr="004A2BA7">
        <w:rPr>
          <w:rFonts w:ascii="Times New Roman" w:eastAsia="Trebuchet MS" w:hAnsi="Times New Roman" w:cs="Times New Roman"/>
          <w:sz w:val="24"/>
          <w:szCs w:val="24"/>
          <w:lang w:val="en-GB" w:eastAsia="en-GB"/>
        </w:rPr>
        <w:t xml:space="preserve"> numit și aprobat de Adunarea Generală a GAL Cheile Sohodolului.</w:t>
      </w:r>
    </w:p>
    <w:p w:rsidR="00DC389E" w:rsidRDefault="00DC389E" w:rsidP="00BB2A78">
      <w:pPr>
        <w:ind w:right="20"/>
        <w:jc w:val="both"/>
        <w:rPr>
          <w:rFonts w:ascii="Times New Roman" w:eastAsia="Times New Roman" w:hAnsi="Times New Roman" w:cs="Times New Roman"/>
          <w:b/>
          <w:sz w:val="24"/>
          <w:szCs w:val="24"/>
          <w:lang w:eastAsia="ro-RO"/>
        </w:rPr>
      </w:pPr>
    </w:p>
    <w:p w:rsidR="002803BA" w:rsidRDefault="002803BA" w:rsidP="003F5D5E">
      <w:pPr>
        <w:autoSpaceDE w:val="0"/>
        <w:autoSpaceDN w:val="0"/>
        <w:adjustRightInd w:val="0"/>
        <w:spacing w:after="0" w:line="240" w:lineRule="auto"/>
        <w:rPr>
          <w:rFonts w:ascii="Times New Roman" w:eastAsia="Calibri" w:hAnsi="Times New Roman" w:cs="Times New Roman"/>
          <w:b/>
          <w:bCs/>
          <w:sz w:val="24"/>
          <w:szCs w:val="24"/>
        </w:rPr>
      </w:pPr>
    </w:p>
    <w:p w:rsidR="002803BA" w:rsidRDefault="002803BA" w:rsidP="003F5D5E">
      <w:pPr>
        <w:autoSpaceDE w:val="0"/>
        <w:autoSpaceDN w:val="0"/>
        <w:adjustRightInd w:val="0"/>
        <w:spacing w:after="0" w:line="240" w:lineRule="auto"/>
        <w:rPr>
          <w:rFonts w:ascii="Times New Roman" w:eastAsia="Calibri" w:hAnsi="Times New Roman" w:cs="Times New Roman"/>
          <w:b/>
          <w:bCs/>
          <w:sz w:val="24"/>
          <w:szCs w:val="24"/>
        </w:rPr>
      </w:pPr>
    </w:p>
    <w:p w:rsidR="002803BA" w:rsidRDefault="002803BA" w:rsidP="003F5D5E">
      <w:pPr>
        <w:autoSpaceDE w:val="0"/>
        <w:autoSpaceDN w:val="0"/>
        <w:adjustRightInd w:val="0"/>
        <w:spacing w:after="0" w:line="240" w:lineRule="auto"/>
        <w:rPr>
          <w:rFonts w:ascii="Times New Roman" w:eastAsia="Calibri" w:hAnsi="Times New Roman" w:cs="Times New Roman"/>
          <w:b/>
          <w:bCs/>
          <w:sz w:val="24"/>
          <w:szCs w:val="24"/>
        </w:rPr>
      </w:pPr>
    </w:p>
    <w:p w:rsidR="003F5D5E" w:rsidRDefault="003F5D5E" w:rsidP="003F5D5E">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Articolul 20</w:t>
      </w:r>
    </w:p>
    <w:p w:rsidR="003F5D5E" w:rsidRDefault="003F5D5E" w:rsidP="003F5D5E">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Obligatiile Comitetului de Selectie a Proiectelor si a Comitetului de Solutionare a Contestatiilor</w:t>
      </w:r>
    </w:p>
    <w:p w:rsidR="003F5D5E" w:rsidRPr="003F5D5E" w:rsidRDefault="003F5D5E" w:rsidP="003F5D5E">
      <w:pPr>
        <w:autoSpaceDE w:val="0"/>
        <w:autoSpaceDN w:val="0"/>
        <w:adjustRightInd w:val="0"/>
        <w:spacing w:after="0" w:line="240" w:lineRule="auto"/>
        <w:rPr>
          <w:rFonts w:ascii="Times New Roman" w:eastAsia="Calibri" w:hAnsi="Times New Roman" w:cs="Times New Roman"/>
          <w:b/>
          <w:bCs/>
          <w:sz w:val="24"/>
          <w:szCs w:val="24"/>
        </w:rPr>
      </w:pPr>
    </w:p>
    <w:p w:rsidR="003F5D5E" w:rsidRPr="00E90355" w:rsidRDefault="003F5D5E" w:rsidP="00593712">
      <w:pPr>
        <w:pStyle w:val="Listparagraf"/>
        <w:numPr>
          <w:ilvl w:val="0"/>
          <w:numId w:val="26"/>
        </w:numPr>
        <w:autoSpaceDE w:val="0"/>
        <w:autoSpaceDN w:val="0"/>
        <w:adjustRightInd w:val="0"/>
        <w:spacing w:after="0" w:line="240" w:lineRule="auto"/>
        <w:jc w:val="both"/>
        <w:rPr>
          <w:rFonts w:ascii="Times New Roman" w:eastAsia="Calibri" w:hAnsi="Times New Roman" w:cs="Times New Roman"/>
          <w:sz w:val="24"/>
          <w:szCs w:val="24"/>
        </w:rPr>
      </w:pPr>
      <w:r w:rsidRPr="00E90355">
        <w:rPr>
          <w:rFonts w:ascii="Times New Roman" w:eastAsia="Calibri" w:hAnsi="Times New Roman" w:cs="Times New Roman"/>
          <w:sz w:val="24"/>
          <w:szCs w:val="24"/>
        </w:rPr>
        <w:t>Preşedintele, membrii, şi secretarul C.S.P şi C.S.C. au următoarele obligaţii:</w:t>
      </w:r>
    </w:p>
    <w:p w:rsidR="00E90355" w:rsidRPr="00E90355" w:rsidRDefault="00E90355" w:rsidP="00E90355">
      <w:pPr>
        <w:pStyle w:val="Listparagraf"/>
        <w:tabs>
          <w:tab w:val="left" w:pos="270"/>
        </w:tabs>
        <w:autoSpaceDE w:val="0"/>
        <w:autoSpaceDN w:val="0"/>
        <w:adjustRightInd w:val="0"/>
        <w:spacing w:after="0" w:line="240" w:lineRule="auto"/>
        <w:ind w:left="0" w:firstLine="360"/>
        <w:jc w:val="both"/>
        <w:rPr>
          <w:rFonts w:ascii="Times New Roman" w:eastAsia="Calibri" w:hAnsi="Times New Roman" w:cs="Times New Roman"/>
          <w:sz w:val="24"/>
          <w:szCs w:val="24"/>
        </w:rPr>
      </w:pPr>
    </w:p>
    <w:p w:rsidR="003F5D5E" w:rsidRDefault="003F5D5E" w:rsidP="003F5D5E">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3F5D5E">
        <w:rPr>
          <w:rFonts w:ascii="Times New Roman" w:eastAsia="Calibri" w:hAnsi="Times New Roman" w:cs="Times New Roman"/>
          <w:b/>
          <w:bCs/>
          <w:sz w:val="24"/>
          <w:szCs w:val="24"/>
        </w:rPr>
        <w:t>a</w:t>
      </w:r>
      <w:proofErr w:type="gramEnd"/>
      <w:r w:rsidRPr="003F5D5E">
        <w:rPr>
          <w:rFonts w:ascii="Times New Roman" w:eastAsia="Calibri" w:hAnsi="Times New Roman" w:cs="Times New Roman"/>
          <w:b/>
          <w:bCs/>
          <w:sz w:val="24"/>
          <w:szCs w:val="24"/>
        </w:rPr>
        <w:t xml:space="preserve">) </w:t>
      </w:r>
      <w:r w:rsidRPr="003F5D5E">
        <w:rPr>
          <w:rFonts w:ascii="Times New Roman" w:eastAsia="Calibri" w:hAnsi="Times New Roman" w:cs="Times New Roman"/>
          <w:sz w:val="24"/>
          <w:szCs w:val="24"/>
        </w:rPr>
        <w:t>de-a respecta întocmai regulile</w:t>
      </w:r>
      <w:r w:rsidR="00E90355">
        <w:rPr>
          <w:rFonts w:ascii="Times New Roman" w:eastAsia="Calibri" w:hAnsi="Times New Roman" w:cs="Times New Roman"/>
          <w:sz w:val="24"/>
          <w:szCs w:val="24"/>
        </w:rPr>
        <w:t xml:space="preserve"> stabilite în cadrul </w:t>
      </w:r>
      <w:r w:rsidRPr="003F5D5E">
        <w:rPr>
          <w:rFonts w:ascii="Times New Roman" w:eastAsia="Calibri" w:hAnsi="Times New Roman" w:cs="Times New Roman"/>
          <w:sz w:val="24"/>
          <w:szCs w:val="24"/>
        </w:rPr>
        <w:t xml:space="preserve"> Regulament</w:t>
      </w:r>
      <w:r w:rsidR="00E90355">
        <w:rPr>
          <w:rFonts w:ascii="Times New Roman" w:eastAsia="Calibri" w:hAnsi="Times New Roman" w:cs="Times New Roman"/>
          <w:sz w:val="24"/>
          <w:szCs w:val="24"/>
        </w:rPr>
        <w:t xml:space="preserve"> C.S.P si a C.S.C</w:t>
      </w:r>
      <w:r w:rsidRPr="003F5D5E">
        <w:rPr>
          <w:rFonts w:ascii="Times New Roman" w:eastAsia="Calibri" w:hAnsi="Times New Roman" w:cs="Times New Roman"/>
          <w:sz w:val="24"/>
          <w:szCs w:val="24"/>
        </w:rPr>
        <w:t>;</w:t>
      </w:r>
    </w:p>
    <w:p w:rsidR="00E90355" w:rsidRPr="003F5D5E" w:rsidRDefault="00E90355" w:rsidP="003F5D5E">
      <w:pPr>
        <w:autoSpaceDE w:val="0"/>
        <w:autoSpaceDN w:val="0"/>
        <w:adjustRightInd w:val="0"/>
        <w:spacing w:after="0" w:line="240" w:lineRule="auto"/>
        <w:jc w:val="both"/>
        <w:rPr>
          <w:rFonts w:ascii="Times New Roman" w:eastAsia="Calibri" w:hAnsi="Times New Roman" w:cs="Times New Roman"/>
          <w:sz w:val="24"/>
          <w:szCs w:val="24"/>
        </w:rPr>
      </w:pPr>
    </w:p>
    <w:p w:rsidR="003F5D5E" w:rsidRDefault="003F5D5E" w:rsidP="003F5D5E">
      <w:pPr>
        <w:autoSpaceDE w:val="0"/>
        <w:autoSpaceDN w:val="0"/>
        <w:adjustRightInd w:val="0"/>
        <w:spacing w:after="0" w:line="240" w:lineRule="auto"/>
        <w:jc w:val="both"/>
        <w:rPr>
          <w:rFonts w:ascii="Times New Roman" w:eastAsia="Calibri" w:hAnsi="Times New Roman" w:cs="Times New Roman"/>
          <w:sz w:val="24"/>
          <w:szCs w:val="24"/>
        </w:rPr>
      </w:pPr>
      <w:r w:rsidRPr="003F5D5E">
        <w:rPr>
          <w:rFonts w:ascii="Times New Roman" w:eastAsia="Calibri" w:hAnsi="Times New Roman" w:cs="Times New Roman"/>
          <w:b/>
          <w:bCs/>
          <w:sz w:val="24"/>
          <w:szCs w:val="24"/>
        </w:rPr>
        <w:lastRenderedPageBreak/>
        <w:t xml:space="preserve">b) </w:t>
      </w:r>
      <w:proofErr w:type="gramStart"/>
      <w:r w:rsidRPr="003F5D5E">
        <w:rPr>
          <w:rFonts w:ascii="Times New Roman" w:eastAsia="Calibri" w:hAnsi="Times New Roman" w:cs="Times New Roman"/>
          <w:sz w:val="24"/>
          <w:szCs w:val="24"/>
        </w:rPr>
        <w:t>de-</w:t>
      </w:r>
      <w:proofErr w:type="gramEnd"/>
      <w:r w:rsidRPr="003F5D5E">
        <w:rPr>
          <w:rFonts w:ascii="Times New Roman" w:eastAsia="Calibri" w:hAnsi="Times New Roman" w:cs="Times New Roman"/>
          <w:sz w:val="24"/>
          <w:szCs w:val="24"/>
        </w:rPr>
        <w:t>a respecta confidenţialitatea lucrărilor şi imparţialitatea în adoptarea deciziilor C.S.</w:t>
      </w:r>
      <w:r w:rsidR="00E90355">
        <w:rPr>
          <w:rFonts w:ascii="Times New Roman" w:eastAsia="Calibri" w:hAnsi="Times New Roman" w:cs="Times New Roman"/>
          <w:sz w:val="24"/>
          <w:szCs w:val="24"/>
        </w:rPr>
        <w:t>P</w:t>
      </w:r>
      <w:r w:rsidRPr="003F5D5E">
        <w:rPr>
          <w:rFonts w:ascii="Times New Roman" w:eastAsia="Calibri" w:hAnsi="Times New Roman" w:cs="Times New Roman"/>
          <w:sz w:val="24"/>
          <w:szCs w:val="24"/>
        </w:rPr>
        <w:t xml:space="preserve"> şi C.S.C.;</w:t>
      </w:r>
    </w:p>
    <w:p w:rsidR="00E90355" w:rsidRPr="003F5D5E" w:rsidRDefault="00E90355" w:rsidP="003F5D5E">
      <w:pPr>
        <w:autoSpaceDE w:val="0"/>
        <w:autoSpaceDN w:val="0"/>
        <w:adjustRightInd w:val="0"/>
        <w:spacing w:after="0" w:line="240" w:lineRule="auto"/>
        <w:jc w:val="both"/>
        <w:rPr>
          <w:rFonts w:ascii="Times New Roman" w:eastAsia="Calibri" w:hAnsi="Times New Roman" w:cs="Times New Roman"/>
          <w:sz w:val="24"/>
          <w:szCs w:val="24"/>
        </w:rPr>
      </w:pPr>
    </w:p>
    <w:p w:rsidR="003F5D5E" w:rsidRDefault="003F5D5E" w:rsidP="003F5D5E">
      <w:pPr>
        <w:autoSpaceDE w:val="0"/>
        <w:autoSpaceDN w:val="0"/>
        <w:adjustRightInd w:val="0"/>
        <w:spacing w:after="0" w:line="240" w:lineRule="auto"/>
        <w:jc w:val="both"/>
        <w:rPr>
          <w:rFonts w:ascii="Times New Roman" w:eastAsia="Calibri" w:hAnsi="Times New Roman" w:cs="Times New Roman"/>
          <w:sz w:val="24"/>
          <w:szCs w:val="24"/>
        </w:rPr>
      </w:pPr>
      <w:r w:rsidRPr="003F5D5E">
        <w:rPr>
          <w:rFonts w:ascii="Times New Roman" w:eastAsia="Calibri" w:hAnsi="Times New Roman" w:cs="Times New Roman"/>
          <w:b/>
          <w:bCs/>
          <w:sz w:val="24"/>
          <w:szCs w:val="24"/>
        </w:rPr>
        <w:t xml:space="preserve">c) </w:t>
      </w:r>
      <w:r w:rsidRPr="003F5D5E">
        <w:rPr>
          <w:rFonts w:ascii="Times New Roman" w:eastAsia="Calibri" w:hAnsi="Times New Roman" w:cs="Times New Roman"/>
          <w:sz w:val="24"/>
          <w:szCs w:val="24"/>
        </w:rPr>
        <w:t>adoptarea deciziilor se face aplicând regula de „dublu cvorum”, respectiv pentru validarea voturilor, este necesar ca în momentul selecţiei să fie prezenţi cel puţin 50% din membrii C.S., din care peste 50% să fie din mediul privat şi societate civilă.</w:t>
      </w:r>
    </w:p>
    <w:p w:rsidR="00E90355" w:rsidRPr="003F5D5E" w:rsidRDefault="00E90355" w:rsidP="003F5D5E">
      <w:pPr>
        <w:autoSpaceDE w:val="0"/>
        <w:autoSpaceDN w:val="0"/>
        <w:adjustRightInd w:val="0"/>
        <w:spacing w:after="0" w:line="240" w:lineRule="auto"/>
        <w:jc w:val="both"/>
        <w:rPr>
          <w:rFonts w:ascii="Times New Roman" w:eastAsia="Calibri" w:hAnsi="Times New Roman" w:cs="Times New Roman"/>
          <w:sz w:val="24"/>
          <w:szCs w:val="24"/>
        </w:rPr>
      </w:pPr>
    </w:p>
    <w:p w:rsidR="003F5D5E" w:rsidRDefault="003F5D5E" w:rsidP="003F5D5E">
      <w:pPr>
        <w:autoSpaceDE w:val="0"/>
        <w:autoSpaceDN w:val="0"/>
        <w:adjustRightInd w:val="0"/>
        <w:spacing w:after="0" w:line="240" w:lineRule="auto"/>
        <w:jc w:val="both"/>
        <w:rPr>
          <w:rFonts w:ascii="Times New Roman" w:eastAsia="Calibri" w:hAnsi="Times New Roman" w:cs="Times New Roman"/>
          <w:sz w:val="24"/>
          <w:szCs w:val="24"/>
        </w:rPr>
      </w:pPr>
      <w:r w:rsidRPr="003F5D5E">
        <w:rPr>
          <w:rFonts w:ascii="Times New Roman" w:eastAsia="Calibri" w:hAnsi="Times New Roman" w:cs="Times New Roman"/>
          <w:b/>
          <w:bCs/>
          <w:sz w:val="24"/>
          <w:szCs w:val="24"/>
        </w:rPr>
        <w:t xml:space="preserve">d) </w:t>
      </w:r>
      <w:r w:rsidRPr="003F5D5E">
        <w:rPr>
          <w:rFonts w:ascii="Times New Roman" w:eastAsia="Calibri" w:hAnsi="Times New Roman" w:cs="Times New Roman"/>
          <w:sz w:val="24"/>
          <w:szCs w:val="24"/>
        </w:rPr>
        <w:t>dacă unul dintre proiectele depuse pentru selectare aparţine unuia din membrii C.S.</w:t>
      </w:r>
      <w:r w:rsidR="00E90355">
        <w:rPr>
          <w:rFonts w:ascii="Times New Roman" w:eastAsia="Calibri" w:hAnsi="Times New Roman" w:cs="Times New Roman"/>
          <w:sz w:val="24"/>
          <w:szCs w:val="24"/>
        </w:rPr>
        <w:t>P</w:t>
      </w:r>
      <w:r w:rsidRPr="003F5D5E">
        <w:rPr>
          <w:rFonts w:ascii="Times New Roman" w:eastAsia="Calibri" w:hAnsi="Times New Roman" w:cs="Times New Roman"/>
          <w:sz w:val="24"/>
          <w:szCs w:val="24"/>
        </w:rPr>
        <w:t xml:space="preserve">, C.S.C.sau a unuia dintre angajații G.A.L. implicați în evaluarea proiectelor sau afini ai acestora sau a unei entități juridice în care această persoană are implicații/interese, în conformitate cu prevederile actelor normative în vigoare incidente adoptate la nivel național (Legea nr.161/2003, O.U.G. nr. 66/2011), dar și la nivel comunitar (Regulamentul C.E. nr. 1605/2002, Regulamentul nr. </w:t>
      </w:r>
      <w:proofErr w:type="gramStart"/>
      <w:r w:rsidRPr="003F5D5E">
        <w:rPr>
          <w:rFonts w:ascii="Times New Roman" w:eastAsia="Calibri" w:hAnsi="Times New Roman" w:cs="Times New Roman"/>
          <w:sz w:val="24"/>
          <w:szCs w:val="24"/>
        </w:rPr>
        <w:t>(2342/2002 etc.)</w:t>
      </w:r>
      <w:proofErr w:type="gramEnd"/>
      <w:r w:rsidRPr="003F5D5E">
        <w:rPr>
          <w:rFonts w:ascii="Times New Roman" w:eastAsia="Calibri" w:hAnsi="Times New Roman" w:cs="Times New Roman"/>
          <w:sz w:val="24"/>
          <w:szCs w:val="24"/>
        </w:rPr>
        <w:t xml:space="preserve"> </w:t>
      </w:r>
      <w:proofErr w:type="gramStart"/>
      <w:r w:rsidRPr="003F5D5E">
        <w:rPr>
          <w:rFonts w:ascii="Times New Roman" w:eastAsia="Calibri" w:hAnsi="Times New Roman" w:cs="Times New Roman"/>
          <w:sz w:val="24"/>
          <w:szCs w:val="24"/>
        </w:rPr>
        <w:t>aplicabile</w:t>
      </w:r>
      <w:proofErr w:type="gramEnd"/>
      <w:r w:rsidRPr="003F5D5E">
        <w:rPr>
          <w:rFonts w:ascii="Times New Roman" w:eastAsia="Calibri" w:hAnsi="Times New Roman" w:cs="Times New Roman"/>
          <w:sz w:val="24"/>
          <w:szCs w:val="24"/>
        </w:rPr>
        <w:t>, persoana în cauză nu va participa la procesul de verificare, nu are drept de vot şi nu va participa la întâlnirea comitetului respectiv pentru sesiunea de selecţie și/sau de contestație în cauză.</w:t>
      </w:r>
    </w:p>
    <w:p w:rsidR="00E90355" w:rsidRPr="003F5D5E" w:rsidRDefault="00E90355" w:rsidP="003F5D5E">
      <w:pPr>
        <w:autoSpaceDE w:val="0"/>
        <w:autoSpaceDN w:val="0"/>
        <w:adjustRightInd w:val="0"/>
        <w:spacing w:after="0" w:line="240" w:lineRule="auto"/>
        <w:jc w:val="both"/>
        <w:rPr>
          <w:rFonts w:ascii="Times New Roman" w:eastAsia="Calibri" w:hAnsi="Times New Roman" w:cs="Times New Roman"/>
          <w:sz w:val="24"/>
          <w:szCs w:val="24"/>
        </w:rPr>
      </w:pPr>
    </w:p>
    <w:p w:rsidR="003F5D5E" w:rsidRDefault="003F5D5E" w:rsidP="003F5D5E">
      <w:pPr>
        <w:autoSpaceDE w:val="0"/>
        <w:autoSpaceDN w:val="0"/>
        <w:adjustRightInd w:val="0"/>
        <w:spacing w:after="0" w:line="240" w:lineRule="auto"/>
        <w:jc w:val="both"/>
        <w:rPr>
          <w:rFonts w:ascii="Times New Roman" w:eastAsia="Calibri" w:hAnsi="Times New Roman" w:cs="Times New Roman"/>
          <w:sz w:val="24"/>
          <w:szCs w:val="24"/>
        </w:rPr>
      </w:pPr>
      <w:r w:rsidRPr="003F5D5E">
        <w:rPr>
          <w:rFonts w:ascii="Times New Roman" w:eastAsia="Calibri" w:hAnsi="Times New Roman" w:cs="Times New Roman"/>
          <w:b/>
          <w:bCs/>
          <w:sz w:val="24"/>
          <w:szCs w:val="24"/>
        </w:rPr>
        <w:t xml:space="preserve">e) </w:t>
      </w:r>
      <w:proofErr w:type="gramStart"/>
      <w:r w:rsidRPr="003F5D5E">
        <w:rPr>
          <w:rFonts w:ascii="Times New Roman" w:eastAsia="Calibri" w:hAnsi="Times New Roman" w:cs="Times New Roman"/>
          <w:sz w:val="24"/>
          <w:szCs w:val="24"/>
        </w:rPr>
        <w:t>în</w:t>
      </w:r>
      <w:proofErr w:type="gramEnd"/>
      <w:r w:rsidRPr="003F5D5E">
        <w:rPr>
          <w:rFonts w:ascii="Times New Roman" w:eastAsia="Calibri" w:hAnsi="Times New Roman" w:cs="Times New Roman"/>
          <w:sz w:val="24"/>
          <w:szCs w:val="24"/>
        </w:rPr>
        <w:t xml:space="preserve"> cazul în care unul dintre angajații G.A.L. sau membrii desemnaţi de C.S., C.S.C. constată că se află în situaţia de conflict de interese, acesta are obligaţia de-a solicita de îndată înlocuirea sa. În cazul în care se constată că nu se respectă regulile de evitare a conflictului de interese, așa cum sunt definite în legislația în vigoare, proiectul nu </w:t>
      </w:r>
      <w:proofErr w:type="gramStart"/>
      <w:r w:rsidRPr="003F5D5E">
        <w:rPr>
          <w:rFonts w:ascii="Times New Roman" w:eastAsia="Calibri" w:hAnsi="Times New Roman" w:cs="Times New Roman"/>
          <w:sz w:val="24"/>
          <w:szCs w:val="24"/>
        </w:rPr>
        <w:t>este</w:t>
      </w:r>
      <w:proofErr w:type="gramEnd"/>
      <w:r w:rsidRPr="003F5D5E">
        <w:rPr>
          <w:rFonts w:ascii="Times New Roman" w:eastAsia="Calibri" w:hAnsi="Times New Roman" w:cs="Times New Roman"/>
          <w:sz w:val="24"/>
          <w:szCs w:val="24"/>
        </w:rPr>
        <w:t xml:space="preserve"> eligibil, iar dacă a fost finanțat se va proceda la recuperarea sumelor conform legislației în vigoare incidente. Conform legislației comunitare și naționale în vigoare, conflictul de interes poate fi definit ca acea situație sau împrejurare în care interesul personal, direct ori indirect al responsabilului </w:t>
      </w:r>
      <w:r w:rsidR="00E90355">
        <w:rPr>
          <w:rFonts w:ascii="Times New Roman" w:eastAsia="Calibri" w:hAnsi="Times New Roman" w:cs="Times New Roman"/>
          <w:sz w:val="24"/>
          <w:szCs w:val="24"/>
        </w:rPr>
        <w:t xml:space="preserve">contravene </w:t>
      </w:r>
      <w:r w:rsidRPr="003F5D5E">
        <w:rPr>
          <w:rFonts w:ascii="Times New Roman" w:eastAsia="Calibri" w:hAnsi="Times New Roman" w:cs="Times New Roman"/>
          <w:sz w:val="24"/>
          <w:szCs w:val="24"/>
        </w:rPr>
        <w:t>interesului public, astfel încât afectează sau ar putea afecta independența și imparțialitatea sa în luarea deciziilor ori îndeplinirea la timp și cu obiectivitate a îndatoririlor care îi revin în exercitarea funcției deținute. În acest sens, toate persoanele implicate la nivelul G.A.L.-ului în evaluarea și selecția proiectelor (membri în C.S.</w:t>
      </w:r>
      <w:r w:rsidR="00E90355">
        <w:rPr>
          <w:rFonts w:ascii="Times New Roman" w:eastAsia="Calibri" w:hAnsi="Times New Roman" w:cs="Times New Roman"/>
          <w:sz w:val="24"/>
          <w:szCs w:val="24"/>
        </w:rPr>
        <w:t>P</w:t>
      </w:r>
      <w:r w:rsidRPr="003F5D5E">
        <w:rPr>
          <w:rFonts w:ascii="Times New Roman" w:eastAsia="Calibri" w:hAnsi="Times New Roman" w:cs="Times New Roman"/>
          <w:sz w:val="24"/>
          <w:szCs w:val="24"/>
        </w:rPr>
        <w:t xml:space="preserve">, în C.S.C. sau angajații G.A.L.-ului implicați în procesul de evaluare) vor trebui să completeze o Declarație privind evitarea conflictului de interese, în care să se facă referire la prevederile art. </w:t>
      </w:r>
      <w:proofErr w:type="gramStart"/>
      <w:r w:rsidRPr="003F5D5E">
        <w:rPr>
          <w:rFonts w:ascii="Times New Roman" w:eastAsia="Calibri" w:hAnsi="Times New Roman" w:cs="Times New Roman"/>
          <w:sz w:val="24"/>
          <w:szCs w:val="24"/>
        </w:rPr>
        <w:t>10 și 11 din O.G. nr.</w:t>
      </w:r>
      <w:proofErr w:type="gramEnd"/>
      <w:r w:rsidRPr="003F5D5E">
        <w:rPr>
          <w:rFonts w:ascii="Times New Roman" w:eastAsia="Calibri" w:hAnsi="Times New Roman" w:cs="Times New Roman"/>
          <w:sz w:val="24"/>
          <w:szCs w:val="24"/>
        </w:rPr>
        <w:t xml:space="preserve"> 66/2011, Secțiunea II– Reguli în materia conflictului de interes, în conținutul declarației pe propria răspundere</w:t>
      </w:r>
      <w:r w:rsidR="00E90355">
        <w:rPr>
          <w:rFonts w:ascii="Times New Roman" w:eastAsia="Calibri" w:hAnsi="Times New Roman" w:cs="Times New Roman"/>
          <w:sz w:val="24"/>
          <w:szCs w:val="24"/>
        </w:rPr>
        <w:t xml:space="preserve"> </w:t>
      </w:r>
      <w:r w:rsidRPr="003F5D5E">
        <w:rPr>
          <w:rFonts w:ascii="Times New Roman" w:eastAsia="Calibri" w:hAnsi="Times New Roman" w:cs="Times New Roman"/>
          <w:sz w:val="24"/>
          <w:szCs w:val="24"/>
        </w:rPr>
        <w:t>menționându-se cel puțin următoarele aspecte: numele și prenumele declarantului; funcția deținută în cadrul G.A.L.-ului; rolul în cadrul procesul</w:t>
      </w:r>
      <w:r w:rsidR="00E90355">
        <w:rPr>
          <w:rFonts w:ascii="Times New Roman" w:eastAsia="Calibri" w:hAnsi="Times New Roman" w:cs="Times New Roman"/>
          <w:sz w:val="24"/>
          <w:szCs w:val="24"/>
        </w:rPr>
        <w:t>ui de evaluare, Comitetului de S</w:t>
      </w:r>
      <w:r w:rsidRPr="003F5D5E">
        <w:rPr>
          <w:rFonts w:ascii="Times New Roman" w:eastAsia="Calibri" w:hAnsi="Times New Roman" w:cs="Times New Roman"/>
          <w:sz w:val="24"/>
          <w:szCs w:val="24"/>
        </w:rPr>
        <w:t>elecție</w:t>
      </w:r>
      <w:r w:rsidR="00E90355">
        <w:rPr>
          <w:rFonts w:ascii="Times New Roman" w:eastAsia="Calibri" w:hAnsi="Times New Roman" w:cs="Times New Roman"/>
          <w:sz w:val="24"/>
          <w:szCs w:val="24"/>
        </w:rPr>
        <w:t xml:space="preserve"> Proiectelor /</w:t>
      </w:r>
      <w:r w:rsidRPr="003F5D5E">
        <w:rPr>
          <w:rFonts w:ascii="Times New Roman" w:eastAsia="Calibri" w:hAnsi="Times New Roman" w:cs="Times New Roman"/>
          <w:sz w:val="24"/>
          <w:szCs w:val="24"/>
        </w:rPr>
        <w:t xml:space="preserve">Comisiei de Soluționare a Contestațiilor; luarea la cunoștință a prevederilor privind conflictul de interes așa cum este acesta prevăzut la art. </w:t>
      </w:r>
      <w:proofErr w:type="gramStart"/>
      <w:r w:rsidRPr="003F5D5E">
        <w:rPr>
          <w:rFonts w:ascii="Times New Roman" w:eastAsia="Calibri" w:hAnsi="Times New Roman" w:cs="Times New Roman"/>
          <w:sz w:val="24"/>
          <w:szCs w:val="24"/>
        </w:rPr>
        <w:t>10 și 11 din O.G. nr.</w:t>
      </w:r>
      <w:proofErr w:type="gramEnd"/>
      <w:r w:rsidRPr="003F5D5E">
        <w:rPr>
          <w:rFonts w:ascii="Times New Roman" w:eastAsia="Calibri" w:hAnsi="Times New Roman" w:cs="Times New Roman"/>
          <w:sz w:val="24"/>
          <w:szCs w:val="24"/>
        </w:rPr>
        <w:t xml:space="preserve"> 66/2011, Secțiunea II – Reguli în 6 materia conflictului de interes; asumarea faptului că în situația în care se constată că această declaraţie nu </w:t>
      </w:r>
      <w:proofErr w:type="gramStart"/>
      <w:r w:rsidRPr="003F5D5E">
        <w:rPr>
          <w:rFonts w:ascii="Times New Roman" w:eastAsia="Calibri" w:hAnsi="Times New Roman" w:cs="Times New Roman"/>
          <w:sz w:val="24"/>
          <w:szCs w:val="24"/>
        </w:rPr>
        <w:t>este</w:t>
      </w:r>
      <w:proofErr w:type="gramEnd"/>
      <w:r w:rsidRPr="003F5D5E">
        <w:rPr>
          <w:rFonts w:ascii="Times New Roman" w:eastAsia="Calibri" w:hAnsi="Times New Roman" w:cs="Times New Roman"/>
          <w:sz w:val="24"/>
          <w:szCs w:val="24"/>
        </w:rPr>
        <w:t xml:space="preserve"> conformă cu realitatea, persoana semnatară este pasibilă de încălcarea prevederilor legislaţiei penale privind falsul în declaraţii.</w:t>
      </w:r>
    </w:p>
    <w:p w:rsidR="00E90355" w:rsidRPr="003F5D5E" w:rsidRDefault="00E90355" w:rsidP="003F5D5E">
      <w:pPr>
        <w:autoSpaceDE w:val="0"/>
        <w:autoSpaceDN w:val="0"/>
        <w:adjustRightInd w:val="0"/>
        <w:spacing w:after="0" w:line="240" w:lineRule="auto"/>
        <w:jc w:val="both"/>
        <w:rPr>
          <w:rFonts w:ascii="Times New Roman" w:eastAsia="Calibri" w:hAnsi="Times New Roman" w:cs="Times New Roman"/>
          <w:sz w:val="24"/>
          <w:szCs w:val="24"/>
        </w:rPr>
      </w:pPr>
    </w:p>
    <w:p w:rsidR="003F5D5E" w:rsidRDefault="003F5D5E" w:rsidP="003F5D5E">
      <w:pPr>
        <w:autoSpaceDE w:val="0"/>
        <w:autoSpaceDN w:val="0"/>
        <w:adjustRightInd w:val="0"/>
        <w:spacing w:after="0" w:line="240" w:lineRule="auto"/>
        <w:jc w:val="both"/>
        <w:rPr>
          <w:rFonts w:ascii="Times New Roman" w:eastAsia="Calibri" w:hAnsi="Times New Roman" w:cs="Times New Roman"/>
          <w:sz w:val="24"/>
          <w:szCs w:val="24"/>
        </w:rPr>
      </w:pPr>
      <w:r w:rsidRPr="003F5D5E">
        <w:rPr>
          <w:rFonts w:ascii="Times New Roman" w:eastAsia="Calibri" w:hAnsi="Times New Roman" w:cs="Times New Roman"/>
          <w:b/>
          <w:bCs/>
          <w:sz w:val="24"/>
          <w:szCs w:val="24"/>
        </w:rPr>
        <w:t xml:space="preserve">f) </w:t>
      </w:r>
      <w:proofErr w:type="gramStart"/>
      <w:r w:rsidRPr="003F5D5E">
        <w:rPr>
          <w:rFonts w:ascii="Times New Roman" w:eastAsia="Calibri" w:hAnsi="Times New Roman" w:cs="Times New Roman"/>
          <w:sz w:val="24"/>
          <w:szCs w:val="24"/>
        </w:rPr>
        <w:t>proiectele</w:t>
      </w:r>
      <w:proofErr w:type="gramEnd"/>
      <w:r w:rsidRPr="003F5D5E">
        <w:rPr>
          <w:rFonts w:ascii="Times New Roman" w:eastAsia="Calibri" w:hAnsi="Times New Roman" w:cs="Times New Roman"/>
          <w:sz w:val="24"/>
          <w:szCs w:val="24"/>
        </w:rPr>
        <w:t xml:space="preserve"> care nu corespund obiectivelor şi priorităţilor stabilite în Strategia de Dezvoltare Locală pe baza căruia G.A.L. a fost selectat, nu vor fi selectate în vederea depunerii la </w:t>
      </w:r>
      <w:r w:rsidR="00E90355">
        <w:rPr>
          <w:rFonts w:ascii="Times New Roman" w:eastAsia="Calibri" w:hAnsi="Times New Roman" w:cs="Times New Roman"/>
          <w:sz w:val="24"/>
          <w:szCs w:val="24"/>
        </w:rPr>
        <w:t>OJFIR/</w:t>
      </w:r>
      <w:r w:rsidRPr="003F5D5E">
        <w:rPr>
          <w:rFonts w:ascii="Times New Roman" w:eastAsia="Calibri" w:hAnsi="Times New Roman" w:cs="Times New Roman"/>
          <w:sz w:val="24"/>
          <w:szCs w:val="24"/>
        </w:rPr>
        <w:t>CRFIR.</w:t>
      </w:r>
    </w:p>
    <w:p w:rsidR="00E90355" w:rsidRPr="003F5D5E" w:rsidRDefault="00E90355" w:rsidP="003F5D5E">
      <w:pPr>
        <w:autoSpaceDE w:val="0"/>
        <w:autoSpaceDN w:val="0"/>
        <w:adjustRightInd w:val="0"/>
        <w:spacing w:after="0" w:line="240" w:lineRule="auto"/>
        <w:jc w:val="both"/>
        <w:rPr>
          <w:rFonts w:ascii="Times New Roman" w:eastAsia="Calibri" w:hAnsi="Times New Roman" w:cs="Times New Roman"/>
          <w:sz w:val="24"/>
          <w:szCs w:val="24"/>
        </w:rPr>
      </w:pPr>
    </w:p>
    <w:p w:rsidR="003F5D5E" w:rsidRPr="003F5D5E" w:rsidRDefault="003F5D5E" w:rsidP="003F5D5E">
      <w:pPr>
        <w:autoSpaceDE w:val="0"/>
        <w:autoSpaceDN w:val="0"/>
        <w:adjustRightInd w:val="0"/>
        <w:spacing w:after="0" w:line="240" w:lineRule="auto"/>
        <w:jc w:val="both"/>
        <w:rPr>
          <w:rFonts w:ascii="Times New Roman" w:eastAsia="Calibri" w:hAnsi="Times New Roman" w:cs="Times New Roman"/>
          <w:sz w:val="24"/>
          <w:szCs w:val="24"/>
        </w:rPr>
      </w:pPr>
      <w:r w:rsidRPr="003F5D5E">
        <w:rPr>
          <w:rFonts w:ascii="Times New Roman" w:eastAsia="Calibri" w:hAnsi="Times New Roman" w:cs="Times New Roman"/>
          <w:b/>
          <w:bCs/>
          <w:sz w:val="24"/>
          <w:szCs w:val="24"/>
        </w:rPr>
        <w:t xml:space="preserve">g) </w:t>
      </w:r>
      <w:proofErr w:type="gramStart"/>
      <w:r w:rsidRPr="003F5D5E">
        <w:rPr>
          <w:rFonts w:ascii="Times New Roman" w:eastAsia="Calibri" w:hAnsi="Times New Roman" w:cs="Times New Roman"/>
          <w:sz w:val="24"/>
          <w:szCs w:val="24"/>
        </w:rPr>
        <w:t>toate</w:t>
      </w:r>
      <w:proofErr w:type="gramEnd"/>
      <w:r w:rsidRPr="003F5D5E">
        <w:rPr>
          <w:rFonts w:ascii="Times New Roman" w:eastAsia="Calibri" w:hAnsi="Times New Roman" w:cs="Times New Roman"/>
          <w:sz w:val="24"/>
          <w:szCs w:val="24"/>
        </w:rPr>
        <w:t xml:space="preserve"> verificările efectuate de către angajații G.A.L. vor respecta principiul de verificare “4 ochi”, respectiv vor fi semnate de către 2 angajați - un angajat care completează și un angajat  care verifică.</w:t>
      </w:r>
    </w:p>
    <w:p w:rsidR="003F5D5E" w:rsidRDefault="003F5D5E" w:rsidP="003F5D5E">
      <w:pPr>
        <w:spacing w:after="0"/>
        <w:jc w:val="both"/>
        <w:rPr>
          <w:rFonts w:ascii="Arial" w:eastAsia="Trebuchet MS" w:hAnsi="Arial" w:cs="Arial"/>
          <w:sz w:val="24"/>
          <w:szCs w:val="24"/>
          <w:lang w:val="en-GB" w:eastAsia="en-GB"/>
        </w:rPr>
      </w:pPr>
    </w:p>
    <w:p w:rsidR="003F5D5E" w:rsidRDefault="003F5D5E" w:rsidP="00BB2A78">
      <w:pPr>
        <w:ind w:right="20"/>
        <w:jc w:val="both"/>
        <w:rPr>
          <w:rFonts w:ascii="Times New Roman" w:eastAsia="Times New Roman" w:hAnsi="Times New Roman" w:cs="Times New Roman"/>
          <w:b/>
          <w:sz w:val="24"/>
          <w:szCs w:val="24"/>
          <w:lang w:eastAsia="ro-RO"/>
        </w:rPr>
      </w:pPr>
    </w:p>
    <w:p w:rsidR="0021308E" w:rsidRPr="00E9643A" w:rsidRDefault="0021308E" w:rsidP="00BB2A78">
      <w:pPr>
        <w:ind w:right="20"/>
        <w:jc w:val="both"/>
        <w:rPr>
          <w:rFonts w:ascii="Times New Roman" w:eastAsia="Times New Roman" w:hAnsi="Times New Roman" w:cs="Times New Roman"/>
          <w:b/>
          <w:sz w:val="24"/>
          <w:szCs w:val="24"/>
          <w:lang w:eastAsia="ro-RO"/>
        </w:rPr>
      </w:pPr>
      <w:r w:rsidRPr="00E9643A">
        <w:rPr>
          <w:rFonts w:ascii="Times New Roman" w:eastAsia="Times New Roman" w:hAnsi="Times New Roman" w:cs="Times New Roman"/>
          <w:b/>
          <w:sz w:val="24"/>
          <w:szCs w:val="24"/>
          <w:lang w:eastAsia="ro-RO"/>
        </w:rPr>
        <w:t>Atentie!</w:t>
      </w:r>
    </w:p>
    <w:p w:rsidR="00846FE3" w:rsidRPr="00E9643A" w:rsidRDefault="00B64D21" w:rsidP="00813CBC">
      <w:pPr>
        <w:ind w:right="20" w:firstLine="101"/>
        <w:jc w:val="both"/>
        <w:rPr>
          <w:rFonts w:ascii="Times New Roman" w:hAnsi="Times New Roman" w:cs="Times New Roman"/>
          <w:lang w:val="ro-RO"/>
        </w:rPr>
      </w:pPr>
      <w:proofErr w:type="gramStart"/>
      <w:r w:rsidRPr="00E9643A">
        <w:rPr>
          <w:rFonts w:ascii="Times New Roman" w:eastAsia="Times New Roman" w:hAnsi="Times New Roman" w:cs="Times New Roman"/>
          <w:b/>
          <w:i/>
          <w:sz w:val="24"/>
          <w:szCs w:val="24"/>
          <w:lang w:eastAsia="ro-RO"/>
        </w:rPr>
        <w:t xml:space="preserve">Prezentul regulament se aplică tuturor proiectelor depuse spre finanțare la GAL </w:t>
      </w:r>
      <w:r w:rsidR="00016CA5" w:rsidRPr="00E9643A">
        <w:rPr>
          <w:rFonts w:ascii="Times New Roman" w:eastAsia="Times New Roman" w:hAnsi="Times New Roman" w:cs="Times New Roman"/>
          <w:b/>
          <w:i/>
          <w:sz w:val="24"/>
          <w:szCs w:val="24"/>
          <w:lang w:eastAsia="ro-RO"/>
        </w:rPr>
        <w:t xml:space="preserve">Cheile Sohodolului </w:t>
      </w:r>
      <w:r w:rsidRPr="00E9643A">
        <w:rPr>
          <w:rFonts w:ascii="Times New Roman" w:eastAsia="Times New Roman" w:hAnsi="Times New Roman" w:cs="Times New Roman"/>
          <w:b/>
          <w:i/>
          <w:sz w:val="24"/>
          <w:szCs w:val="24"/>
          <w:lang w:eastAsia="ro-RO"/>
        </w:rPr>
        <w:t>în perioada 2016-2020.</w:t>
      </w:r>
      <w:proofErr w:type="gramEnd"/>
      <w:r w:rsidR="00813CBC" w:rsidRPr="00E9643A">
        <w:rPr>
          <w:rFonts w:ascii="Times New Roman" w:eastAsia="Times New Roman" w:hAnsi="Times New Roman" w:cs="Times New Roman"/>
          <w:b/>
          <w:i/>
          <w:sz w:val="24"/>
          <w:szCs w:val="24"/>
          <w:lang w:eastAsia="ro-RO"/>
        </w:rPr>
        <w:t xml:space="preserve"> </w:t>
      </w:r>
      <w:r w:rsidR="00813CBC" w:rsidRPr="00E9643A">
        <w:rPr>
          <w:rFonts w:ascii="Times New Roman" w:hAnsi="Times New Roman" w:cs="Times New Roman"/>
          <w:lang w:val="ro-RO"/>
        </w:rPr>
        <w:t xml:space="preserve"> </w:t>
      </w:r>
    </w:p>
    <w:sectPr w:rsidR="00846FE3" w:rsidRPr="00E9643A" w:rsidSect="001A0242">
      <w:headerReference w:type="default" r:id="rId12"/>
      <w:footerReference w:type="default" r:id="rId13"/>
      <w:pgSz w:w="12240" w:h="15840"/>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CEA" w:rsidRDefault="00DA7CEA" w:rsidP="00C1747E">
      <w:pPr>
        <w:spacing w:after="0" w:line="240" w:lineRule="auto"/>
      </w:pPr>
      <w:r>
        <w:separator/>
      </w:r>
    </w:p>
  </w:endnote>
  <w:endnote w:type="continuationSeparator" w:id="0">
    <w:p w:rsidR="00DA7CEA" w:rsidRDefault="00DA7CEA" w:rsidP="00C17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691562"/>
      <w:docPartObj>
        <w:docPartGallery w:val="Page Numbers (Bottom of Page)"/>
        <w:docPartUnique/>
      </w:docPartObj>
    </w:sdtPr>
    <w:sdtEndPr>
      <w:rPr>
        <w:noProof/>
      </w:rPr>
    </w:sdtEndPr>
    <w:sdtContent>
      <w:p w:rsidR="00E90355" w:rsidRDefault="00E90355">
        <w:pPr>
          <w:pStyle w:val="Subsol"/>
          <w:jc w:val="center"/>
        </w:pPr>
        <w:r>
          <w:fldChar w:fldCharType="begin"/>
        </w:r>
        <w:r>
          <w:instrText xml:space="preserve"> PAGE   \* MERGEFORMAT </w:instrText>
        </w:r>
        <w:r>
          <w:fldChar w:fldCharType="separate"/>
        </w:r>
        <w:r w:rsidR="00593712">
          <w:rPr>
            <w:noProof/>
          </w:rPr>
          <w:t>9</w:t>
        </w:r>
        <w:r>
          <w:rPr>
            <w:noProof/>
          </w:rPr>
          <w:fldChar w:fldCharType="end"/>
        </w:r>
      </w:p>
    </w:sdtContent>
  </w:sdt>
  <w:p w:rsidR="00E90355" w:rsidRPr="00913169" w:rsidRDefault="00E90355" w:rsidP="00C3270D">
    <w:pPr>
      <w:pStyle w:val="Subsol"/>
      <w:ind w:left="-426"/>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CEA" w:rsidRDefault="00DA7CEA" w:rsidP="00C1747E">
      <w:pPr>
        <w:spacing w:after="0" w:line="240" w:lineRule="auto"/>
      </w:pPr>
      <w:r>
        <w:separator/>
      </w:r>
    </w:p>
  </w:footnote>
  <w:footnote w:type="continuationSeparator" w:id="0">
    <w:p w:rsidR="00DA7CEA" w:rsidRDefault="00DA7CEA" w:rsidP="00C174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355" w:rsidRDefault="00E90355">
    <w:pPr>
      <w:pStyle w:val="Antet"/>
    </w:pPr>
    <w:r>
      <w:rPr>
        <w:noProof/>
        <w:lang w:val="ro-RO" w:eastAsia="ro-RO"/>
      </w:rPr>
      <w:drawing>
        <wp:anchor distT="0" distB="0" distL="114300" distR="114300" simplePos="0" relativeHeight="251658240" behindDoc="1" locked="0" layoutInCell="1" allowOverlap="1" wp14:anchorId="74E85E50" wp14:editId="11772764">
          <wp:simplePos x="0" y="0"/>
          <wp:positionH relativeFrom="column">
            <wp:posOffset>-723900</wp:posOffset>
          </wp:positionH>
          <wp:positionV relativeFrom="paragraph">
            <wp:posOffset>-386935</wp:posOffset>
          </wp:positionV>
          <wp:extent cx="7122886" cy="862965"/>
          <wp:effectExtent l="0" t="0" r="1905" b="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gal.png"/>
                  <pic:cNvPicPr/>
                </pic:nvPicPr>
                <pic:blipFill>
                  <a:blip r:embed="rId1">
                    <a:extLst>
                      <a:ext uri="{28A0092B-C50C-407E-A947-70E740481C1C}">
                        <a14:useLocalDpi xmlns:a14="http://schemas.microsoft.com/office/drawing/2010/main" val="0"/>
                      </a:ext>
                    </a:extLst>
                  </a:blip>
                  <a:stretch>
                    <a:fillRect/>
                  </a:stretch>
                </pic:blipFill>
                <pic:spPr>
                  <a:xfrm>
                    <a:off x="0" y="0"/>
                    <a:ext cx="7122886" cy="862965"/>
                  </a:xfrm>
                  <a:prstGeom prst="rect">
                    <a:avLst/>
                  </a:prstGeom>
                </pic:spPr>
              </pic:pic>
            </a:graphicData>
          </a:graphic>
          <wp14:sizeRelH relativeFrom="page">
            <wp14:pctWidth>0</wp14:pctWidth>
          </wp14:sizeRelH>
          <wp14:sizeRelV relativeFrom="page">
            <wp14:pctHeight>0</wp14:pctHeight>
          </wp14:sizeRelV>
        </wp:anchor>
      </w:drawing>
    </w:r>
  </w:p>
  <w:p w:rsidR="00E90355" w:rsidRDefault="00E90355">
    <w:pPr>
      <w:pStyle w:val="Antet"/>
    </w:pPr>
  </w:p>
  <w:p w:rsidR="00E90355" w:rsidRDefault="00E90355">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hybridMultilevel"/>
    <w:tmpl w:val="75C6C3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B34517"/>
    <w:multiLevelType w:val="hybridMultilevel"/>
    <w:tmpl w:val="40EC1522"/>
    <w:lvl w:ilvl="0" w:tplc="04EC36D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CF009D"/>
    <w:multiLevelType w:val="hybridMultilevel"/>
    <w:tmpl w:val="DB38963A"/>
    <w:lvl w:ilvl="0" w:tplc="D4E6F22A">
      <w:start w:val="1"/>
      <w:numFmt w:val="decimal"/>
      <w:lvlText w:val="%1)"/>
      <w:lvlJc w:val="left"/>
      <w:pPr>
        <w:ind w:left="763" w:hanging="360"/>
      </w:pPr>
      <w:rPr>
        <w:rFonts w:hint="default"/>
        <w:b/>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
    <w:nsid w:val="06EA7C6B"/>
    <w:multiLevelType w:val="hybridMultilevel"/>
    <w:tmpl w:val="85582818"/>
    <w:lvl w:ilvl="0" w:tplc="AF76BC9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EB105B"/>
    <w:multiLevelType w:val="hybridMultilevel"/>
    <w:tmpl w:val="32DCAF2A"/>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DB057C4"/>
    <w:multiLevelType w:val="hybridMultilevel"/>
    <w:tmpl w:val="41BC3410"/>
    <w:lvl w:ilvl="0" w:tplc="CA3016D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06621A"/>
    <w:multiLevelType w:val="hybridMultilevel"/>
    <w:tmpl w:val="AB9AE3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1113FD4"/>
    <w:multiLevelType w:val="hybridMultilevel"/>
    <w:tmpl w:val="462EB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1E0334"/>
    <w:multiLevelType w:val="hybridMultilevel"/>
    <w:tmpl w:val="C83E7C14"/>
    <w:lvl w:ilvl="0" w:tplc="67C2E6C2">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D00177B"/>
    <w:multiLevelType w:val="hybridMultilevel"/>
    <w:tmpl w:val="7E1C8CAC"/>
    <w:lvl w:ilvl="0" w:tplc="2CAC46D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EC3301"/>
    <w:multiLevelType w:val="hybridMultilevel"/>
    <w:tmpl w:val="83EA3098"/>
    <w:lvl w:ilvl="0" w:tplc="83E205CA">
      <w:start w:val="1"/>
      <w:numFmt w:val="decimal"/>
      <w:lvlText w:val="%1)"/>
      <w:lvlJc w:val="left"/>
      <w:pPr>
        <w:ind w:left="488" w:hanging="420"/>
      </w:pPr>
      <w:rPr>
        <w:rFonts w:hint="default"/>
        <w:b/>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11">
    <w:nsid w:val="303765A2"/>
    <w:multiLevelType w:val="hybridMultilevel"/>
    <w:tmpl w:val="E0EA1C6A"/>
    <w:lvl w:ilvl="0" w:tplc="670A654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32966F2"/>
    <w:multiLevelType w:val="hybridMultilevel"/>
    <w:tmpl w:val="7332DC3A"/>
    <w:lvl w:ilvl="0" w:tplc="4B14C7C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1941F00"/>
    <w:multiLevelType w:val="hybridMultilevel"/>
    <w:tmpl w:val="59604372"/>
    <w:lvl w:ilvl="0" w:tplc="04090001">
      <w:start w:val="1"/>
      <w:numFmt w:val="bullet"/>
      <w:lvlText w:val=""/>
      <w:lvlJc w:val="left"/>
      <w:pPr>
        <w:ind w:left="99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2C833F9"/>
    <w:multiLevelType w:val="hybridMultilevel"/>
    <w:tmpl w:val="F41EAE86"/>
    <w:lvl w:ilvl="0" w:tplc="C1D492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B36455"/>
    <w:multiLevelType w:val="hybridMultilevel"/>
    <w:tmpl w:val="D2CA30D4"/>
    <w:lvl w:ilvl="0" w:tplc="9CDE9F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DC4C7C"/>
    <w:multiLevelType w:val="hybridMultilevel"/>
    <w:tmpl w:val="BC36E970"/>
    <w:lvl w:ilvl="0" w:tplc="0F50DBE6">
      <w:start w:val="1"/>
      <w:numFmt w:val="decimal"/>
      <w:lvlText w:val="%1)"/>
      <w:lvlJc w:val="left"/>
      <w:pPr>
        <w:ind w:left="360" w:hanging="360"/>
      </w:pPr>
      <w:rPr>
        <w:rFonts w:eastAsia="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34C5CB9"/>
    <w:multiLevelType w:val="hybridMultilevel"/>
    <w:tmpl w:val="2DB6EF92"/>
    <w:lvl w:ilvl="0" w:tplc="166EE0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AD315E"/>
    <w:multiLevelType w:val="hybridMultilevel"/>
    <w:tmpl w:val="49B4CCAC"/>
    <w:lvl w:ilvl="0" w:tplc="57782C08">
      <w:start w:val="9"/>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6B4785C"/>
    <w:multiLevelType w:val="hybridMultilevel"/>
    <w:tmpl w:val="803AB03A"/>
    <w:lvl w:ilvl="0" w:tplc="22FA2598">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nsid w:val="57B21D69"/>
    <w:multiLevelType w:val="hybridMultilevel"/>
    <w:tmpl w:val="86084C7A"/>
    <w:lvl w:ilvl="0" w:tplc="4D4CF3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E064D3"/>
    <w:multiLevelType w:val="hybridMultilevel"/>
    <w:tmpl w:val="0C081146"/>
    <w:lvl w:ilvl="0" w:tplc="28AE1A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0A7CEF"/>
    <w:multiLevelType w:val="hybridMultilevel"/>
    <w:tmpl w:val="CF0EE54A"/>
    <w:lvl w:ilvl="0" w:tplc="DA801C8A">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61E13730"/>
    <w:multiLevelType w:val="hybridMultilevel"/>
    <w:tmpl w:val="D368F2E0"/>
    <w:lvl w:ilvl="0" w:tplc="3CA4CF4A">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7B1A12"/>
    <w:multiLevelType w:val="hybridMultilevel"/>
    <w:tmpl w:val="FA80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A07C0D"/>
    <w:multiLevelType w:val="hybridMultilevel"/>
    <w:tmpl w:val="9EC6A7F8"/>
    <w:lvl w:ilvl="0" w:tplc="50C02E6C">
      <w:start w:val="1"/>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6F79F7"/>
    <w:multiLevelType w:val="hybridMultilevel"/>
    <w:tmpl w:val="014AB616"/>
    <w:lvl w:ilvl="0" w:tplc="F9CA78E8">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79DB10E8"/>
    <w:multiLevelType w:val="hybridMultilevel"/>
    <w:tmpl w:val="77B0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6"/>
  </w:num>
  <w:num w:numId="4">
    <w:abstractNumId w:val="13"/>
  </w:num>
  <w:num w:numId="5">
    <w:abstractNumId w:val="1"/>
  </w:num>
  <w:num w:numId="6">
    <w:abstractNumId w:val="19"/>
  </w:num>
  <w:num w:numId="7">
    <w:abstractNumId w:val="17"/>
  </w:num>
  <w:num w:numId="8">
    <w:abstractNumId w:val="8"/>
  </w:num>
  <w:num w:numId="9">
    <w:abstractNumId w:val="23"/>
  </w:num>
  <w:num w:numId="10">
    <w:abstractNumId w:val="2"/>
  </w:num>
  <w:num w:numId="11">
    <w:abstractNumId w:val="9"/>
  </w:num>
  <w:num w:numId="12">
    <w:abstractNumId w:val="7"/>
  </w:num>
  <w:num w:numId="13">
    <w:abstractNumId w:val="26"/>
  </w:num>
  <w:num w:numId="14">
    <w:abstractNumId w:val="12"/>
  </w:num>
  <w:num w:numId="15">
    <w:abstractNumId w:val="3"/>
  </w:num>
  <w:num w:numId="16">
    <w:abstractNumId w:val="27"/>
  </w:num>
  <w:num w:numId="17">
    <w:abstractNumId w:val="18"/>
  </w:num>
  <w:num w:numId="18">
    <w:abstractNumId w:val="11"/>
  </w:num>
  <w:num w:numId="19">
    <w:abstractNumId w:val="21"/>
  </w:num>
  <w:num w:numId="20">
    <w:abstractNumId w:val="20"/>
  </w:num>
  <w:num w:numId="21">
    <w:abstractNumId w:val="22"/>
  </w:num>
  <w:num w:numId="22">
    <w:abstractNumId w:val="16"/>
  </w:num>
  <w:num w:numId="23">
    <w:abstractNumId w:val="15"/>
  </w:num>
  <w:num w:numId="24">
    <w:abstractNumId w:val="25"/>
  </w:num>
  <w:num w:numId="25">
    <w:abstractNumId w:val="5"/>
  </w:num>
  <w:num w:numId="26">
    <w:abstractNumId w:val="14"/>
  </w:num>
  <w:num w:numId="27">
    <w:abstractNumId w:val="10"/>
  </w:num>
  <w:num w:numId="2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47E"/>
    <w:rsid w:val="00010A7C"/>
    <w:rsid w:val="000134C2"/>
    <w:rsid w:val="00016CA5"/>
    <w:rsid w:val="00044D16"/>
    <w:rsid w:val="00055A60"/>
    <w:rsid w:val="00070150"/>
    <w:rsid w:val="00082EF3"/>
    <w:rsid w:val="000844C3"/>
    <w:rsid w:val="00085D57"/>
    <w:rsid w:val="000902CD"/>
    <w:rsid w:val="000967A4"/>
    <w:rsid w:val="00097704"/>
    <w:rsid w:val="000B5931"/>
    <w:rsid w:val="000C71D8"/>
    <w:rsid w:val="000E2B7E"/>
    <w:rsid w:val="001141B1"/>
    <w:rsid w:val="00115958"/>
    <w:rsid w:val="001228AF"/>
    <w:rsid w:val="00130E73"/>
    <w:rsid w:val="001472B4"/>
    <w:rsid w:val="001557D7"/>
    <w:rsid w:val="00156948"/>
    <w:rsid w:val="00160522"/>
    <w:rsid w:val="0017107F"/>
    <w:rsid w:val="00177413"/>
    <w:rsid w:val="00184E0D"/>
    <w:rsid w:val="00197E04"/>
    <w:rsid w:val="001A0242"/>
    <w:rsid w:val="001B3854"/>
    <w:rsid w:val="001C218A"/>
    <w:rsid w:val="001D1297"/>
    <w:rsid w:val="001D2E9A"/>
    <w:rsid w:val="001D44AB"/>
    <w:rsid w:val="001E5107"/>
    <w:rsid w:val="002075F4"/>
    <w:rsid w:val="00207C5C"/>
    <w:rsid w:val="0021308E"/>
    <w:rsid w:val="002479A5"/>
    <w:rsid w:val="00260548"/>
    <w:rsid w:val="00264C85"/>
    <w:rsid w:val="002706A1"/>
    <w:rsid w:val="002803BA"/>
    <w:rsid w:val="002874E5"/>
    <w:rsid w:val="00290DDB"/>
    <w:rsid w:val="002960E3"/>
    <w:rsid w:val="002C33FC"/>
    <w:rsid w:val="002D0314"/>
    <w:rsid w:val="002D0717"/>
    <w:rsid w:val="002D4377"/>
    <w:rsid w:val="002E001A"/>
    <w:rsid w:val="002E2A5A"/>
    <w:rsid w:val="002F6D5D"/>
    <w:rsid w:val="00311E31"/>
    <w:rsid w:val="00320201"/>
    <w:rsid w:val="00326828"/>
    <w:rsid w:val="003318D7"/>
    <w:rsid w:val="00335937"/>
    <w:rsid w:val="00342E47"/>
    <w:rsid w:val="003465E3"/>
    <w:rsid w:val="00351FCB"/>
    <w:rsid w:val="00367D5C"/>
    <w:rsid w:val="00370609"/>
    <w:rsid w:val="0037789E"/>
    <w:rsid w:val="003A1B1F"/>
    <w:rsid w:val="003B1B64"/>
    <w:rsid w:val="003D6532"/>
    <w:rsid w:val="003E5397"/>
    <w:rsid w:val="003F3A0C"/>
    <w:rsid w:val="003F5D5E"/>
    <w:rsid w:val="003F6ED5"/>
    <w:rsid w:val="0040005A"/>
    <w:rsid w:val="004169D7"/>
    <w:rsid w:val="004214D2"/>
    <w:rsid w:val="00435BBC"/>
    <w:rsid w:val="00436A24"/>
    <w:rsid w:val="004546F3"/>
    <w:rsid w:val="00455686"/>
    <w:rsid w:val="00460B18"/>
    <w:rsid w:val="00480ECF"/>
    <w:rsid w:val="00485122"/>
    <w:rsid w:val="00486E61"/>
    <w:rsid w:val="004A2BA7"/>
    <w:rsid w:val="004A7EB4"/>
    <w:rsid w:val="004C1909"/>
    <w:rsid w:val="004C1B4F"/>
    <w:rsid w:val="004E0752"/>
    <w:rsid w:val="004E7EBE"/>
    <w:rsid w:val="00542B1F"/>
    <w:rsid w:val="0056109A"/>
    <w:rsid w:val="00574618"/>
    <w:rsid w:val="00592AAF"/>
    <w:rsid w:val="00593712"/>
    <w:rsid w:val="005A78A4"/>
    <w:rsid w:val="005C4157"/>
    <w:rsid w:val="005E2799"/>
    <w:rsid w:val="005E4E92"/>
    <w:rsid w:val="00610848"/>
    <w:rsid w:val="00614AF6"/>
    <w:rsid w:val="00615495"/>
    <w:rsid w:val="00631842"/>
    <w:rsid w:val="00651889"/>
    <w:rsid w:val="00657443"/>
    <w:rsid w:val="0067562C"/>
    <w:rsid w:val="006826CD"/>
    <w:rsid w:val="00682F72"/>
    <w:rsid w:val="00686DE7"/>
    <w:rsid w:val="006B1B94"/>
    <w:rsid w:val="007257B5"/>
    <w:rsid w:val="0072740F"/>
    <w:rsid w:val="00740056"/>
    <w:rsid w:val="00767775"/>
    <w:rsid w:val="00780FBF"/>
    <w:rsid w:val="0079640E"/>
    <w:rsid w:val="007A4283"/>
    <w:rsid w:val="007A4E0E"/>
    <w:rsid w:val="007B06F4"/>
    <w:rsid w:val="007B4C91"/>
    <w:rsid w:val="00810324"/>
    <w:rsid w:val="00813CBC"/>
    <w:rsid w:val="008351E7"/>
    <w:rsid w:val="00846FE3"/>
    <w:rsid w:val="00861BE3"/>
    <w:rsid w:val="008711B7"/>
    <w:rsid w:val="00886BDD"/>
    <w:rsid w:val="00887AA7"/>
    <w:rsid w:val="00891D17"/>
    <w:rsid w:val="008A14EA"/>
    <w:rsid w:val="008B0D6A"/>
    <w:rsid w:val="008C1C19"/>
    <w:rsid w:val="008F6304"/>
    <w:rsid w:val="00902471"/>
    <w:rsid w:val="00913169"/>
    <w:rsid w:val="00914238"/>
    <w:rsid w:val="0091542D"/>
    <w:rsid w:val="009264F4"/>
    <w:rsid w:val="00930BD3"/>
    <w:rsid w:val="009622B5"/>
    <w:rsid w:val="00964E82"/>
    <w:rsid w:val="0098036A"/>
    <w:rsid w:val="00993F40"/>
    <w:rsid w:val="009A3159"/>
    <w:rsid w:val="009A494C"/>
    <w:rsid w:val="009A7CC9"/>
    <w:rsid w:val="009C107C"/>
    <w:rsid w:val="009D311C"/>
    <w:rsid w:val="009D4212"/>
    <w:rsid w:val="009E63B1"/>
    <w:rsid w:val="009F4A3E"/>
    <w:rsid w:val="00A024CA"/>
    <w:rsid w:val="00A127FF"/>
    <w:rsid w:val="00A12EF1"/>
    <w:rsid w:val="00A2278B"/>
    <w:rsid w:val="00A71BA8"/>
    <w:rsid w:val="00A744BA"/>
    <w:rsid w:val="00A765F7"/>
    <w:rsid w:val="00AC6758"/>
    <w:rsid w:val="00AC6FAF"/>
    <w:rsid w:val="00AF4D6A"/>
    <w:rsid w:val="00B04AE4"/>
    <w:rsid w:val="00B05B9D"/>
    <w:rsid w:val="00B07B1B"/>
    <w:rsid w:val="00B53A4D"/>
    <w:rsid w:val="00B63865"/>
    <w:rsid w:val="00B64D21"/>
    <w:rsid w:val="00B67743"/>
    <w:rsid w:val="00B80257"/>
    <w:rsid w:val="00BA4C22"/>
    <w:rsid w:val="00BA60CB"/>
    <w:rsid w:val="00BB2A78"/>
    <w:rsid w:val="00BE0805"/>
    <w:rsid w:val="00BF4A33"/>
    <w:rsid w:val="00C03121"/>
    <w:rsid w:val="00C14EBB"/>
    <w:rsid w:val="00C1747E"/>
    <w:rsid w:val="00C26A1B"/>
    <w:rsid w:val="00C314C5"/>
    <w:rsid w:val="00C3270D"/>
    <w:rsid w:val="00C425BA"/>
    <w:rsid w:val="00C502E5"/>
    <w:rsid w:val="00C52752"/>
    <w:rsid w:val="00C53BE3"/>
    <w:rsid w:val="00C825F3"/>
    <w:rsid w:val="00CA4984"/>
    <w:rsid w:val="00CA7C76"/>
    <w:rsid w:val="00CC5D63"/>
    <w:rsid w:val="00CE52A4"/>
    <w:rsid w:val="00CF09EB"/>
    <w:rsid w:val="00CF6FDC"/>
    <w:rsid w:val="00D02A3D"/>
    <w:rsid w:val="00D508F8"/>
    <w:rsid w:val="00D5414F"/>
    <w:rsid w:val="00D73F41"/>
    <w:rsid w:val="00D85E4D"/>
    <w:rsid w:val="00DA7CEA"/>
    <w:rsid w:val="00DB5608"/>
    <w:rsid w:val="00DC389E"/>
    <w:rsid w:val="00DD1CAB"/>
    <w:rsid w:val="00DF6733"/>
    <w:rsid w:val="00E0061E"/>
    <w:rsid w:val="00E00A1B"/>
    <w:rsid w:val="00E07247"/>
    <w:rsid w:val="00E230D2"/>
    <w:rsid w:val="00E42231"/>
    <w:rsid w:val="00E53684"/>
    <w:rsid w:val="00E64A5A"/>
    <w:rsid w:val="00E6571F"/>
    <w:rsid w:val="00E8530E"/>
    <w:rsid w:val="00E90355"/>
    <w:rsid w:val="00E9643A"/>
    <w:rsid w:val="00EA1625"/>
    <w:rsid w:val="00EC442B"/>
    <w:rsid w:val="00ED38FF"/>
    <w:rsid w:val="00ED6695"/>
    <w:rsid w:val="00ED7B4C"/>
    <w:rsid w:val="00F36805"/>
    <w:rsid w:val="00F41616"/>
    <w:rsid w:val="00F82ECC"/>
    <w:rsid w:val="00FA1C5D"/>
    <w:rsid w:val="00FA2185"/>
    <w:rsid w:val="00FF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B9D"/>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1747E"/>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C1747E"/>
  </w:style>
  <w:style w:type="paragraph" w:styleId="Subsol">
    <w:name w:val="footer"/>
    <w:basedOn w:val="Normal"/>
    <w:link w:val="SubsolCaracter"/>
    <w:uiPriority w:val="99"/>
    <w:unhideWhenUsed/>
    <w:rsid w:val="00C1747E"/>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C1747E"/>
  </w:style>
  <w:style w:type="paragraph" w:styleId="TextnBalon">
    <w:name w:val="Balloon Text"/>
    <w:basedOn w:val="Normal"/>
    <w:link w:val="TextnBalonCaracter"/>
    <w:uiPriority w:val="99"/>
    <w:semiHidden/>
    <w:unhideWhenUsed/>
    <w:rsid w:val="00C1747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1747E"/>
    <w:rPr>
      <w:rFonts w:ascii="Tahoma" w:hAnsi="Tahoma" w:cs="Tahoma"/>
      <w:sz w:val="16"/>
      <w:szCs w:val="16"/>
    </w:rPr>
  </w:style>
  <w:style w:type="character" w:styleId="Robust">
    <w:name w:val="Strong"/>
    <w:basedOn w:val="Fontdeparagrafimplicit"/>
    <w:uiPriority w:val="22"/>
    <w:qFormat/>
    <w:rsid w:val="00C1747E"/>
    <w:rPr>
      <w:b/>
      <w:bCs/>
    </w:rPr>
  </w:style>
  <w:style w:type="paragraph" w:styleId="Listparagraf">
    <w:name w:val="List Paragraph"/>
    <w:basedOn w:val="Normal"/>
    <w:uiPriority w:val="34"/>
    <w:qFormat/>
    <w:rsid w:val="00846FE3"/>
    <w:pPr>
      <w:ind w:left="720"/>
      <w:contextualSpacing/>
    </w:pPr>
  </w:style>
  <w:style w:type="character" w:styleId="Hyperlink">
    <w:name w:val="Hyperlink"/>
    <w:basedOn w:val="Fontdeparagrafimplicit"/>
    <w:uiPriority w:val="99"/>
    <w:unhideWhenUsed/>
    <w:rsid w:val="00FF3466"/>
    <w:rPr>
      <w:color w:val="0000FF" w:themeColor="hyperlink"/>
      <w:u w:val="single"/>
    </w:rPr>
  </w:style>
  <w:style w:type="paragraph" w:customStyle="1" w:styleId="Default">
    <w:name w:val="Default"/>
    <w:rsid w:val="0065188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B9D"/>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1747E"/>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C1747E"/>
  </w:style>
  <w:style w:type="paragraph" w:styleId="Subsol">
    <w:name w:val="footer"/>
    <w:basedOn w:val="Normal"/>
    <w:link w:val="SubsolCaracter"/>
    <w:uiPriority w:val="99"/>
    <w:unhideWhenUsed/>
    <w:rsid w:val="00C1747E"/>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C1747E"/>
  </w:style>
  <w:style w:type="paragraph" w:styleId="TextnBalon">
    <w:name w:val="Balloon Text"/>
    <w:basedOn w:val="Normal"/>
    <w:link w:val="TextnBalonCaracter"/>
    <w:uiPriority w:val="99"/>
    <w:semiHidden/>
    <w:unhideWhenUsed/>
    <w:rsid w:val="00C1747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1747E"/>
    <w:rPr>
      <w:rFonts w:ascii="Tahoma" w:hAnsi="Tahoma" w:cs="Tahoma"/>
      <w:sz w:val="16"/>
      <w:szCs w:val="16"/>
    </w:rPr>
  </w:style>
  <w:style w:type="character" w:styleId="Robust">
    <w:name w:val="Strong"/>
    <w:basedOn w:val="Fontdeparagrafimplicit"/>
    <w:uiPriority w:val="22"/>
    <w:qFormat/>
    <w:rsid w:val="00C1747E"/>
    <w:rPr>
      <w:b/>
      <w:bCs/>
    </w:rPr>
  </w:style>
  <w:style w:type="paragraph" w:styleId="Listparagraf">
    <w:name w:val="List Paragraph"/>
    <w:basedOn w:val="Normal"/>
    <w:uiPriority w:val="34"/>
    <w:qFormat/>
    <w:rsid w:val="00846FE3"/>
    <w:pPr>
      <w:ind w:left="720"/>
      <w:contextualSpacing/>
    </w:pPr>
  </w:style>
  <w:style w:type="character" w:styleId="Hyperlink">
    <w:name w:val="Hyperlink"/>
    <w:basedOn w:val="Fontdeparagrafimplicit"/>
    <w:uiPriority w:val="99"/>
    <w:unhideWhenUsed/>
    <w:rsid w:val="00FF3466"/>
    <w:rPr>
      <w:color w:val="0000FF" w:themeColor="hyperlink"/>
      <w:u w:val="single"/>
    </w:rPr>
  </w:style>
  <w:style w:type="paragraph" w:customStyle="1" w:styleId="Default">
    <w:name w:val="Default"/>
    <w:rsid w:val="0065188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lcheilesohodolului.r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alcheilesohodolulu.ro" TargetMode="External"/><Relationship Id="rId4" Type="http://schemas.microsoft.com/office/2007/relationships/stylesWithEffects" Target="stylesWithEffects.xml"/><Relationship Id="rId9" Type="http://schemas.openxmlformats.org/officeDocument/2006/relationships/hyperlink" Target="http://www.galcheilesohodolului.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C7ECE-791E-4ABD-9BE4-0436AF804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8401</Words>
  <Characters>48727</Characters>
  <Application>Microsoft Office Word</Application>
  <DocSecurity>0</DocSecurity>
  <Lines>406</Lines>
  <Paragraphs>114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57014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dc:creator>
  <cp:lastModifiedBy>GILL</cp:lastModifiedBy>
  <cp:revision>3</cp:revision>
  <dcterms:created xsi:type="dcterms:W3CDTF">2018-02-06T13:37:00Z</dcterms:created>
  <dcterms:modified xsi:type="dcterms:W3CDTF">2018-02-06T15:22:00Z</dcterms:modified>
</cp:coreProperties>
</file>