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7A" w:rsidRPr="00410A16" w:rsidRDefault="00DB0A39" w:rsidP="00176B42">
      <w:pPr>
        <w:pStyle w:val="Default"/>
        <w:spacing w:line="276" w:lineRule="auto"/>
        <w:jc w:val="both"/>
        <w:rPr>
          <w:rFonts w:ascii="Trebuchet MS" w:eastAsia="Calibri" w:hAnsi="Trebuchet MS"/>
          <w:bCs/>
          <w:sz w:val="22"/>
          <w:szCs w:val="22"/>
          <w:lang w:val="ro-RO" w:eastAsia="ro-RO" w:bidi="ro-RO"/>
        </w:rPr>
      </w:pPr>
      <w:r w:rsidRPr="00410A16">
        <w:rPr>
          <w:rFonts w:ascii="Trebuchet MS" w:hAnsi="Trebuchet MS"/>
          <w:b/>
          <w:sz w:val="22"/>
          <w:szCs w:val="22"/>
        </w:rPr>
        <w:t>FI</w:t>
      </w:r>
      <w:r w:rsidR="00820BBF" w:rsidRPr="00410A16">
        <w:rPr>
          <w:rFonts w:ascii="Trebuchet MS" w:hAnsi="Trebuchet MS"/>
          <w:b/>
          <w:sz w:val="22"/>
          <w:szCs w:val="22"/>
        </w:rPr>
        <w:t>Ș</w:t>
      </w:r>
      <w:r w:rsidRPr="00410A16">
        <w:rPr>
          <w:rFonts w:ascii="Trebuchet MS" w:hAnsi="Trebuchet MS"/>
          <w:b/>
          <w:sz w:val="22"/>
          <w:szCs w:val="22"/>
        </w:rPr>
        <w:t xml:space="preserve">A MĂSURII </w:t>
      </w:r>
      <w:r w:rsidR="00330AF9">
        <w:rPr>
          <w:rFonts w:ascii="Trebuchet MS" w:hAnsi="Trebuchet MS"/>
          <w:b/>
          <w:sz w:val="22"/>
          <w:szCs w:val="22"/>
        </w:rPr>
        <w:t>16</w:t>
      </w:r>
      <w:r w:rsidRPr="00410A16">
        <w:rPr>
          <w:rFonts w:ascii="Trebuchet MS" w:hAnsi="Trebuchet MS"/>
          <w:b/>
          <w:sz w:val="22"/>
          <w:szCs w:val="22"/>
        </w:rPr>
        <w:t xml:space="preserve"> </w:t>
      </w:r>
      <w:proofErr w:type="gramStart"/>
      <w:r w:rsidRPr="00410A16">
        <w:rPr>
          <w:rFonts w:ascii="Trebuchet MS" w:hAnsi="Trebuchet MS"/>
          <w:b/>
          <w:sz w:val="22"/>
          <w:szCs w:val="22"/>
        </w:rPr>
        <w:t xml:space="preserve">- </w:t>
      </w:r>
      <w:r w:rsidR="004A59AC" w:rsidRPr="00410A16">
        <w:rPr>
          <w:rFonts w:ascii="Trebuchet MS" w:eastAsia="Calibri" w:hAnsi="Trebuchet MS"/>
          <w:bCs/>
          <w:sz w:val="22"/>
          <w:szCs w:val="22"/>
          <w:lang w:val="ro-RO" w:eastAsia="ro-RO" w:bidi="ro-RO"/>
        </w:rPr>
        <w:t xml:space="preserve"> </w:t>
      </w:r>
      <w:r w:rsidR="00054D3C" w:rsidRPr="00054D3C">
        <w:rPr>
          <w:rFonts w:ascii="Trebuchet MS" w:eastAsia="Calibri" w:hAnsi="Trebuchet MS"/>
          <w:b/>
          <w:bCs/>
          <w:i/>
          <w:sz w:val="22"/>
          <w:szCs w:val="22"/>
          <w:u w:val="single"/>
          <w:lang w:val="ro-RO" w:eastAsia="ro-RO" w:bidi="ro-RO"/>
        </w:rPr>
        <w:t>Infiin</w:t>
      </w:r>
      <w:proofErr w:type="gramEnd"/>
      <w:r w:rsidR="00054D3C" w:rsidRPr="00054D3C">
        <w:rPr>
          <w:rFonts w:ascii="Trebuchet MS" w:eastAsia="Calibri" w:hAnsi="Trebuchet MS"/>
          <w:b/>
          <w:bCs/>
          <w:i/>
          <w:sz w:val="22"/>
          <w:szCs w:val="22"/>
          <w:u w:val="single"/>
          <w:lang w:val="ro-RO" w:eastAsia="ro-RO" w:bidi="ro-RO"/>
        </w:rPr>
        <w:t>țarea de structuri asociative în domeniul turistic</w:t>
      </w:r>
    </w:p>
    <w:p w:rsidR="00410A16" w:rsidRDefault="00922FB3" w:rsidP="00176B42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  <w:lang w:val="ro-RO" w:eastAsia="ro-RO" w:bidi="ro-RO"/>
        </w:rPr>
      </w:pPr>
      <w:r w:rsidRPr="00410A16">
        <w:rPr>
          <w:rFonts w:ascii="Trebuchet MS" w:hAnsi="Trebuchet MS"/>
          <w:sz w:val="22"/>
          <w:szCs w:val="22"/>
          <w:lang w:val="ro-RO" w:eastAsia="ro-RO" w:bidi="ro-RO"/>
        </w:rPr>
        <w:t xml:space="preserve">Denumirea măsurii - CODUL </w:t>
      </w:r>
      <w:r w:rsidR="00B04B39" w:rsidRPr="00410A16">
        <w:rPr>
          <w:rFonts w:ascii="Trebuchet MS" w:hAnsi="Trebuchet MS"/>
          <w:sz w:val="22"/>
          <w:szCs w:val="22"/>
          <w:lang w:val="ro-RO" w:eastAsia="ro-RO" w:bidi="ro-RO"/>
        </w:rPr>
        <w:t>M</w:t>
      </w:r>
      <w:r w:rsidRPr="00410A16">
        <w:rPr>
          <w:rFonts w:ascii="Trebuchet MS" w:hAnsi="Trebuchet MS"/>
          <w:sz w:val="22"/>
          <w:szCs w:val="22"/>
          <w:lang w:val="ro-RO" w:eastAsia="ro-RO" w:bidi="ro-RO"/>
        </w:rPr>
        <w:t>ăsurii</w:t>
      </w:r>
      <w:r w:rsidR="00B04B39" w:rsidRPr="00410A16">
        <w:rPr>
          <w:rFonts w:ascii="Trebuchet MS" w:hAnsi="Trebuchet MS"/>
          <w:sz w:val="22"/>
          <w:szCs w:val="22"/>
          <w:lang w:val="ro-RO" w:eastAsia="ro-RO" w:bidi="ro-RO"/>
        </w:rPr>
        <w:t xml:space="preserve">: </w:t>
      </w:r>
      <w:r w:rsidR="00F94C7A" w:rsidRPr="00410A16">
        <w:rPr>
          <w:rFonts w:ascii="Trebuchet MS" w:hAnsi="Trebuchet MS"/>
          <w:sz w:val="22"/>
          <w:szCs w:val="22"/>
          <w:lang w:val="ro-RO" w:eastAsia="ro-RO" w:bidi="ro-RO"/>
        </w:rPr>
        <w:t>M</w:t>
      </w:r>
      <w:r w:rsidR="00410A16">
        <w:rPr>
          <w:rFonts w:ascii="Trebuchet MS" w:hAnsi="Trebuchet MS"/>
          <w:sz w:val="22"/>
          <w:szCs w:val="22"/>
          <w:lang w:val="ro-RO" w:eastAsia="ro-RO" w:bidi="ro-RO"/>
        </w:rPr>
        <w:t>CS</w:t>
      </w:r>
      <w:r w:rsidR="00F94C7A" w:rsidRPr="00410A16">
        <w:rPr>
          <w:rFonts w:ascii="Trebuchet MS" w:hAnsi="Trebuchet MS"/>
          <w:sz w:val="22"/>
          <w:szCs w:val="22"/>
          <w:lang w:val="ro-RO" w:eastAsia="ro-RO" w:bidi="ro-RO"/>
        </w:rPr>
        <w:t xml:space="preserve"> </w:t>
      </w:r>
      <w:r w:rsidR="002B5B35">
        <w:rPr>
          <w:rFonts w:ascii="Trebuchet MS" w:hAnsi="Trebuchet MS"/>
          <w:sz w:val="22"/>
          <w:szCs w:val="22"/>
          <w:lang w:val="ro-RO" w:eastAsia="ro-RO" w:bidi="ro-RO"/>
        </w:rPr>
        <w:t>16</w:t>
      </w:r>
      <w:r w:rsidR="00AA1670" w:rsidRPr="00410A16">
        <w:rPr>
          <w:rFonts w:ascii="Trebuchet MS" w:hAnsi="Trebuchet MS"/>
          <w:sz w:val="22"/>
          <w:szCs w:val="22"/>
          <w:lang w:val="ro-RO" w:eastAsia="ro-RO" w:bidi="ro-RO"/>
        </w:rPr>
        <w:t xml:space="preserve"> </w:t>
      </w:r>
    </w:p>
    <w:p w:rsidR="00410A16" w:rsidRPr="00410A16" w:rsidRDefault="0047427F" w:rsidP="00176B42">
      <w:pPr>
        <w:pStyle w:val="Default"/>
        <w:spacing w:line="276" w:lineRule="auto"/>
        <w:jc w:val="both"/>
        <w:rPr>
          <w:rFonts w:ascii="Trebuchet MS" w:hAnsi="Trebuchet MS"/>
          <w:iCs/>
          <w:sz w:val="22"/>
          <w:szCs w:val="22"/>
          <w:lang w:val="ro-RO" w:eastAsia="ro-RO" w:bidi="ro-RO"/>
        </w:rPr>
      </w:pPr>
      <w:r>
        <w:rPr>
          <w:rFonts w:ascii="Trebuchet MS" w:hAnsi="Trebuchet MS"/>
          <w:b/>
          <w:i/>
          <w:iCs/>
          <w:sz w:val="22"/>
          <w:szCs w:val="22"/>
          <w:lang w:val="ro-RO" w:eastAsia="ro-RO" w:bidi="ro-RO"/>
        </w:rPr>
        <w:t>R UE 1305/2013 ART.35</w:t>
      </w:r>
    </w:p>
    <w:p w:rsidR="00DB0A39" w:rsidRPr="00410A16" w:rsidRDefault="009F4906" w:rsidP="00176B42">
      <w:pPr>
        <w:pStyle w:val="Default"/>
        <w:spacing w:line="276" w:lineRule="auto"/>
        <w:jc w:val="both"/>
        <w:rPr>
          <w:rFonts w:ascii="Trebuchet MS" w:hAnsi="Trebuchet MS"/>
          <w:iCs/>
          <w:sz w:val="22"/>
          <w:szCs w:val="22"/>
          <w:lang w:val="ro-RO" w:eastAsia="ro-RO" w:bidi="ro-RO"/>
        </w:rPr>
      </w:pPr>
      <w:r w:rsidRPr="00410A16">
        <w:rPr>
          <w:rFonts w:ascii="Trebuchet MS" w:hAnsi="Trebuchet MS"/>
          <w:iCs/>
          <w:sz w:val="22"/>
          <w:szCs w:val="22"/>
          <w:lang w:val="ro-RO" w:eastAsia="ro-RO" w:bidi="ro-RO"/>
        </w:rPr>
        <w:t xml:space="preserve">Tipul măsurii:    </w:t>
      </w:r>
    </w:p>
    <w:p w:rsidR="00DB0A39" w:rsidRPr="00410A16" w:rsidRDefault="003761D5" w:rsidP="00176B42">
      <w:pPr>
        <w:pStyle w:val="BodyText1"/>
        <w:numPr>
          <w:ilvl w:val="0"/>
          <w:numId w:val="0"/>
        </w:numPr>
        <w:shd w:val="clear" w:color="auto" w:fill="auto"/>
        <w:tabs>
          <w:tab w:val="left" w:pos="1701"/>
        </w:tabs>
        <w:spacing w:before="0" w:line="276" w:lineRule="auto"/>
        <w:ind w:left="1353" w:hanging="360"/>
        <w:rPr>
          <w:rFonts w:ascii="Trebuchet MS" w:hAnsi="Trebuchet MS"/>
          <w:i w:val="0"/>
          <w:iCs w:val="0"/>
          <w:color w:val="000000"/>
          <w:sz w:val="22"/>
          <w:szCs w:val="22"/>
          <w:lang w:bidi="ro-RO"/>
        </w:rPr>
      </w:pPr>
      <w:r w:rsidRPr="00410A16">
        <w:rPr>
          <w:rFonts w:ascii="Trebuchet MS" w:hAnsi="Trebuchet MS"/>
          <w:i w:val="0"/>
          <w:iCs w:val="0"/>
          <w:color w:val="000000"/>
          <w:sz w:val="22"/>
          <w:szCs w:val="22"/>
          <w:lang w:bidi="ro-RO"/>
        </w:rPr>
        <w:t xml:space="preserve">        □</w:t>
      </w:r>
      <w:r w:rsidR="00A63F13" w:rsidRPr="00410A16">
        <w:rPr>
          <w:rFonts w:ascii="Trebuchet MS" w:hAnsi="Trebuchet MS"/>
          <w:i w:val="0"/>
          <w:iCs w:val="0"/>
          <w:color w:val="000000"/>
          <w:sz w:val="22"/>
          <w:szCs w:val="22"/>
          <w:lang w:val="en-US" w:bidi="ro-RO"/>
        </w:rPr>
        <w:t xml:space="preserve"> </w:t>
      </w:r>
      <w:r w:rsidR="009F4906" w:rsidRPr="00410A16">
        <w:rPr>
          <w:rFonts w:ascii="Trebuchet MS" w:hAnsi="Trebuchet MS"/>
          <w:i w:val="0"/>
          <w:iCs w:val="0"/>
          <w:color w:val="000000"/>
          <w:sz w:val="22"/>
          <w:szCs w:val="22"/>
          <w:lang w:bidi="ro-RO"/>
        </w:rPr>
        <w:t>INVESTIŢII</w:t>
      </w:r>
    </w:p>
    <w:p w:rsidR="00DB0A39" w:rsidRPr="00410A16" w:rsidRDefault="009F4906" w:rsidP="002B5B35">
      <w:pPr>
        <w:pStyle w:val="BodyText1"/>
        <w:numPr>
          <w:ilvl w:val="0"/>
          <w:numId w:val="14"/>
        </w:numPr>
        <w:shd w:val="clear" w:color="auto" w:fill="auto"/>
        <w:tabs>
          <w:tab w:val="left" w:pos="1701"/>
        </w:tabs>
        <w:spacing w:before="0" w:line="276" w:lineRule="auto"/>
        <w:ind w:left="1701" w:hanging="141"/>
        <w:rPr>
          <w:rFonts w:ascii="Trebuchet MS" w:hAnsi="Trebuchet MS"/>
          <w:i w:val="0"/>
          <w:iCs w:val="0"/>
          <w:color w:val="000000"/>
          <w:sz w:val="22"/>
          <w:szCs w:val="22"/>
          <w:lang w:bidi="ro-RO"/>
        </w:rPr>
      </w:pPr>
      <w:r w:rsidRPr="00410A16">
        <w:rPr>
          <w:rFonts w:ascii="Trebuchet MS" w:hAnsi="Trebuchet MS"/>
          <w:i w:val="0"/>
          <w:iCs w:val="0"/>
          <w:color w:val="000000"/>
          <w:sz w:val="22"/>
          <w:szCs w:val="22"/>
          <w:lang w:bidi="ro-RO"/>
        </w:rPr>
        <w:t>SERVICII</w:t>
      </w:r>
      <w:bookmarkStart w:id="0" w:name="_GoBack"/>
      <w:bookmarkEnd w:id="0"/>
    </w:p>
    <w:p w:rsidR="009F4906" w:rsidRPr="00410A16" w:rsidRDefault="002B5B35" w:rsidP="002B5B35">
      <w:pPr>
        <w:pStyle w:val="BodyText1"/>
        <w:numPr>
          <w:ilvl w:val="0"/>
          <w:numId w:val="0"/>
        </w:numPr>
        <w:shd w:val="clear" w:color="auto" w:fill="auto"/>
        <w:tabs>
          <w:tab w:val="left" w:pos="1560"/>
          <w:tab w:val="left" w:pos="1701"/>
        </w:tabs>
        <w:spacing w:before="0" w:line="276" w:lineRule="auto"/>
        <w:ind w:left="1560"/>
        <w:rPr>
          <w:rFonts w:ascii="Trebuchet MS" w:hAnsi="Trebuchet MS"/>
          <w:i w:val="0"/>
          <w:iCs w:val="0"/>
          <w:color w:val="000000"/>
          <w:sz w:val="22"/>
          <w:szCs w:val="22"/>
          <w:lang w:bidi="ro-RO"/>
        </w:rPr>
      </w:pPr>
      <w:r w:rsidRPr="00410A16">
        <w:rPr>
          <w:rFonts w:ascii="Trebuchet MS" w:hAnsi="Trebuchet MS"/>
          <w:i w:val="0"/>
          <w:iCs w:val="0"/>
          <w:color w:val="000000"/>
          <w:sz w:val="22"/>
          <w:szCs w:val="22"/>
          <w:lang w:bidi="ro-RO"/>
        </w:rPr>
        <w:t>□</w:t>
      </w:r>
      <w:r w:rsidR="003761D5" w:rsidRPr="00410A16">
        <w:rPr>
          <w:rFonts w:ascii="Trebuchet MS" w:hAnsi="Trebuchet MS"/>
          <w:i w:val="0"/>
          <w:iCs w:val="0"/>
          <w:color w:val="000000"/>
          <w:sz w:val="22"/>
          <w:szCs w:val="22"/>
          <w:lang w:bidi="ro-RO"/>
        </w:rPr>
        <w:t xml:space="preserve"> </w:t>
      </w:r>
      <w:r w:rsidR="009F4906" w:rsidRPr="00410A16">
        <w:rPr>
          <w:rFonts w:ascii="Trebuchet MS" w:hAnsi="Trebuchet MS"/>
          <w:i w:val="0"/>
          <w:iCs w:val="0"/>
          <w:color w:val="000000"/>
          <w:sz w:val="22"/>
          <w:szCs w:val="22"/>
          <w:lang w:bidi="ro-RO"/>
        </w:rPr>
        <w:t>SPRIJIN FORFETAR</w:t>
      </w:r>
    </w:p>
    <w:p w:rsidR="00922FB3" w:rsidRPr="00410A16" w:rsidRDefault="00922FB3" w:rsidP="00176B42">
      <w:pPr>
        <w:numPr>
          <w:ilvl w:val="0"/>
          <w:numId w:val="1"/>
        </w:numPr>
        <w:ind w:left="426" w:right="40"/>
        <w:rPr>
          <w:lang w:val="it-IT"/>
        </w:rPr>
      </w:pPr>
      <w:r w:rsidRPr="00410A16">
        <w:t xml:space="preserve"> Descrierea generală a măsurii</w:t>
      </w:r>
    </w:p>
    <w:p w:rsidR="00E44E85" w:rsidRPr="00410A16" w:rsidRDefault="0088072B" w:rsidP="00176B42">
      <w:pPr>
        <w:numPr>
          <w:ilvl w:val="0"/>
          <w:numId w:val="0"/>
        </w:numPr>
        <w:shd w:val="clear" w:color="auto" w:fill="FEFEFE"/>
        <w:rPr>
          <w:b w:val="0"/>
          <w:color w:val="auto"/>
          <w:lang w:bidi="ar-SA"/>
        </w:rPr>
      </w:pPr>
      <w:r w:rsidRPr="00410A16">
        <w:rPr>
          <w:b w:val="0"/>
          <w:color w:val="auto"/>
          <w:lang w:bidi="ar-SA"/>
        </w:rPr>
        <w:t>Teritoriul Gal Cheile Sohodolului este un teritoriu cu un potențial turistic enorm</w:t>
      </w:r>
      <w:r w:rsidR="003D7B5C" w:rsidRPr="00410A16">
        <w:rPr>
          <w:b w:val="0"/>
          <w:color w:val="auto"/>
          <w:lang w:bidi="ar-SA"/>
        </w:rPr>
        <w:t>, a unor meșteșuguri și tradiții bine păstrate (PTT 1, PTP 4, PTP 6)</w:t>
      </w:r>
      <w:r w:rsidRPr="00410A16">
        <w:rPr>
          <w:b w:val="0"/>
          <w:color w:val="auto"/>
          <w:lang w:bidi="ar-SA"/>
        </w:rPr>
        <w:t>, dar care din varii motive nu este exploatat la un nivel satisfăcător în vederea asigurării dezvoltării durabile a teritoriului</w:t>
      </w:r>
      <w:r w:rsidR="003D7B5C" w:rsidRPr="00410A16">
        <w:rPr>
          <w:b w:val="0"/>
          <w:color w:val="auto"/>
          <w:lang w:bidi="ar-SA"/>
        </w:rPr>
        <w:t xml:space="preserve"> (PST 3, 4, 5, 6, 7, AT 3, 4)</w:t>
      </w:r>
      <w:r w:rsidR="004A59AC" w:rsidRPr="00410A16">
        <w:rPr>
          <w:b w:val="0"/>
          <w:color w:val="auto"/>
          <w:lang w:bidi="ar-SA"/>
        </w:rPr>
        <w:t xml:space="preserve">. </w:t>
      </w:r>
      <w:r w:rsidRPr="00410A16">
        <w:rPr>
          <w:b w:val="0"/>
          <w:color w:val="auto"/>
          <w:lang w:bidi="ar-SA"/>
        </w:rPr>
        <w:t>Prin această măsură se dorește încurajarea asocierii actorilor din teritoriu care activează în diverse domenii</w:t>
      </w:r>
      <w:r w:rsidR="00E44E85" w:rsidRPr="00410A16">
        <w:rPr>
          <w:b w:val="0"/>
          <w:color w:val="auto"/>
          <w:lang w:bidi="ar-SA"/>
        </w:rPr>
        <w:t xml:space="preserve"> (PSP 12, AP4)</w:t>
      </w:r>
      <w:r w:rsidRPr="00410A16">
        <w:rPr>
          <w:b w:val="0"/>
          <w:color w:val="auto"/>
          <w:lang w:bidi="ar-SA"/>
        </w:rPr>
        <w:t xml:space="preserve">, în vederea creării unei rețele care să promoveze resursele turistice, naturale, culturale, istorice și capitalul uman din teritoriul GAL. </w:t>
      </w:r>
      <w:r w:rsidR="003D7B5C" w:rsidRPr="00410A16">
        <w:rPr>
          <w:b w:val="0"/>
          <w:color w:val="auto"/>
          <w:lang w:bidi="ar-SA"/>
        </w:rPr>
        <w:t>Se va avea în vedere cooperarea dintre sectorul turistic, economic și agricol și promovarea produselor locale</w:t>
      </w:r>
      <w:r w:rsidR="00E44E85" w:rsidRPr="00410A16">
        <w:rPr>
          <w:b w:val="0"/>
          <w:color w:val="auto"/>
          <w:lang w:bidi="ar-SA"/>
        </w:rPr>
        <w:t>. Așa cum reiese din analiza diagnostic a teritoriului, regăsim destinații cu potențial turistic deosebit -</w:t>
      </w:r>
      <w:r w:rsidR="003D7B5C" w:rsidRPr="00410A16">
        <w:rPr>
          <w:b w:val="0"/>
          <w:color w:val="auto"/>
          <w:lang w:bidi="ar-SA"/>
        </w:rPr>
        <w:t xml:space="preserve"> </w:t>
      </w:r>
      <w:r w:rsidR="00E44E85" w:rsidRPr="00410A16">
        <w:rPr>
          <w:b w:val="0"/>
          <w:color w:val="auto"/>
          <w:lang w:bidi="ar-SA"/>
        </w:rPr>
        <w:t>„Izbucul Jaleșului”, „Dealul Gornăcelu”, „Cheile Sohodolului”, „Piatra Boroștenilor”, „Peștera Pătrunsa”, „Cheile Gropului Sec”, Parcul Național Retezat, lacurile Clocotiș și Vâja, Cheile Șușitei, Valea Sohodolului</w:t>
      </w:r>
      <w:r w:rsidR="00864632" w:rsidRPr="00410A16">
        <w:rPr>
          <w:b w:val="0"/>
          <w:color w:val="auto"/>
          <w:lang w:bidi="ar-SA"/>
        </w:rPr>
        <w:t xml:space="preserve">. </w:t>
      </w:r>
    </w:p>
    <w:p w:rsidR="005342EC" w:rsidRDefault="001B3534" w:rsidP="005342EC">
      <w:pPr>
        <w:pStyle w:val="Default"/>
        <w:spacing w:line="276" w:lineRule="auto"/>
        <w:jc w:val="both"/>
        <w:rPr>
          <w:rFonts w:ascii="Trebuchet MS" w:hAnsi="Trebuchet MS"/>
          <w:i/>
          <w:iCs/>
          <w:color w:val="auto"/>
          <w:sz w:val="22"/>
          <w:szCs w:val="22"/>
        </w:rPr>
      </w:pPr>
      <w:r w:rsidRPr="00410A16">
        <w:rPr>
          <w:rFonts w:ascii="Trebuchet MS" w:eastAsia="Calibri" w:hAnsi="Trebuchet MS"/>
          <w:b/>
          <w:sz w:val="22"/>
          <w:szCs w:val="22"/>
          <w:lang w:val="ro-RO" w:eastAsia="ro-RO"/>
        </w:rPr>
        <w:t>Contribuţia măsurii la domeniile de intervenţie</w:t>
      </w:r>
      <w:r w:rsidR="00BD62A2" w:rsidRPr="00410A16">
        <w:rPr>
          <w:rFonts w:ascii="Trebuchet MS" w:eastAsia="Calibri" w:hAnsi="Trebuchet MS"/>
          <w:b/>
          <w:sz w:val="22"/>
          <w:szCs w:val="22"/>
          <w:lang w:val="ro-RO" w:eastAsia="ro-RO"/>
        </w:rPr>
        <w:t xml:space="preserve">: </w:t>
      </w:r>
      <w:r w:rsidR="004A59AC" w:rsidRPr="005342EC">
        <w:rPr>
          <w:rFonts w:ascii="Trebuchet MS" w:eastAsia="Calibri" w:hAnsi="Trebuchet MS"/>
          <w:sz w:val="22"/>
          <w:szCs w:val="22"/>
          <w:lang w:val="ro-RO" w:eastAsia="ro-RO"/>
        </w:rPr>
        <w:t xml:space="preserve">DI </w:t>
      </w:r>
      <w:r w:rsidR="005342EC" w:rsidRPr="005342EC">
        <w:rPr>
          <w:rFonts w:ascii="Trebuchet MS" w:eastAsia="Calibri" w:hAnsi="Trebuchet MS"/>
          <w:sz w:val="22"/>
          <w:szCs w:val="22"/>
          <w:lang w:val="ro-RO" w:eastAsia="ro-RO"/>
        </w:rPr>
        <w:t>6A</w:t>
      </w:r>
      <w:r w:rsidR="00BD62A2" w:rsidRPr="005342EC">
        <w:rPr>
          <w:rFonts w:ascii="Trebuchet MS" w:eastAsia="Calibri" w:hAnsi="Trebuchet MS"/>
          <w:sz w:val="22"/>
          <w:szCs w:val="22"/>
          <w:lang w:val="ro-RO" w:eastAsia="ro-RO"/>
        </w:rPr>
        <w:t xml:space="preserve"> </w:t>
      </w:r>
      <w:proofErr w:type="spellStart"/>
      <w:r w:rsidR="005342EC" w:rsidRPr="005342EC">
        <w:rPr>
          <w:rFonts w:ascii="Trebuchet MS" w:hAnsi="Trebuchet MS"/>
          <w:sz w:val="22"/>
          <w:szCs w:val="22"/>
          <w:lang w:eastAsia="ro-RO"/>
        </w:rPr>
        <w:t>Facilitarea</w:t>
      </w:r>
      <w:proofErr w:type="spellEnd"/>
      <w:r w:rsidR="005342EC" w:rsidRPr="005342EC">
        <w:rPr>
          <w:rFonts w:ascii="Trebuchet MS" w:hAnsi="Trebuchet MS"/>
          <w:sz w:val="22"/>
          <w:szCs w:val="22"/>
          <w:lang w:eastAsia="ro-RO"/>
        </w:rPr>
        <w:t xml:space="preserve"> </w:t>
      </w:r>
      <w:proofErr w:type="spellStart"/>
      <w:r w:rsidR="005342EC" w:rsidRPr="005342EC">
        <w:rPr>
          <w:rFonts w:ascii="Trebuchet MS" w:hAnsi="Trebuchet MS"/>
          <w:sz w:val="22"/>
          <w:szCs w:val="22"/>
          <w:lang w:eastAsia="ro-RO"/>
        </w:rPr>
        <w:t>diversificării</w:t>
      </w:r>
      <w:proofErr w:type="spellEnd"/>
      <w:r w:rsidR="005342EC" w:rsidRPr="005342EC">
        <w:rPr>
          <w:rFonts w:ascii="Trebuchet MS" w:hAnsi="Trebuchet MS"/>
          <w:sz w:val="22"/>
          <w:szCs w:val="22"/>
          <w:lang w:eastAsia="ro-RO"/>
        </w:rPr>
        <w:t xml:space="preserve">, a </w:t>
      </w:r>
      <w:proofErr w:type="spellStart"/>
      <w:r w:rsidR="005342EC" w:rsidRPr="005342EC">
        <w:rPr>
          <w:rFonts w:ascii="Trebuchet MS" w:hAnsi="Trebuchet MS"/>
          <w:sz w:val="22"/>
          <w:szCs w:val="22"/>
          <w:lang w:eastAsia="ro-RO"/>
        </w:rPr>
        <w:t>înfiinţării</w:t>
      </w:r>
      <w:proofErr w:type="spellEnd"/>
      <w:r w:rsidR="005342EC" w:rsidRPr="005342EC">
        <w:rPr>
          <w:rFonts w:ascii="Trebuchet MS" w:hAnsi="Trebuchet MS"/>
          <w:sz w:val="22"/>
          <w:szCs w:val="22"/>
          <w:lang w:eastAsia="ro-RO"/>
        </w:rPr>
        <w:t xml:space="preserve"> </w:t>
      </w:r>
      <w:proofErr w:type="spellStart"/>
      <w:r w:rsidR="005342EC" w:rsidRPr="005342EC">
        <w:rPr>
          <w:rFonts w:ascii="Trebuchet MS" w:hAnsi="Trebuchet MS"/>
          <w:sz w:val="22"/>
          <w:szCs w:val="22"/>
          <w:lang w:eastAsia="ro-RO"/>
        </w:rPr>
        <w:t>si</w:t>
      </w:r>
      <w:proofErr w:type="spellEnd"/>
      <w:r w:rsidR="005342EC" w:rsidRPr="005342EC">
        <w:rPr>
          <w:rFonts w:ascii="Trebuchet MS" w:hAnsi="Trebuchet MS"/>
          <w:sz w:val="22"/>
          <w:szCs w:val="22"/>
          <w:lang w:eastAsia="ro-RO"/>
        </w:rPr>
        <w:t xml:space="preserve"> a </w:t>
      </w:r>
      <w:proofErr w:type="spellStart"/>
      <w:r w:rsidR="005342EC" w:rsidRPr="005342EC">
        <w:rPr>
          <w:rFonts w:ascii="Trebuchet MS" w:hAnsi="Trebuchet MS"/>
          <w:sz w:val="22"/>
          <w:szCs w:val="22"/>
          <w:lang w:eastAsia="ro-RO"/>
        </w:rPr>
        <w:t>dezvoltării</w:t>
      </w:r>
      <w:proofErr w:type="spellEnd"/>
      <w:r w:rsidR="005342EC" w:rsidRPr="005342EC">
        <w:rPr>
          <w:rFonts w:ascii="Trebuchet MS" w:hAnsi="Trebuchet MS"/>
          <w:sz w:val="22"/>
          <w:szCs w:val="22"/>
          <w:lang w:eastAsia="ro-RO"/>
        </w:rPr>
        <w:t xml:space="preserve"> de </w:t>
      </w:r>
      <w:proofErr w:type="spellStart"/>
      <w:r w:rsidR="005342EC" w:rsidRPr="005342EC">
        <w:rPr>
          <w:rFonts w:ascii="Trebuchet MS" w:hAnsi="Trebuchet MS"/>
          <w:sz w:val="22"/>
          <w:szCs w:val="22"/>
          <w:lang w:eastAsia="ro-RO"/>
        </w:rPr>
        <w:t>întreprinderi</w:t>
      </w:r>
      <w:proofErr w:type="spellEnd"/>
      <w:r w:rsidR="005342EC" w:rsidRPr="005342EC">
        <w:rPr>
          <w:rFonts w:ascii="Trebuchet MS" w:hAnsi="Trebuchet MS"/>
          <w:sz w:val="22"/>
          <w:szCs w:val="22"/>
          <w:lang w:eastAsia="ro-RO"/>
        </w:rPr>
        <w:t xml:space="preserve"> </w:t>
      </w:r>
      <w:proofErr w:type="spellStart"/>
      <w:r w:rsidR="005342EC" w:rsidRPr="005342EC">
        <w:rPr>
          <w:rFonts w:ascii="Trebuchet MS" w:hAnsi="Trebuchet MS"/>
          <w:sz w:val="22"/>
          <w:szCs w:val="22"/>
          <w:lang w:eastAsia="ro-RO"/>
        </w:rPr>
        <w:t>mici</w:t>
      </w:r>
      <w:proofErr w:type="spellEnd"/>
      <w:r w:rsidR="005342EC" w:rsidRPr="005342EC">
        <w:rPr>
          <w:rFonts w:ascii="Trebuchet MS" w:hAnsi="Trebuchet MS"/>
          <w:sz w:val="22"/>
          <w:szCs w:val="22"/>
          <w:lang w:eastAsia="ro-RO"/>
        </w:rPr>
        <w:t xml:space="preserve">, </w:t>
      </w:r>
      <w:proofErr w:type="spellStart"/>
      <w:r w:rsidR="005342EC" w:rsidRPr="005342EC">
        <w:rPr>
          <w:rFonts w:ascii="Trebuchet MS" w:hAnsi="Trebuchet MS"/>
          <w:sz w:val="22"/>
          <w:szCs w:val="22"/>
          <w:lang w:eastAsia="ro-RO"/>
        </w:rPr>
        <w:t>precum</w:t>
      </w:r>
      <w:proofErr w:type="spellEnd"/>
      <w:r w:rsidR="005342EC" w:rsidRPr="005342EC">
        <w:rPr>
          <w:rFonts w:ascii="Trebuchet MS" w:hAnsi="Trebuchet MS"/>
          <w:sz w:val="22"/>
          <w:szCs w:val="22"/>
          <w:lang w:eastAsia="ro-RO"/>
        </w:rPr>
        <w:t xml:space="preserve"> </w:t>
      </w:r>
      <w:proofErr w:type="spellStart"/>
      <w:r w:rsidR="005342EC" w:rsidRPr="005342EC">
        <w:rPr>
          <w:rFonts w:ascii="Trebuchet MS" w:hAnsi="Trebuchet MS"/>
          <w:sz w:val="22"/>
          <w:szCs w:val="22"/>
          <w:lang w:eastAsia="ro-RO"/>
        </w:rPr>
        <w:t>si</w:t>
      </w:r>
      <w:proofErr w:type="spellEnd"/>
      <w:r w:rsidR="005342EC" w:rsidRPr="005342EC">
        <w:rPr>
          <w:rFonts w:ascii="Trebuchet MS" w:hAnsi="Trebuchet MS"/>
          <w:sz w:val="22"/>
          <w:szCs w:val="22"/>
          <w:lang w:eastAsia="ro-RO"/>
        </w:rPr>
        <w:t xml:space="preserve"> </w:t>
      </w:r>
      <w:proofErr w:type="spellStart"/>
      <w:r w:rsidR="005342EC" w:rsidRPr="005342EC">
        <w:rPr>
          <w:rFonts w:ascii="Trebuchet MS" w:hAnsi="Trebuchet MS"/>
          <w:sz w:val="22"/>
          <w:szCs w:val="22"/>
          <w:lang w:eastAsia="ro-RO"/>
        </w:rPr>
        <w:t>crearea</w:t>
      </w:r>
      <w:proofErr w:type="spellEnd"/>
      <w:r w:rsidR="005342EC" w:rsidRPr="005342EC">
        <w:rPr>
          <w:rFonts w:ascii="Trebuchet MS" w:hAnsi="Trebuchet MS"/>
          <w:sz w:val="22"/>
          <w:szCs w:val="22"/>
          <w:lang w:eastAsia="ro-RO"/>
        </w:rPr>
        <w:t xml:space="preserve"> de </w:t>
      </w:r>
      <w:proofErr w:type="spellStart"/>
      <w:r w:rsidR="005342EC" w:rsidRPr="005342EC">
        <w:rPr>
          <w:rFonts w:ascii="Trebuchet MS" w:hAnsi="Trebuchet MS"/>
          <w:sz w:val="22"/>
          <w:szCs w:val="22"/>
          <w:lang w:eastAsia="ro-RO"/>
        </w:rPr>
        <w:t>locuri</w:t>
      </w:r>
      <w:proofErr w:type="spellEnd"/>
      <w:r w:rsidR="005342EC" w:rsidRPr="005342EC">
        <w:rPr>
          <w:rFonts w:ascii="Trebuchet MS" w:hAnsi="Trebuchet MS"/>
          <w:sz w:val="22"/>
          <w:szCs w:val="22"/>
          <w:lang w:eastAsia="ro-RO"/>
        </w:rPr>
        <w:t xml:space="preserve"> de </w:t>
      </w:r>
      <w:proofErr w:type="spellStart"/>
      <w:r w:rsidR="005342EC" w:rsidRPr="005342EC">
        <w:rPr>
          <w:rFonts w:ascii="Trebuchet MS" w:hAnsi="Trebuchet MS"/>
          <w:sz w:val="22"/>
          <w:szCs w:val="22"/>
          <w:lang w:eastAsia="ro-RO"/>
        </w:rPr>
        <w:t>muncă</w:t>
      </w:r>
      <w:proofErr w:type="spellEnd"/>
      <w:r w:rsidR="005342EC" w:rsidRPr="005342EC">
        <w:rPr>
          <w:rFonts w:ascii="Trebuchet MS" w:hAnsi="Trebuchet MS"/>
          <w:i/>
          <w:iCs/>
          <w:color w:val="auto"/>
          <w:sz w:val="22"/>
          <w:szCs w:val="22"/>
        </w:rPr>
        <w:t xml:space="preserve"> </w:t>
      </w:r>
      <w:proofErr w:type="spellStart"/>
      <w:r w:rsidR="00F272F6" w:rsidRPr="005342EC">
        <w:rPr>
          <w:rFonts w:ascii="Trebuchet MS" w:hAnsi="Trebuchet MS"/>
          <w:i/>
          <w:iCs/>
          <w:color w:val="auto"/>
          <w:sz w:val="22"/>
          <w:szCs w:val="22"/>
        </w:rPr>
        <w:t>Măsura</w:t>
      </w:r>
      <w:proofErr w:type="spellEnd"/>
      <w:r w:rsidR="00F272F6" w:rsidRPr="005342EC">
        <w:rPr>
          <w:rFonts w:ascii="Trebuchet MS" w:hAnsi="Trebuchet MS"/>
          <w:i/>
          <w:iCs/>
          <w:color w:val="auto"/>
          <w:sz w:val="22"/>
          <w:szCs w:val="22"/>
        </w:rPr>
        <w:t xml:space="preserve"> </w:t>
      </w:r>
      <w:proofErr w:type="spellStart"/>
      <w:r w:rsidR="00F272F6" w:rsidRPr="005342EC">
        <w:rPr>
          <w:rFonts w:ascii="Trebuchet MS" w:hAnsi="Trebuchet MS"/>
          <w:i/>
          <w:iCs/>
          <w:color w:val="auto"/>
          <w:sz w:val="22"/>
          <w:szCs w:val="22"/>
        </w:rPr>
        <w:t>contribuie</w:t>
      </w:r>
      <w:proofErr w:type="spellEnd"/>
      <w:r w:rsidR="00F272F6" w:rsidRPr="005342EC">
        <w:rPr>
          <w:rFonts w:ascii="Trebuchet MS" w:hAnsi="Trebuchet MS"/>
          <w:i/>
          <w:iCs/>
          <w:color w:val="auto"/>
          <w:sz w:val="22"/>
          <w:szCs w:val="22"/>
        </w:rPr>
        <w:t xml:space="preserve"> la </w:t>
      </w:r>
      <w:proofErr w:type="spellStart"/>
      <w:r w:rsidR="00F272F6" w:rsidRPr="005342EC">
        <w:rPr>
          <w:rFonts w:ascii="Trebuchet MS" w:hAnsi="Trebuchet MS"/>
          <w:i/>
          <w:iCs/>
          <w:color w:val="auto"/>
          <w:sz w:val="22"/>
          <w:szCs w:val="22"/>
        </w:rPr>
        <w:t>prioritatea</w:t>
      </w:r>
      <w:proofErr w:type="spellEnd"/>
      <w:r w:rsidR="00F272F6" w:rsidRPr="005342EC">
        <w:rPr>
          <w:rFonts w:ascii="Trebuchet MS" w:hAnsi="Trebuchet MS"/>
          <w:i/>
          <w:iCs/>
          <w:color w:val="auto"/>
          <w:sz w:val="22"/>
          <w:szCs w:val="22"/>
        </w:rPr>
        <w:t>/</w:t>
      </w:r>
      <w:proofErr w:type="spellStart"/>
      <w:r w:rsidR="00F272F6" w:rsidRPr="005342EC">
        <w:rPr>
          <w:rFonts w:ascii="Trebuchet MS" w:hAnsi="Trebuchet MS"/>
          <w:i/>
          <w:iCs/>
          <w:color w:val="auto"/>
          <w:sz w:val="22"/>
          <w:szCs w:val="22"/>
        </w:rPr>
        <w:t>priorităţile</w:t>
      </w:r>
      <w:proofErr w:type="spellEnd"/>
      <w:r w:rsidR="00F272F6" w:rsidRPr="005342EC">
        <w:rPr>
          <w:rFonts w:ascii="Trebuchet MS" w:hAnsi="Trebuchet MS"/>
          <w:i/>
          <w:iCs/>
          <w:color w:val="auto"/>
          <w:sz w:val="22"/>
          <w:szCs w:val="22"/>
        </w:rPr>
        <w:t xml:space="preserve"> </w:t>
      </w:r>
      <w:proofErr w:type="spellStart"/>
      <w:r w:rsidR="00F272F6" w:rsidRPr="005342EC">
        <w:rPr>
          <w:rFonts w:ascii="Trebuchet MS" w:hAnsi="Trebuchet MS"/>
          <w:i/>
          <w:iCs/>
          <w:color w:val="auto"/>
          <w:sz w:val="22"/>
          <w:szCs w:val="22"/>
        </w:rPr>
        <w:t>prevăzute</w:t>
      </w:r>
      <w:proofErr w:type="spellEnd"/>
      <w:r w:rsidR="00F272F6" w:rsidRPr="005342EC">
        <w:rPr>
          <w:rFonts w:ascii="Trebuchet MS" w:hAnsi="Trebuchet MS"/>
          <w:i/>
          <w:iCs/>
          <w:color w:val="auto"/>
          <w:sz w:val="22"/>
          <w:szCs w:val="22"/>
        </w:rPr>
        <w:t xml:space="preserve"> la art. 5, Reg. 1305/2013 </w:t>
      </w:r>
    </w:p>
    <w:p w:rsidR="00F272F6" w:rsidRPr="005342EC" w:rsidRDefault="00F272F6" w:rsidP="005342EC">
      <w:pPr>
        <w:pStyle w:val="Default"/>
        <w:spacing w:line="276" w:lineRule="auto"/>
        <w:jc w:val="both"/>
        <w:rPr>
          <w:rFonts w:ascii="Trebuchet MS" w:hAnsi="Trebuchet MS"/>
          <w:b/>
          <w:i/>
          <w:iCs/>
          <w:color w:val="auto"/>
          <w:sz w:val="22"/>
          <w:szCs w:val="22"/>
        </w:rPr>
      </w:pPr>
      <w:r w:rsidRPr="005342EC">
        <w:rPr>
          <w:rFonts w:ascii="Trebuchet MS" w:hAnsi="Trebuchet MS"/>
          <w:i/>
          <w:iCs/>
          <w:color w:val="auto"/>
          <w:sz w:val="22"/>
          <w:szCs w:val="22"/>
        </w:rPr>
        <w:t>P</w:t>
      </w:r>
      <w:r w:rsidR="00BD62A2" w:rsidRPr="005342EC">
        <w:rPr>
          <w:rFonts w:ascii="Trebuchet MS" w:hAnsi="Trebuchet MS"/>
          <w:i/>
          <w:iCs/>
          <w:color w:val="auto"/>
          <w:sz w:val="22"/>
          <w:szCs w:val="22"/>
        </w:rPr>
        <w:t>6</w:t>
      </w:r>
      <w:r w:rsidRPr="005342EC">
        <w:rPr>
          <w:rFonts w:ascii="Trebuchet MS" w:hAnsi="Trebuchet MS"/>
          <w:i/>
          <w:iCs/>
          <w:color w:val="auto"/>
          <w:sz w:val="22"/>
          <w:szCs w:val="22"/>
        </w:rPr>
        <w:t>: Promovarea incluziunii sociale, a reducerii sărăciei şi a dezvoltării economice în zonele rurale</w:t>
      </w:r>
    </w:p>
    <w:p w:rsidR="001B3534" w:rsidRPr="00410A16" w:rsidRDefault="003A72B9" w:rsidP="00176B42">
      <w:pPr>
        <w:numPr>
          <w:ilvl w:val="0"/>
          <w:numId w:val="0"/>
        </w:numPr>
        <w:shd w:val="clear" w:color="auto" w:fill="FEFEFE"/>
        <w:rPr>
          <w:b w:val="0"/>
        </w:rPr>
      </w:pPr>
      <w:r w:rsidRPr="00410A16">
        <w:rPr>
          <w:color w:val="auto"/>
        </w:rPr>
        <w:t>Obiectiv general</w:t>
      </w:r>
      <w:r w:rsidR="00922FB3" w:rsidRPr="00410A16">
        <w:rPr>
          <w:color w:val="auto"/>
        </w:rPr>
        <w:t>:</w:t>
      </w:r>
      <w:r w:rsidR="00922FB3" w:rsidRPr="00410A16">
        <w:rPr>
          <w:b w:val="0"/>
          <w:color w:val="auto"/>
        </w:rPr>
        <w:t xml:space="preserve"> </w:t>
      </w:r>
      <w:r w:rsidR="00F272F6" w:rsidRPr="00410A16">
        <w:rPr>
          <w:b w:val="0"/>
          <w:color w:val="auto"/>
        </w:rPr>
        <w:t>iii) Obţinerea unei dezvoltări teritoriale echilibrate a economiilor şi</w:t>
      </w:r>
      <w:r w:rsidR="00F272F6" w:rsidRPr="00410A16">
        <w:rPr>
          <w:b w:val="0"/>
        </w:rPr>
        <w:t xml:space="preserve"> comunităţilor rurale, inclusiv crearea şi menţinerea de locuri de muncă</w:t>
      </w:r>
    </w:p>
    <w:p w:rsidR="008A474B" w:rsidRPr="00410A16" w:rsidRDefault="00922FB3" w:rsidP="00176B42">
      <w:pPr>
        <w:numPr>
          <w:ilvl w:val="0"/>
          <w:numId w:val="0"/>
        </w:numPr>
        <w:shd w:val="clear" w:color="auto" w:fill="FFFFFF"/>
        <w:ind w:right="81"/>
        <w:rPr>
          <w:b w:val="0"/>
          <w:color w:val="auto"/>
        </w:rPr>
      </w:pPr>
      <w:r w:rsidRPr="00410A16">
        <w:rPr>
          <w:color w:val="auto"/>
        </w:rPr>
        <w:t>Obiectiv</w:t>
      </w:r>
      <w:r w:rsidR="00BD62A2" w:rsidRPr="00410A16">
        <w:rPr>
          <w:color w:val="auto"/>
        </w:rPr>
        <w:t>e</w:t>
      </w:r>
      <w:r w:rsidRPr="00410A16">
        <w:rPr>
          <w:color w:val="auto"/>
        </w:rPr>
        <w:t xml:space="preserve"> specific</w:t>
      </w:r>
      <w:r w:rsidR="00BD62A2" w:rsidRPr="00410A16">
        <w:rPr>
          <w:color w:val="auto"/>
        </w:rPr>
        <w:t>e</w:t>
      </w:r>
      <w:r w:rsidRPr="00410A16">
        <w:rPr>
          <w:color w:val="auto"/>
        </w:rPr>
        <w:t xml:space="preserve"> al</w:t>
      </w:r>
      <w:r w:rsidR="0009042E" w:rsidRPr="00410A16">
        <w:rPr>
          <w:color w:val="auto"/>
        </w:rPr>
        <w:t>e</w:t>
      </w:r>
      <w:r w:rsidRPr="00410A16">
        <w:rPr>
          <w:color w:val="auto"/>
        </w:rPr>
        <w:t xml:space="preserve"> măsurii</w:t>
      </w:r>
      <w:r w:rsidRPr="00410A16">
        <w:rPr>
          <w:b w:val="0"/>
          <w:color w:val="auto"/>
        </w:rPr>
        <w:t xml:space="preserve">: </w:t>
      </w:r>
    </w:p>
    <w:p w:rsidR="00F75BF4" w:rsidRPr="00410A16" w:rsidRDefault="00F75BF4" w:rsidP="00176B42">
      <w:pPr>
        <w:widowControl/>
        <w:numPr>
          <w:ilvl w:val="0"/>
          <w:numId w:val="7"/>
        </w:numPr>
        <w:autoSpaceDE w:val="0"/>
        <w:autoSpaceDN w:val="0"/>
        <w:adjustRightInd w:val="0"/>
        <w:ind w:left="0" w:firstLine="284"/>
        <w:rPr>
          <w:b w:val="0"/>
          <w:lang w:bidi="ar-SA"/>
        </w:rPr>
      </w:pPr>
      <w:r w:rsidRPr="00410A16">
        <w:rPr>
          <w:b w:val="0"/>
          <w:lang w:bidi="ar-SA"/>
        </w:rPr>
        <w:t xml:space="preserve">Înfiinţarea </w:t>
      </w:r>
      <w:r w:rsidR="00BD62A2" w:rsidRPr="00410A16">
        <w:rPr>
          <w:b w:val="0"/>
          <w:lang w:bidi="ar-SA"/>
        </w:rPr>
        <w:t>structurilor asociative în domeniul turistic în vederea dezvoltării durabile a teritoriului GAL.</w:t>
      </w:r>
    </w:p>
    <w:p w:rsidR="00BD62A2" w:rsidRPr="00410A16" w:rsidRDefault="00BD62A2" w:rsidP="00176B42">
      <w:pPr>
        <w:widowControl/>
        <w:numPr>
          <w:ilvl w:val="0"/>
          <w:numId w:val="7"/>
        </w:numPr>
        <w:autoSpaceDE w:val="0"/>
        <w:autoSpaceDN w:val="0"/>
        <w:adjustRightInd w:val="0"/>
        <w:ind w:left="0" w:firstLine="284"/>
        <w:rPr>
          <w:b w:val="0"/>
          <w:lang w:bidi="ar-SA"/>
        </w:rPr>
      </w:pPr>
      <w:r w:rsidRPr="00410A16">
        <w:rPr>
          <w:b w:val="0"/>
          <w:lang w:bidi="ar-SA"/>
        </w:rPr>
        <w:t>Potențarea activității economiei tradiționale.</w:t>
      </w:r>
    </w:p>
    <w:p w:rsidR="00BD62A2" w:rsidRPr="00410A16" w:rsidRDefault="00BD62A2" w:rsidP="00176B42">
      <w:pPr>
        <w:widowControl/>
        <w:numPr>
          <w:ilvl w:val="0"/>
          <w:numId w:val="7"/>
        </w:numPr>
        <w:autoSpaceDE w:val="0"/>
        <w:autoSpaceDN w:val="0"/>
        <w:adjustRightInd w:val="0"/>
        <w:ind w:left="0" w:firstLine="284"/>
        <w:rPr>
          <w:b w:val="0"/>
          <w:lang w:bidi="ar-SA"/>
        </w:rPr>
      </w:pPr>
      <w:r w:rsidRPr="00410A16">
        <w:rPr>
          <w:b w:val="0"/>
          <w:lang w:bidi="ar-SA"/>
        </w:rPr>
        <w:t>Creșterea valorii adăugate în activități de turism.</w:t>
      </w:r>
    </w:p>
    <w:p w:rsidR="00922FB3" w:rsidRPr="00410A16" w:rsidRDefault="00922FB3" w:rsidP="00176B42">
      <w:pPr>
        <w:pStyle w:val="BodyText1"/>
        <w:numPr>
          <w:ilvl w:val="0"/>
          <w:numId w:val="0"/>
        </w:numPr>
        <w:shd w:val="clear" w:color="auto" w:fill="auto"/>
        <w:tabs>
          <w:tab w:val="left" w:leader="underscore" w:pos="6894"/>
        </w:tabs>
        <w:spacing w:before="0" w:line="276" w:lineRule="auto"/>
        <w:rPr>
          <w:rFonts w:ascii="Trebuchet MS" w:hAnsi="Trebuchet MS"/>
          <w:i w:val="0"/>
          <w:iCs w:val="0"/>
          <w:color w:val="000000"/>
          <w:sz w:val="22"/>
          <w:szCs w:val="22"/>
          <w:lang w:bidi="ro-RO"/>
        </w:rPr>
      </w:pPr>
      <w:r w:rsidRPr="00410A16">
        <w:rPr>
          <w:rFonts w:ascii="Trebuchet MS" w:hAnsi="Trebuchet MS"/>
          <w:i w:val="0"/>
          <w:iCs w:val="0"/>
          <w:color w:val="000000"/>
          <w:sz w:val="22"/>
          <w:szCs w:val="22"/>
          <w:lang w:bidi="ro-RO"/>
        </w:rPr>
        <w:t>Măsura contribuie la obiectivele transversale ale Reg. 1305/2013:</w:t>
      </w:r>
    </w:p>
    <w:p w:rsidR="004A59AC" w:rsidRPr="00410A16" w:rsidRDefault="004A59AC" w:rsidP="00176B42">
      <w:pPr>
        <w:widowControl/>
        <w:numPr>
          <w:ilvl w:val="0"/>
          <w:numId w:val="0"/>
        </w:numPr>
        <w:autoSpaceDE w:val="0"/>
        <w:autoSpaceDN w:val="0"/>
        <w:adjustRightInd w:val="0"/>
        <w:rPr>
          <w:b w:val="0"/>
          <w:color w:val="auto"/>
        </w:rPr>
      </w:pPr>
      <w:r w:rsidRPr="00410A16">
        <w:rPr>
          <w:bCs/>
        </w:rPr>
        <w:t xml:space="preserve">Mediu şi climă </w:t>
      </w:r>
      <w:r w:rsidRPr="00410A16">
        <w:rPr>
          <w:b w:val="0"/>
          <w:bCs/>
        </w:rPr>
        <w:t xml:space="preserve">- </w:t>
      </w:r>
      <w:r w:rsidRPr="00410A16">
        <w:rPr>
          <w:b w:val="0"/>
          <w:color w:val="auto"/>
        </w:rPr>
        <w:t xml:space="preserve">Prin </w:t>
      </w:r>
      <w:r w:rsidR="00BD62A2" w:rsidRPr="00410A16">
        <w:rPr>
          <w:b w:val="0"/>
          <w:color w:val="auto"/>
        </w:rPr>
        <w:t>crearea structurilor asociative în domeniul turismului</w:t>
      </w:r>
      <w:r w:rsidRPr="00410A16">
        <w:rPr>
          <w:b w:val="0"/>
          <w:color w:val="auto"/>
        </w:rPr>
        <w:t xml:space="preserve"> şi prin cerin</w:t>
      </w:r>
      <w:r w:rsidR="00F75BF4" w:rsidRPr="00410A16">
        <w:rPr>
          <w:b w:val="0"/>
          <w:color w:val="auto"/>
        </w:rPr>
        <w:t>ț</w:t>
      </w:r>
      <w:r w:rsidRPr="00410A16">
        <w:rPr>
          <w:b w:val="0"/>
          <w:color w:val="auto"/>
        </w:rPr>
        <w:t xml:space="preserve">ele ce vor fi incluse </w:t>
      </w:r>
      <w:r w:rsidR="003761D5" w:rsidRPr="00410A16">
        <w:rPr>
          <w:b w:val="0"/>
          <w:color w:val="auto"/>
        </w:rPr>
        <w:t>î</w:t>
      </w:r>
      <w:r w:rsidRPr="00410A16">
        <w:rPr>
          <w:b w:val="0"/>
          <w:color w:val="auto"/>
        </w:rPr>
        <w:t xml:space="preserve">n planul de afaceri (de exemplu: respectarea standardelor comunitare de mediu si climă) vor putea fi promovate </w:t>
      </w:r>
      <w:r w:rsidR="00F75BF4" w:rsidRPr="00410A16">
        <w:rPr>
          <w:b w:val="0"/>
          <w:color w:val="auto"/>
        </w:rPr>
        <w:t>ș</w:t>
      </w:r>
      <w:r w:rsidRPr="00410A16">
        <w:rPr>
          <w:b w:val="0"/>
          <w:color w:val="auto"/>
        </w:rPr>
        <w:t>i respectate bunele practici de mediu, iar realizarea unor investiţii colective va putea asigura o eficien</w:t>
      </w:r>
      <w:r w:rsidR="00F75BF4" w:rsidRPr="00410A16">
        <w:rPr>
          <w:b w:val="0"/>
          <w:color w:val="auto"/>
        </w:rPr>
        <w:t>ț</w:t>
      </w:r>
      <w:r w:rsidRPr="00410A16">
        <w:rPr>
          <w:b w:val="0"/>
          <w:color w:val="auto"/>
        </w:rPr>
        <w:t xml:space="preserve">ă mai mare </w:t>
      </w:r>
      <w:r w:rsidR="00F75BF4" w:rsidRPr="00410A16">
        <w:rPr>
          <w:b w:val="0"/>
          <w:color w:val="auto"/>
        </w:rPr>
        <w:t>î</w:t>
      </w:r>
      <w:r w:rsidRPr="00410A16">
        <w:rPr>
          <w:b w:val="0"/>
          <w:color w:val="auto"/>
        </w:rPr>
        <w:t>n ceea ce prive</w:t>
      </w:r>
      <w:r w:rsidR="00F75BF4" w:rsidRPr="00410A16">
        <w:rPr>
          <w:b w:val="0"/>
          <w:color w:val="auto"/>
        </w:rPr>
        <w:t>ș</w:t>
      </w:r>
      <w:r w:rsidRPr="00410A16">
        <w:rPr>
          <w:b w:val="0"/>
          <w:color w:val="auto"/>
        </w:rPr>
        <w:t>te gestionarea apei si a deşeurilor</w:t>
      </w:r>
      <w:r w:rsidR="00F75BF4" w:rsidRPr="00410A16">
        <w:rPr>
          <w:b w:val="0"/>
          <w:color w:val="auto"/>
        </w:rPr>
        <w:t xml:space="preserve"> ș</w:t>
      </w:r>
      <w:r w:rsidRPr="00410A16">
        <w:rPr>
          <w:b w:val="0"/>
          <w:color w:val="auto"/>
        </w:rPr>
        <w:t xml:space="preserve">i va facilita utilizarea surselor de energie regenerabilă în folosul membrilor săi. În ceea ce privește atenuarea schimbărilor climatice și adaptarea la acestea, </w:t>
      </w:r>
      <w:r w:rsidR="00BD62A2" w:rsidRPr="00410A16">
        <w:rPr>
          <w:b w:val="0"/>
          <w:color w:val="auto"/>
        </w:rPr>
        <w:t xml:space="preserve">structurile asociative  </w:t>
      </w:r>
      <w:r w:rsidRPr="00410A16">
        <w:rPr>
          <w:b w:val="0"/>
          <w:color w:val="auto"/>
        </w:rPr>
        <w:t>pot ajuta membri</w:t>
      </w:r>
      <w:r w:rsidR="00BD62A2" w:rsidRPr="00410A16">
        <w:rPr>
          <w:b w:val="0"/>
          <w:color w:val="auto"/>
        </w:rPr>
        <w:t>i săi</w:t>
      </w:r>
      <w:r w:rsidRPr="00410A16">
        <w:rPr>
          <w:b w:val="0"/>
          <w:color w:val="auto"/>
        </w:rPr>
        <w:t xml:space="preserve"> s</w:t>
      </w:r>
      <w:r w:rsidR="00F75BF4" w:rsidRPr="00410A16">
        <w:rPr>
          <w:b w:val="0"/>
          <w:color w:val="auto"/>
        </w:rPr>
        <w:t>ă</w:t>
      </w:r>
      <w:r w:rsidRPr="00410A16">
        <w:rPr>
          <w:b w:val="0"/>
          <w:color w:val="auto"/>
        </w:rPr>
        <w:t xml:space="preserve"> contribuie </w:t>
      </w:r>
      <w:r w:rsidR="00F75BF4" w:rsidRPr="00410A16">
        <w:rPr>
          <w:b w:val="0"/>
          <w:color w:val="auto"/>
        </w:rPr>
        <w:t>î</w:t>
      </w:r>
      <w:r w:rsidRPr="00410A16">
        <w:rPr>
          <w:b w:val="0"/>
          <w:color w:val="auto"/>
        </w:rPr>
        <w:t>ntr-o m</w:t>
      </w:r>
      <w:r w:rsidR="00F75BF4" w:rsidRPr="00410A16">
        <w:rPr>
          <w:b w:val="0"/>
          <w:color w:val="auto"/>
        </w:rPr>
        <w:t>ă</w:t>
      </w:r>
      <w:r w:rsidRPr="00410A16">
        <w:rPr>
          <w:b w:val="0"/>
          <w:color w:val="auto"/>
        </w:rPr>
        <w:t>sura mai mare la atenuarea acestora, inclusiv prin posibilitatea promovării prin intermediul planului de afaceri a unor investiții colective</w:t>
      </w:r>
      <w:r w:rsidR="00BD62A2" w:rsidRPr="00410A16">
        <w:rPr>
          <w:b w:val="0"/>
          <w:color w:val="auto"/>
        </w:rPr>
        <w:t>. De asemenea M.9 contribuie la orientarea către un turism ecologic, la dezvoltarea de activități prietenoase cu mediul și la păstrarea și punerea în valoare a zonelor de importanță comunitară (Natura 2000, alte zone/rezervații naturale protejate)</w:t>
      </w:r>
      <w:r w:rsidRPr="00410A16">
        <w:rPr>
          <w:b w:val="0"/>
          <w:color w:val="auto"/>
        </w:rPr>
        <w:t>În mod complementar, se va asigura îmbunătățirea accesului la acțiunile de informar</w:t>
      </w:r>
      <w:r w:rsidR="00BD62A2" w:rsidRPr="00410A16">
        <w:rPr>
          <w:b w:val="0"/>
          <w:color w:val="auto"/>
        </w:rPr>
        <w:t>e și diseminare a rezultatelor.</w:t>
      </w:r>
    </w:p>
    <w:p w:rsidR="001B3534" w:rsidRPr="00410A16" w:rsidRDefault="001B3534" w:rsidP="00176B42">
      <w:pPr>
        <w:pStyle w:val="Default"/>
        <w:spacing w:line="276" w:lineRule="auto"/>
        <w:jc w:val="both"/>
        <w:rPr>
          <w:rFonts w:ascii="Trebuchet MS" w:eastAsia="Calibri" w:hAnsi="Trebuchet MS"/>
          <w:color w:val="auto"/>
          <w:sz w:val="22"/>
          <w:szCs w:val="22"/>
          <w:lang w:val="ro-RO" w:eastAsia="ro-RO" w:bidi="ro-RO"/>
        </w:rPr>
      </w:pPr>
      <w:r w:rsidRPr="00410A16">
        <w:rPr>
          <w:rFonts w:ascii="Trebuchet MS" w:eastAsia="Calibri" w:hAnsi="Trebuchet MS"/>
          <w:b/>
          <w:sz w:val="22"/>
          <w:szCs w:val="22"/>
          <w:lang w:val="ro-RO" w:eastAsia="ro-RO" w:bidi="ro-RO"/>
        </w:rPr>
        <w:t>Inovare</w:t>
      </w:r>
      <w:r w:rsidRPr="00410A16">
        <w:rPr>
          <w:rFonts w:ascii="Trebuchet MS" w:eastAsia="Calibri" w:hAnsi="Trebuchet MS"/>
          <w:sz w:val="22"/>
          <w:szCs w:val="22"/>
          <w:lang w:val="ro-RO" w:eastAsia="ro-RO" w:bidi="ro-RO"/>
        </w:rPr>
        <w:t xml:space="preserve"> </w:t>
      </w:r>
      <w:r w:rsidRPr="00410A16">
        <w:rPr>
          <w:rFonts w:ascii="Trebuchet MS" w:eastAsia="Calibri" w:hAnsi="Trebuchet MS"/>
          <w:b/>
          <w:sz w:val="22"/>
          <w:szCs w:val="22"/>
          <w:lang w:val="ro-RO" w:eastAsia="ro-RO" w:bidi="ro-RO"/>
        </w:rPr>
        <w:t xml:space="preserve">- </w:t>
      </w:r>
      <w:r w:rsidR="004A59AC" w:rsidRPr="00410A16">
        <w:rPr>
          <w:rFonts w:ascii="Trebuchet MS" w:eastAsia="Calibri" w:hAnsi="Trebuchet MS"/>
          <w:color w:val="auto"/>
          <w:sz w:val="22"/>
          <w:szCs w:val="22"/>
          <w:lang w:val="ro-RO" w:eastAsia="ro-RO" w:bidi="ro-RO"/>
        </w:rPr>
        <w:t>Datorită cooperării</w:t>
      </w:r>
      <w:r w:rsidR="00BD62A2" w:rsidRPr="00410A16">
        <w:rPr>
          <w:rFonts w:ascii="Trebuchet MS" w:eastAsia="Calibri" w:hAnsi="Trebuchet MS"/>
          <w:color w:val="auto"/>
          <w:sz w:val="22"/>
          <w:szCs w:val="22"/>
          <w:lang w:val="ro-RO" w:eastAsia="ro-RO" w:bidi="ro-RO"/>
        </w:rPr>
        <w:t xml:space="preserve"> dintre reprezentanții tuturor sectoarelor reprezentative din teritoriu</w:t>
      </w:r>
      <w:r w:rsidR="004A59AC" w:rsidRPr="00410A16">
        <w:rPr>
          <w:rFonts w:ascii="Trebuchet MS" w:eastAsia="Calibri" w:hAnsi="Trebuchet MS"/>
          <w:color w:val="auto"/>
          <w:sz w:val="22"/>
          <w:szCs w:val="22"/>
          <w:lang w:val="ro-RO" w:eastAsia="ro-RO" w:bidi="ro-RO"/>
        </w:rPr>
        <w:t xml:space="preserve"> sunt posibile acțiuni inovative ce nu pot fi realizate în afara unei forme asociative </w:t>
      </w:r>
      <w:r w:rsidR="004A59AC" w:rsidRPr="00410A16">
        <w:rPr>
          <w:rFonts w:ascii="Trebuchet MS" w:eastAsia="Calibri" w:hAnsi="Trebuchet MS"/>
          <w:color w:val="auto"/>
          <w:sz w:val="22"/>
          <w:szCs w:val="22"/>
          <w:lang w:val="ro-RO" w:eastAsia="ro-RO" w:bidi="ro-RO"/>
        </w:rPr>
        <w:lastRenderedPageBreak/>
        <w:t xml:space="preserve">precum dezvoltarea de noi </w:t>
      </w:r>
      <w:r w:rsidR="00BD62A2" w:rsidRPr="00410A16">
        <w:rPr>
          <w:rFonts w:ascii="Trebuchet MS" w:eastAsia="Calibri" w:hAnsi="Trebuchet MS"/>
          <w:color w:val="auto"/>
          <w:sz w:val="22"/>
          <w:szCs w:val="22"/>
          <w:lang w:val="ro-RO" w:eastAsia="ro-RO" w:bidi="ro-RO"/>
        </w:rPr>
        <w:t>rețele care să promoveze resursele turistice, naturale, culturale, istorice și capitalul uman din teritoriul GAL.</w:t>
      </w:r>
    </w:p>
    <w:p w:rsidR="0009042E" w:rsidRPr="00410A16" w:rsidRDefault="0009042E" w:rsidP="00176B42">
      <w:pPr>
        <w:pStyle w:val="BodyText1"/>
        <w:numPr>
          <w:ilvl w:val="0"/>
          <w:numId w:val="0"/>
        </w:numPr>
        <w:shd w:val="clear" w:color="auto" w:fill="auto"/>
        <w:spacing w:before="0" w:line="276" w:lineRule="auto"/>
        <w:rPr>
          <w:rFonts w:ascii="Trebuchet MS" w:hAnsi="Trebuchet MS"/>
          <w:i w:val="0"/>
          <w:color w:val="FF0000"/>
          <w:sz w:val="22"/>
          <w:szCs w:val="22"/>
        </w:rPr>
      </w:pPr>
      <w:r w:rsidRPr="00410A16">
        <w:rPr>
          <w:rFonts w:ascii="Trebuchet MS" w:hAnsi="Trebuchet MS"/>
          <w:b/>
          <w:sz w:val="22"/>
          <w:szCs w:val="22"/>
          <w:lang w:bidi="ro-RO"/>
        </w:rPr>
        <w:t>Complementaritatea cu alte măsuri</w:t>
      </w:r>
      <w:r w:rsidR="00833F17" w:rsidRPr="00410A16">
        <w:rPr>
          <w:rFonts w:ascii="Trebuchet MS" w:hAnsi="Trebuchet MS"/>
          <w:b/>
          <w:sz w:val="22"/>
          <w:szCs w:val="22"/>
          <w:lang w:bidi="ro-RO"/>
        </w:rPr>
        <w:t xml:space="preserve"> din SDL</w:t>
      </w:r>
      <w:r w:rsidRPr="00410A16">
        <w:rPr>
          <w:rFonts w:ascii="Trebuchet MS" w:hAnsi="Trebuchet MS"/>
          <w:sz w:val="22"/>
          <w:szCs w:val="22"/>
          <w:lang w:bidi="ro-RO"/>
        </w:rPr>
        <w:t>:</w:t>
      </w:r>
      <w:r w:rsidR="00681D17" w:rsidRPr="00410A16">
        <w:rPr>
          <w:rFonts w:ascii="Trebuchet MS" w:hAnsi="Trebuchet MS"/>
          <w:sz w:val="22"/>
          <w:szCs w:val="22"/>
          <w:lang w:bidi="ro-RO"/>
        </w:rPr>
        <w:t xml:space="preserve"> </w:t>
      </w:r>
      <w:r w:rsidR="00681D17" w:rsidRPr="00410A16">
        <w:rPr>
          <w:rFonts w:ascii="Trebuchet MS" w:hAnsi="Trebuchet MS"/>
          <w:i w:val="0"/>
          <w:sz w:val="22"/>
          <w:szCs w:val="22"/>
          <w:lang w:bidi="ro-RO"/>
        </w:rPr>
        <w:t>Beneficiarii a</w:t>
      </w:r>
      <w:r w:rsidR="00800FCF" w:rsidRPr="00410A16">
        <w:rPr>
          <w:rFonts w:ascii="Trebuchet MS" w:hAnsi="Trebuchet MS"/>
          <w:i w:val="0"/>
          <w:sz w:val="22"/>
          <w:szCs w:val="22"/>
          <w:lang w:bidi="ro-RO"/>
        </w:rPr>
        <w:t>c</w:t>
      </w:r>
      <w:r w:rsidR="003761D5" w:rsidRPr="00410A16">
        <w:rPr>
          <w:rFonts w:ascii="Trebuchet MS" w:hAnsi="Trebuchet MS"/>
          <w:i w:val="0"/>
          <w:sz w:val="22"/>
          <w:szCs w:val="22"/>
          <w:lang w:bidi="ro-RO"/>
        </w:rPr>
        <w:t>ț</w:t>
      </w:r>
      <w:r w:rsidR="00800FCF" w:rsidRPr="00410A16">
        <w:rPr>
          <w:rFonts w:ascii="Trebuchet MS" w:hAnsi="Trebuchet MS"/>
          <w:i w:val="0"/>
          <w:sz w:val="22"/>
          <w:szCs w:val="22"/>
          <w:lang w:bidi="ro-RO"/>
        </w:rPr>
        <w:t>iuni</w:t>
      </w:r>
      <w:r w:rsidR="00681D17" w:rsidRPr="00410A16">
        <w:rPr>
          <w:rFonts w:ascii="Trebuchet MS" w:hAnsi="Trebuchet MS"/>
          <w:i w:val="0"/>
          <w:sz w:val="22"/>
          <w:szCs w:val="22"/>
          <w:lang w:bidi="ro-RO"/>
        </w:rPr>
        <w:t>lor</w:t>
      </w:r>
      <w:r w:rsidR="00800FCF" w:rsidRPr="00410A16">
        <w:rPr>
          <w:rFonts w:ascii="Trebuchet MS" w:hAnsi="Trebuchet MS"/>
          <w:i w:val="0"/>
          <w:sz w:val="22"/>
          <w:szCs w:val="22"/>
          <w:lang w:bidi="ro-RO"/>
        </w:rPr>
        <w:t xml:space="preserve"> sprijinite prin această măsură</w:t>
      </w:r>
      <w:r w:rsidR="008E1945" w:rsidRPr="00410A16">
        <w:rPr>
          <w:rFonts w:ascii="Trebuchet MS" w:hAnsi="Trebuchet MS"/>
          <w:i w:val="0"/>
          <w:sz w:val="22"/>
          <w:szCs w:val="22"/>
          <w:lang w:bidi="ro-RO"/>
        </w:rPr>
        <w:t xml:space="preserve"> </w:t>
      </w:r>
      <w:r w:rsidR="00681D17" w:rsidRPr="00410A16">
        <w:rPr>
          <w:rFonts w:ascii="Trebuchet MS" w:hAnsi="Trebuchet MS"/>
          <w:i w:val="0"/>
          <w:sz w:val="22"/>
          <w:szCs w:val="22"/>
          <w:lang w:bidi="ro-RO"/>
        </w:rPr>
        <w:t xml:space="preserve">sunt </w:t>
      </w:r>
      <w:r w:rsidR="006934DB" w:rsidRPr="00410A16">
        <w:rPr>
          <w:rFonts w:ascii="Trebuchet MS" w:hAnsi="Trebuchet MS"/>
          <w:i w:val="0"/>
          <w:sz w:val="22"/>
          <w:szCs w:val="22"/>
          <w:lang w:bidi="ro-RO"/>
        </w:rPr>
        <w:t xml:space="preserve">beneficiarii direcți prevăzuți în </w:t>
      </w:r>
      <w:r w:rsidR="00BD62A2" w:rsidRPr="00410A16">
        <w:rPr>
          <w:rFonts w:ascii="Trebuchet MS" w:hAnsi="Trebuchet MS"/>
          <w:i w:val="0"/>
          <w:sz w:val="22"/>
          <w:szCs w:val="22"/>
          <w:lang w:bidi="ro-RO"/>
        </w:rPr>
        <w:t xml:space="preserve">M </w:t>
      </w:r>
      <w:r w:rsidR="00C958BE" w:rsidRPr="00410A16">
        <w:rPr>
          <w:rFonts w:ascii="Trebuchet MS" w:hAnsi="Trebuchet MS"/>
          <w:i w:val="0"/>
          <w:sz w:val="22"/>
          <w:szCs w:val="22"/>
          <w:lang w:bidi="ro-RO"/>
        </w:rPr>
        <w:t>6.2</w:t>
      </w:r>
      <w:r w:rsidR="00BD62A2" w:rsidRPr="00410A16">
        <w:rPr>
          <w:rFonts w:ascii="Trebuchet MS" w:hAnsi="Trebuchet MS"/>
          <w:i w:val="0"/>
          <w:sz w:val="22"/>
          <w:szCs w:val="22"/>
          <w:lang w:bidi="ro-RO"/>
        </w:rPr>
        <w:t xml:space="preserve"> și M.</w:t>
      </w:r>
      <w:r w:rsidR="00C958BE" w:rsidRPr="00410A16">
        <w:rPr>
          <w:rFonts w:ascii="Trebuchet MS" w:hAnsi="Trebuchet MS"/>
          <w:i w:val="0"/>
          <w:sz w:val="22"/>
          <w:szCs w:val="22"/>
          <w:lang w:bidi="ro-RO"/>
        </w:rPr>
        <w:t>6.4.</w:t>
      </w:r>
      <w:r w:rsidR="00A76A69" w:rsidRPr="00410A16">
        <w:rPr>
          <w:rFonts w:ascii="Trebuchet MS" w:hAnsi="Trebuchet MS"/>
          <w:i w:val="0"/>
          <w:color w:val="FF0000"/>
          <w:sz w:val="22"/>
          <w:szCs w:val="22"/>
          <w:lang w:bidi="ro-RO"/>
        </w:rPr>
        <w:t xml:space="preserve"> </w:t>
      </w:r>
    </w:p>
    <w:p w:rsidR="0009042E" w:rsidRPr="00410A16" w:rsidRDefault="0009042E" w:rsidP="00176B42">
      <w:pPr>
        <w:pStyle w:val="BodyText1"/>
        <w:numPr>
          <w:ilvl w:val="0"/>
          <w:numId w:val="0"/>
        </w:numPr>
        <w:tabs>
          <w:tab w:val="left" w:leader="underscore" w:pos="3990"/>
        </w:tabs>
        <w:spacing w:before="0" w:line="276" w:lineRule="auto"/>
        <w:rPr>
          <w:rFonts w:ascii="Trebuchet MS" w:hAnsi="Trebuchet MS"/>
          <w:i w:val="0"/>
          <w:color w:val="FF0000"/>
          <w:sz w:val="22"/>
          <w:szCs w:val="22"/>
          <w:lang w:bidi="ro-RO"/>
        </w:rPr>
      </w:pPr>
      <w:r w:rsidRPr="00410A16">
        <w:rPr>
          <w:rFonts w:ascii="Trebuchet MS" w:hAnsi="Trebuchet MS"/>
          <w:b/>
          <w:sz w:val="22"/>
          <w:szCs w:val="22"/>
          <w:lang w:bidi="ro-RO"/>
        </w:rPr>
        <w:t>Sinergia cu alte măsuri din SDL:</w:t>
      </w:r>
      <w:r w:rsidRPr="00410A16">
        <w:rPr>
          <w:rFonts w:ascii="Trebuchet MS" w:hAnsi="Trebuchet MS"/>
          <w:sz w:val="22"/>
          <w:szCs w:val="22"/>
          <w:lang w:bidi="ro-RO"/>
        </w:rPr>
        <w:t xml:space="preserve"> </w:t>
      </w:r>
      <w:r w:rsidR="00CB762B" w:rsidRPr="00410A16">
        <w:rPr>
          <w:rFonts w:ascii="Trebuchet MS" w:hAnsi="Trebuchet MS"/>
          <w:i w:val="0"/>
          <w:sz w:val="22"/>
          <w:szCs w:val="22"/>
          <w:lang w:bidi="ro-RO"/>
        </w:rPr>
        <w:t xml:space="preserve">Măsura contribuie la îndeplinirea obiectivului </w:t>
      </w:r>
      <w:r w:rsidR="00FE37D1" w:rsidRPr="00410A16">
        <w:rPr>
          <w:rFonts w:ascii="Trebuchet MS" w:hAnsi="Trebuchet MS"/>
          <w:i w:val="0"/>
          <w:sz w:val="22"/>
          <w:szCs w:val="22"/>
          <w:lang w:bidi="ro-RO"/>
        </w:rPr>
        <w:t>III</w:t>
      </w:r>
      <w:r w:rsidR="00F272F6" w:rsidRPr="00410A16">
        <w:rPr>
          <w:rFonts w:ascii="Trebuchet MS" w:hAnsi="Trebuchet MS"/>
          <w:i w:val="0"/>
          <w:sz w:val="22"/>
          <w:szCs w:val="22"/>
        </w:rPr>
        <w:t xml:space="preserve">, </w:t>
      </w:r>
      <w:r w:rsidR="008E1945" w:rsidRPr="00410A16">
        <w:rPr>
          <w:rFonts w:ascii="Trebuchet MS" w:hAnsi="Trebuchet MS"/>
          <w:i w:val="0"/>
          <w:sz w:val="22"/>
          <w:szCs w:val="22"/>
        </w:rPr>
        <w:t>Prioritatea -6 Promovarea incluziunii sociale, a reducerii sărăciei şi a dezvoltării economice în zonele rurale</w:t>
      </w:r>
      <w:r w:rsidR="00C958BE" w:rsidRPr="00410A16">
        <w:rPr>
          <w:rFonts w:ascii="Trebuchet MS" w:hAnsi="Trebuchet MS"/>
          <w:i w:val="0"/>
          <w:sz w:val="22"/>
          <w:szCs w:val="22"/>
        </w:rPr>
        <w:t xml:space="preserve"> alături de M.</w:t>
      </w:r>
      <w:r w:rsidR="006A4C60" w:rsidRPr="00410A16">
        <w:rPr>
          <w:rFonts w:ascii="Trebuchet MS" w:hAnsi="Trebuchet MS"/>
          <w:i w:val="0"/>
          <w:sz w:val="22"/>
          <w:szCs w:val="22"/>
        </w:rPr>
        <w:t>7.2</w:t>
      </w:r>
      <w:r w:rsidR="004E3399" w:rsidRPr="00410A16">
        <w:rPr>
          <w:rFonts w:ascii="Trebuchet MS" w:hAnsi="Trebuchet MS"/>
          <w:i w:val="0"/>
          <w:sz w:val="22"/>
          <w:szCs w:val="22"/>
        </w:rPr>
        <w:t xml:space="preserve"> care sprijină investițiile în infrastructura la scară mica</w:t>
      </w:r>
      <w:r w:rsidR="006A4C60" w:rsidRPr="00410A16">
        <w:rPr>
          <w:rFonts w:ascii="Trebuchet MS" w:hAnsi="Trebuchet MS"/>
          <w:i w:val="0"/>
          <w:sz w:val="22"/>
          <w:szCs w:val="22"/>
        </w:rPr>
        <w:t xml:space="preserve">, </w:t>
      </w:r>
      <w:r w:rsidR="00C958BE" w:rsidRPr="00410A16">
        <w:rPr>
          <w:rFonts w:ascii="Trebuchet MS" w:hAnsi="Trebuchet MS"/>
          <w:i w:val="0"/>
          <w:sz w:val="22"/>
          <w:szCs w:val="22"/>
        </w:rPr>
        <w:t xml:space="preserve">  </w:t>
      </w:r>
      <w:r w:rsidR="006A4C60" w:rsidRPr="00410A16">
        <w:rPr>
          <w:rFonts w:ascii="Trebuchet MS" w:hAnsi="Trebuchet MS"/>
          <w:i w:val="0"/>
          <w:sz w:val="22"/>
          <w:szCs w:val="22"/>
        </w:rPr>
        <w:t>M</w:t>
      </w:r>
      <w:r w:rsidR="00C958BE" w:rsidRPr="00410A16">
        <w:rPr>
          <w:rFonts w:ascii="Trebuchet MS" w:hAnsi="Trebuchet MS"/>
          <w:i w:val="0"/>
          <w:sz w:val="22"/>
          <w:szCs w:val="22"/>
        </w:rPr>
        <w:t>.</w:t>
      </w:r>
      <w:r w:rsidR="006A4C60" w:rsidRPr="00410A16">
        <w:rPr>
          <w:rFonts w:ascii="Trebuchet MS" w:hAnsi="Trebuchet MS"/>
          <w:i w:val="0"/>
          <w:sz w:val="22"/>
          <w:szCs w:val="22"/>
        </w:rPr>
        <w:t>7.</w:t>
      </w:r>
      <w:r w:rsidR="00880612" w:rsidRPr="00410A16">
        <w:rPr>
          <w:rFonts w:ascii="Trebuchet MS" w:hAnsi="Trebuchet MS"/>
          <w:i w:val="0"/>
          <w:sz w:val="22"/>
          <w:szCs w:val="22"/>
        </w:rPr>
        <w:t>3</w:t>
      </w:r>
      <w:r w:rsidR="004E3399" w:rsidRPr="00410A16">
        <w:rPr>
          <w:rFonts w:ascii="Trebuchet MS" w:hAnsi="Trebuchet MS"/>
          <w:i w:val="0"/>
          <w:sz w:val="22"/>
          <w:szCs w:val="22"/>
        </w:rPr>
        <w:t xml:space="preserve"> care sprijină </w:t>
      </w:r>
      <w:r w:rsidR="00880612" w:rsidRPr="00410A16">
        <w:rPr>
          <w:rFonts w:ascii="Trebuchet MS" w:hAnsi="Trebuchet MS"/>
          <w:i w:val="0"/>
          <w:sz w:val="22"/>
          <w:szCs w:val="22"/>
        </w:rPr>
        <w:t>infrastructura în bandă largă</w:t>
      </w:r>
      <w:r w:rsidR="00376B0F" w:rsidRPr="00410A16">
        <w:rPr>
          <w:rFonts w:ascii="Trebuchet MS" w:hAnsi="Trebuchet MS"/>
          <w:i w:val="0"/>
          <w:sz w:val="22"/>
          <w:szCs w:val="22"/>
          <w:lang w:bidi="ro-RO"/>
        </w:rPr>
        <w:t xml:space="preserve">, </w:t>
      </w:r>
      <w:r w:rsidR="00850CC5" w:rsidRPr="00410A16">
        <w:rPr>
          <w:rFonts w:ascii="Trebuchet MS" w:hAnsi="Trebuchet MS"/>
          <w:i w:val="0"/>
          <w:sz w:val="22"/>
          <w:szCs w:val="22"/>
          <w:lang w:bidi="ro-RO"/>
        </w:rPr>
        <w:t>M 7.</w:t>
      </w:r>
      <w:r w:rsidR="00376B0F" w:rsidRPr="00410A16">
        <w:rPr>
          <w:rFonts w:ascii="Trebuchet MS" w:hAnsi="Trebuchet MS"/>
          <w:i w:val="0"/>
          <w:sz w:val="22"/>
          <w:szCs w:val="22"/>
          <w:lang w:bidi="ro-RO"/>
        </w:rPr>
        <w:t>4</w:t>
      </w:r>
      <w:r w:rsidR="004E3399" w:rsidRPr="00410A16">
        <w:rPr>
          <w:rFonts w:ascii="Trebuchet MS" w:hAnsi="Trebuchet MS"/>
          <w:i w:val="0"/>
          <w:sz w:val="22"/>
          <w:szCs w:val="22"/>
          <w:lang w:bidi="ro-RO"/>
        </w:rPr>
        <w:t xml:space="preserve"> </w:t>
      </w:r>
      <w:r w:rsidR="00376B0F" w:rsidRPr="00410A16">
        <w:rPr>
          <w:rFonts w:ascii="Trebuchet MS" w:hAnsi="Trebuchet MS"/>
          <w:i w:val="0"/>
          <w:sz w:val="22"/>
          <w:szCs w:val="22"/>
          <w:lang w:bidi="ro-RO"/>
        </w:rPr>
        <w:t>servicii de bază</w:t>
      </w:r>
      <w:r w:rsidR="00BD62A2" w:rsidRPr="00410A16">
        <w:rPr>
          <w:rFonts w:ascii="Trebuchet MS" w:hAnsi="Trebuchet MS"/>
          <w:i w:val="0"/>
          <w:sz w:val="22"/>
          <w:szCs w:val="22"/>
          <w:lang w:bidi="ro-RO"/>
        </w:rPr>
        <w:t>, M</w:t>
      </w:r>
      <w:r w:rsidR="00C958BE" w:rsidRPr="00410A16">
        <w:rPr>
          <w:rFonts w:ascii="Trebuchet MS" w:hAnsi="Trebuchet MS"/>
          <w:i w:val="0"/>
          <w:sz w:val="22"/>
          <w:szCs w:val="22"/>
          <w:lang w:bidi="ro-RO"/>
        </w:rPr>
        <w:t>.</w:t>
      </w:r>
      <w:r w:rsidR="00BD62A2" w:rsidRPr="00410A16">
        <w:rPr>
          <w:rFonts w:ascii="Trebuchet MS" w:hAnsi="Trebuchet MS"/>
          <w:i w:val="0"/>
          <w:sz w:val="22"/>
          <w:szCs w:val="22"/>
          <w:lang w:bidi="ro-RO"/>
        </w:rPr>
        <w:t>7.5 – infrastructură turistică.</w:t>
      </w:r>
    </w:p>
    <w:p w:rsidR="00922FB3" w:rsidRPr="00410A16" w:rsidRDefault="00922FB3" w:rsidP="00176B42">
      <w:pPr>
        <w:numPr>
          <w:ilvl w:val="0"/>
          <w:numId w:val="1"/>
        </w:numPr>
        <w:ind w:left="800" w:hanging="420"/>
      </w:pPr>
      <w:r w:rsidRPr="00410A16">
        <w:t>Valoarea adăugată a măsurii</w:t>
      </w:r>
    </w:p>
    <w:p w:rsidR="00BD62A2" w:rsidRPr="00410A16" w:rsidRDefault="007C51CA" w:rsidP="00176B42">
      <w:pPr>
        <w:numPr>
          <w:ilvl w:val="0"/>
          <w:numId w:val="0"/>
        </w:numPr>
        <w:rPr>
          <w:b w:val="0"/>
          <w:color w:val="auto"/>
          <w:lang w:val="it-IT"/>
        </w:rPr>
      </w:pPr>
      <w:r w:rsidRPr="00410A16">
        <w:rPr>
          <w:b w:val="0"/>
          <w:color w:val="auto"/>
          <w:lang w:val="it-IT"/>
        </w:rPr>
        <w:t>În cadrul acestei</w:t>
      </w:r>
      <w:r w:rsidR="003711F5" w:rsidRPr="00410A16">
        <w:rPr>
          <w:b w:val="0"/>
          <w:color w:val="auto"/>
          <w:lang w:val="it-IT"/>
        </w:rPr>
        <w:t xml:space="preserve"> măsuri se v</w:t>
      </w:r>
      <w:r w:rsidR="00880612" w:rsidRPr="00410A16">
        <w:rPr>
          <w:b w:val="0"/>
          <w:color w:val="auto"/>
          <w:lang w:val="it-IT"/>
        </w:rPr>
        <w:t>or</w:t>
      </w:r>
      <w:r w:rsidR="003711F5" w:rsidRPr="00410A16">
        <w:rPr>
          <w:b w:val="0"/>
          <w:color w:val="auto"/>
          <w:lang w:val="it-IT"/>
        </w:rPr>
        <w:t xml:space="preserve"> sprijini </w:t>
      </w:r>
      <w:r w:rsidR="00880612" w:rsidRPr="00410A16">
        <w:rPr>
          <w:b w:val="0"/>
          <w:color w:val="auto"/>
          <w:lang w:val="it-IT"/>
        </w:rPr>
        <w:t xml:space="preserve">proiecte </w:t>
      </w:r>
      <w:r w:rsidRPr="00410A16">
        <w:rPr>
          <w:b w:val="0"/>
          <w:color w:val="auto"/>
          <w:lang w:val="it-IT"/>
        </w:rPr>
        <w:t xml:space="preserve">cu o intensitate a sprijinului public nerambursabil de maximum </w:t>
      </w:r>
      <w:r w:rsidR="00C958BE" w:rsidRPr="00410A16">
        <w:rPr>
          <w:b w:val="0"/>
          <w:color w:val="auto"/>
          <w:lang w:val="it-IT"/>
        </w:rPr>
        <w:t>2</w:t>
      </w:r>
      <w:r w:rsidR="00880612" w:rsidRPr="00410A16">
        <w:rPr>
          <w:b w:val="0"/>
          <w:color w:val="auto"/>
          <w:lang w:val="it-IT"/>
        </w:rPr>
        <w:t>0</w:t>
      </w:r>
      <w:r w:rsidRPr="00410A16">
        <w:rPr>
          <w:b w:val="0"/>
          <w:color w:val="auto"/>
          <w:lang w:val="it-IT"/>
        </w:rPr>
        <w:t>000</w:t>
      </w:r>
      <w:r w:rsidR="0061082B" w:rsidRPr="00410A16">
        <w:rPr>
          <w:b w:val="0"/>
          <w:color w:val="auto"/>
          <w:lang w:val="it-IT"/>
        </w:rPr>
        <w:t xml:space="preserve"> euro/proiect. Prin această măsură vor fi sprijinite </w:t>
      </w:r>
      <w:r w:rsidR="00880612" w:rsidRPr="00410A16">
        <w:rPr>
          <w:b w:val="0"/>
          <w:color w:val="auto"/>
          <w:lang w:val="it-IT"/>
        </w:rPr>
        <w:t>pro</w:t>
      </w:r>
      <w:r w:rsidR="00C958BE" w:rsidRPr="00410A16">
        <w:rPr>
          <w:b w:val="0"/>
          <w:color w:val="auto"/>
          <w:lang w:val="it-IT"/>
        </w:rPr>
        <w:t>iecte care vizea</w:t>
      </w:r>
      <w:r w:rsidR="00A034A6" w:rsidRPr="00410A16">
        <w:rPr>
          <w:b w:val="0"/>
          <w:color w:val="auto"/>
          <w:lang w:val="it-IT"/>
        </w:rPr>
        <w:t>ză valori</w:t>
      </w:r>
      <w:r w:rsidR="00C958BE" w:rsidRPr="00410A16">
        <w:rPr>
          <w:b w:val="0"/>
          <w:color w:val="auto"/>
          <w:lang w:val="it-IT"/>
        </w:rPr>
        <w:t>ficarea și prom</w:t>
      </w:r>
      <w:r w:rsidR="00A034A6" w:rsidRPr="00410A16">
        <w:rPr>
          <w:b w:val="0"/>
          <w:color w:val="auto"/>
          <w:lang w:val="it-IT"/>
        </w:rPr>
        <w:t>ovarea elementelor culturale,</w:t>
      </w:r>
      <w:r w:rsidR="00755FE2" w:rsidRPr="00410A16">
        <w:rPr>
          <w:b w:val="0"/>
          <w:color w:val="auto"/>
          <w:lang w:val="it-IT"/>
        </w:rPr>
        <w:t xml:space="preserve"> </w:t>
      </w:r>
      <w:r w:rsidR="00BD62A2" w:rsidRPr="00410A16">
        <w:rPr>
          <w:b w:val="0"/>
          <w:color w:val="auto"/>
        </w:rPr>
        <w:t>dezvoltarea de noi rețele care să promoveze resursele turistice, naturale, culturale, istorice și capitalul uman din teritoriul GAL</w:t>
      </w:r>
    </w:p>
    <w:p w:rsidR="008C322B" w:rsidRPr="00410A16" w:rsidRDefault="00922FB3" w:rsidP="00176B42">
      <w:pPr>
        <w:numPr>
          <w:ilvl w:val="0"/>
          <w:numId w:val="1"/>
        </w:numPr>
        <w:ind w:left="0" w:firstLine="426"/>
      </w:pPr>
      <w:r w:rsidRPr="00410A16">
        <w:t>Trimiteri la alte acte legislative</w:t>
      </w:r>
      <w:r w:rsidR="00EF43AE" w:rsidRPr="00410A16">
        <w:t xml:space="preserve"> </w:t>
      </w:r>
    </w:p>
    <w:p w:rsidR="00BD62A2" w:rsidRPr="00410A16" w:rsidRDefault="00BD62A2" w:rsidP="00176B42">
      <w:pPr>
        <w:numPr>
          <w:ilvl w:val="0"/>
          <w:numId w:val="0"/>
        </w:numPr>
        <w:tabs>
          <w:tab w:val="left" w:leader="underscore" w:pos="9130"/>
        </w:tabs>
        <w:ind w:firstLine="426"/>
        <w:rPr>
          <w:color w:val="auto"/>
          <w:lang w:val="it-IT"/>
        </w:rPr>
      </w:pPr>
      <w:r w:rsidRPr="00410A16">
        <w:rPr>
          <w:b w:val="0"/>
          <w:color w:val="auto"/>
          <w:lang w:val="it-IT"/>
        </w:rPr>
        <w:t>Legea nr. 93/2015 privind aprobarea Ordonanţei de urgenţă a Guvernului nr. 84/2014 pentru completarea Ordonanţei Guvernului nr. 58/1998 privind organizarea şi desfăşurarea activităţii de turism în România</w:t>
      </w:r>
      <w:r w:rsidRPr="00410A16">
        <w:rPr>
          <w:color w:val="auto"/>
          <w:lang w:val="it-IT"/>
        </w:rPr>
        <w:t xml:space="preserve"> </w:t>
      </w:r>
    </w:p>
    <w:p w:rsidR="00922FB3" w:rsidRPr="00410A16" w:rsidRDefault="00CB762B" w:rsidP="00176B42">
      <w:pPr>
        <w:numPr>
          <w:ilvl w:val="0"/>
          <w:numId w:val="0"/>
        </w:numPr>
        <w:tabs>
          <w:tab w:val="left" w:leader="underscore" w:pos="9130"/>
        </w:tabs>
        <w:ind w:firstLine="426"/>
        <w:rPr>
          <w:b w:val="0"/>
          <w:lang w:val="it-IT"/>
        </w:rPr>
      </w:pPr>
      <w:r w:rsidRPr="00410A16">
        <w:rPr>
          <w:rStyle w:val="Bodytext20"/>
          <w:rFonts w:ascii="Trebuchet MS" w:hAnsi="Trebuchet MS"/>
          <w:b/>
          <w:bCs w:val="0"/>
          <w:i w:val="0"/>
          <w:iCs w:val="0"/>
          <w:sz w:val="22"/>
          <w:szCs w:val="22"/>
          <w:u w:val="none"/>
        </w:rPr>
        <w:t>4.Be</w:t>
      </w:r>
      <w:r w:rsidR="00922FB3" w:rsidRPr="00410A16">
        <w:rPr>
          <w:rStyle w:val="Bodytext20"/>
          <w:rFonts w:ascii="Trebuchet MS" w:hAnsi="Trebuchet MS"/>
          <w:b/>
          <w:bCs w:val="0"/>
          <w:i w:val="0"/>
          <w:iCs w:val="0"/>
          <w:sz w:val="22"/>
          <w:szCs w:val="22"/>
          <w:u w:val="none"/>
        </w:rPr>
        <w:t>neficiari direcţi/indirecţi (grup ţintă)</w:t>
      </w:r>
    </w:p>
    <w:p w:rsidR="008C322B" w:rsidRPr="00410A16" w:rsidRDefault="008C322B" w:rsidP="00176B42">
      <w:pPr>
        <w:widowControl/>
        <w:numPr>
          <w:ilvl w:val="0"/>
          <w:numId w:val="0"/>
        </w:numPr>
        <w:tabs>
          <w:tab w:val="left" w:pos="426"/>
        </w:tabs>
        <w:autoSpaceDE w:val="0"/>
        <w:autoSpaceDN w:val="0"/>
        <w:adjustRightInd w:val="0"/>
        <w:rPr>
          <w:b w:val="0"/>
          <w:lang w:bidi="ar-SA"/>
        </w:rPr>
      </w:pPr>
      <w:r w:rsidRPr="00410A16">
        <w:rPr>
          <w:b w:val="0"/>
          <w:lang w:bidi="ar-SA"/>
        </w:rPr>
        <w:t xml:space="preserve"> </w:t>
      </w:r>
      <w:r w:rsidRPr="00410A16">
        <w:rPr>
          <w:b w:val="0"/>
          <w:lang w:bidi="ar-SA"/>
        </w:rPr>
        <w:tab/>
        <w:t xml:space="preserve">- </w:t>
      </w:r>
      <w:r w:rsidR="00BD62A2" w:rsidRPr="00410A16">
        <w:rPr>
          <w:b w:val="0"/>
        </w:rPr>
        <w:t>structurile asociative în domeniul turismului, nou create la nivelul teritoriului GAL, care respectă obiectivele SDL.</w:t>
      </w:r>
    </w:p>
    <w:p w:rsidR="003F5B65" w:rsidRPr="00410A16" w:rsidRDefault="003F5B65" w:rsidP="00176B42">
      <w:pPr>
        <w:widowControl/>
        <w:numPr>
          <w:ilvl w:val="0"/>
          <w:numId w:val="0"/>
        </w:numPr>
        <w:autoSpaceDE w:val="0"/>
        <w:autoSpaceDN w:val="0"/>
        <w:adjustRightInd w:val="0"/>
        <w:ind w:left="66"/>
        <w:rPr>
          <w:rStyle w:val="Bodytext20"/>
          <w:rFonts w:ascii="Trebuchet MS" w:hAnsi="Trebuchet MS"/>
          <w:b/>
          <w:bCs w:val="0"/>
          <w:i w:val="0"/>
          <w:iCs w:val="0"/>
          <w:color w:val="auto"/>
          <w:sz w:val="22"/>
          <w:szCs w:val="22"/>
          <w:u w:val="none"/>
        </w:rPr>
      </w:pPr>
      <w:r w:rsidRPr="00410A16">
        <w:rPr>
          <w:rStyle w:val="Bodytext20"/>
          <w:rFonts w:ascii="Trebuchet MS" w:hAnsi="Trebuchet MS"/>
          <w:b/>
          <w:bCs w:val="0"/>
          <w:i w:val="0"/>
          <w:iCs w:val="0"/>
          <w:color w:val="auto"/>
          <w:sz w:val="22"/>
          <w:szCs w:val="22"/>
          <w:u w:val="none"/>
        </w:rPr>
        <w:t>Beneficiari indirecţi:</w:t>
      </w:r>
    </w:p>
    <w:p w:rsidR="00BD62A2" w:rsidRPr="00410A16" w:rsidRDefault="00E6634A" w:rsidP="00176B42">
      <w:pPr>
        <w:widowControl/>
        <w:numPr>
          <w:ilvl w:val="0"/>
          <w:numId w:val="8"/>
        </w:numPr>
        <w:autoSpaceDE w:val="0"/>
        <w:autoSpaceDN w:val="0"/>
        <w:adjustRightInd w:val="0"/>
        <w:rPr>
          <w:rStyle w:val="Bodytext20"/>
          <w:rFonts w:ascii="Trebuchet MS" w:hAnsi="Trebuchet MS"/>
          <w:bCs w:val="0"/>
          <w:i w:val="0"/>
          <w:iCs w:val="0"/>
          <w:color w:val="auto"/>
          <w:sz w:val="22"/>
          <w:szCs w:val="22"/>
          <w:u w:val="none"/>
        </w:rPr>
      </w:pPr>
      <w:r>
        <w:rPr>
          <w:rStyle w:val="Bodytext20"/>
          <w:rFonts w:ascii="Trebuchet MS" w:hAnsi="Trebuchet MS"/>
          <w:bCs w:val="0"/>
          <w:i w:val="0"/>
          <w:iCs w:val="0"/>
          <w:color w:val="auto"/>
          <w:sz w:val="22"/>
          <w:szCs w:val="22"/>
          <w:u w:val="none"/>
        </w:rPr>
        <w:t>Unitățile agro</w:t>
      </w:r>
      <w:r w:rsidR="00BD62A2" w:rsidRPr="00410A16">
        <w:rPr>
          <w:rStyle w:val="Bodytext20"/>
          <w:rFonts w:ascii="Trebuchet MS" w:hAnsi="Trebuchet MS"/>
          <w:bCs w:val="0"/>
          <w:i w:val="0"/>
          <w:iCs w:val="0"/>
          <w:color w:val="auto"/>
          <w:sz w:val="22"/>
          <w:szCs w:val="22"/>
          <w:u w:val="none"/>
        </w:rPr>
        <w:t>turistice, fermieri din teritoriul GAL, persoane juridice din teritoriu;</w:t>
      </w:r>
    </w:p>
    <w:p w:rsidR="0083163D" w:rsidRPr="00410A16" w:rsidRDefault="0083163D" w:rsidP="00176B42">
      <w:pPr>
        <w:widowControl/>
        <w:numPr>
          <w:ilvl w:val="0"/>
          <w:numId w:val="8"/>
        </w:numPr>
        <w:autoSpaceDE w:val="0"/>
        <w:autoSpaceDN w:val="0"/>
        <w:adjustRightInd w:val="0"/>
        <w:rPr>
          <w:rStyle w:val="Bodytext20"/>
          <w:rFonts w:ascii="Trebuchet MS" w:hAnsi="Trebuchet MS"/>
          <w:bCs w:val="0"/>
          <w:i w:val="0"/>
          <w:iCs w:val="0"/>
          <w:color w:val="auto"/>
          <w:sz w:val="22"/>
          <w:szCs w:val="22"/>
          <w:u w:val="none"/>
        </w:rPr>
      </w:pPr>
      <w:r w:rsidRPr="00410A16">
        <w:rPr>
          <w:rStyle w:val="Bodytext20"/>
          <w:rFonts w:ascii="Trebuchet MS" w:hAnsi="Trebuchet MS"/>
          <w:bCs w:val="0"/>
          <w:i w:val="0"/>
          <w:iCs w:val="0"/>
          <w:color w:val="auto"/>
          <w:sz w:val="22"/>
          <w:szCs w:val="22"/>
          <w:u w:val="none"/>
        </w:rPr>
        <w:t>Populația din teritoriul GAL</w:t>
      </w:r>
      <w:r w:rsidR="00BD62A2" w:rsidRPr="00410A16">
        <w:rPr>
          <w:rStyle w:val="Bodytext20"/>
          <w:rFonts w:ascii="Trebuchet MS" w:hAnsi="Trebuchet MS"/>
          <w:bCs w:val="0"/>
          <w:i w:val="0"/>
          <w:iCs w:val="0"/>
          <w:color w:val="auto"/>
          <w:sz w:val="22"/>
          <w:szCs w:val="22"/>
          <w:u w:val="none"/>
        </w:rPr>
        <w:t>.</w:t>
      </w:r>
    </w:p>
    <w:p w:rsidR="008C322B" w:rsidRPr="002B5B35" w:rsidRDefault="00D9154D" w:rsidP="00176B42">
      <w:pPr>
        <w:pStyle w:val="Default"/>
        <w:spacing w:line="276" w:lineRule="auto"/>
        <w:ind w:firstLine="426"/>
        <w:jc w:val="both"/>
        <w:rPr>
          <w:rFonts w:ascii="Trebuchet MS" w:eastAsia="Calibri" w:hAnsi="Trebuchet MS"/>
          <w:kern w:val="2"/>
          <w:sz w:val="22"/>
          <w:szCs w:val="22"/>
          <w:lang w:val="ro-RO" w:eastAsia="ro-RO" w:bidi="ro-RO"/>
        </w:rPr>
      </w:pPr>
      <w:r w:rsidRPr="00410A16">
        <w:rPr>
          <w:rFonts w:ascii="Trebuchet MS" w:eastAsia="Calibri" w:hAnsi="Trebuchet MS"/>
          <w:b/>
          <w:kern w:val="2"/>
          <w:sz w:val="22"/>
          <w:szCs w:val="22"/>
          <w:lang w:val="ro-RO" w:eastAsia="ro-RO" w:bidi="ro-RO"/>
        </w:rPr>
        <w:t>5.</w:t>
      </w:r>
      <w:r w:rsidR="00922FB3" w:rsidRPr="00410A16">
        <w:rPr>
          <w:rFonts w:ascii="Trebuchet MS" w:eastAsia="Calibri" w:hAnsi="Trebuchet MS"/>
          <w:b/>
          <w:kern w:val="2"/>
          <w:sz w:val="22"/>
          <w:szCs w:val="22"/>
          <w:lang w:val="ro-RO" w:eastAsia="ro-RO" w:bidi="ro-RO"/>
        </w:rPr>
        <w:t>Tip de sprijin</w:t>
      </w:r>
      <w:r w:rsidR="00F9233F" w:rsidRPr="00410A16">
        <w:rPr>
          <w:rFonts w:ascii="Trebuchet MS" w:eastAsia="Calibri" w:hAnsi="Trebuchet MS"/>
          <w:kern w:val="2"/>
          <w:sz w:val="22"/>
          <w:szCs w:val="22"/>
          <w:lang w:val="ro-RO" w:eastAsia="ro-RO" w:bidi="ro-RO"/>
        </w:rPr>
        <w:t xml:space="preserve"> -  </w:t>
      </w:r>
      <w:proofErr w:type="spellStart"/>
      <w:r w:rsidR="002B5B35">
        <w:rPr>
          <w:rStyle w:val="5yl5"/>
          <w:rFonts w:ascii="Trebuchet MS" w:eastAsia="Calibri" w:hAnsi="Trebuchet MS"/>
          <w:sz w:val="22"/>
          <w:szCs w:val="22"/>
        </w:rPr>
        <w:t>rambursare</w:t>
      </w:r>
      <w:r w:rsidR="002B5B35" w:rsidRPr="002B5B35">
        <w:rPr>
          <w:rStyle w:val="5yl5"/>
          <w:rFonts w:ascii="Trebuchet MS" w:eastAsia="Calibri" w:hAnsi="Trebuchet MS"/>
          <w:sz w:val="22"/>
          <w:szCs w:val="22"/>
        </w:rPr>
        <w:t>a</w:t>
      </w:r>
      <w:proofErr w:type="spellEnd"/>
      <w:r w:rsidR="002B5B35" w:rsidRPr="002B5B35">
        <w:rPr>
          <w:rStyle w:val="5yl5"/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2B5B35" w:rsidRPr="002B5B35">
        <w:rPr>
          <w:rStyle w:val="5yl5"/>
          <w:rFonts w:ascii="Trebuchet MS" w:eastAsia="Calibri" w:hAnsi="Trebuchet MS"/>
          <w:sz w:val="22"/>
          <w:szCs w:val="22"/>
        </w:rPr>
        <w:t>cheltuielilor</w:t>
      </w:r>
      <w:proofErr w:type="spellEnd"/>
      <w:r w:rsidR="002B5B35" w:rsidRPr="002B5B35">
        <w:rPr>
          <w:rStyle w:val="5yl5"/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2B5B35" w:rsidRPr="002B5B35">
        <w:rPr>
          <w:rStyle w:val="5yl5"/>
          <w:rFonts w:ascii="Trebuchet MS" w:eastAsia="Calibri" w:hAnsi="Trebuchet MS"/>
          <w:sz w:val="22"/>
          <w:szCs w:val="22"/>
        </w:rPr>
        <w:t>eligibile</w:t>
      </w:r>
      <w:proofErr w:type="spellEnd"/>
      <w:r w:rsidR="002B5B35" w:rsidRPr="002B5B35">
        <w:rPr>
          <w:rStyle w:val="5yl5"/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2B5B35" w:rsidRPr="002B5B35">
        <w:rPr>
          <w:rStyle w:val="5yl5"/>
          <w:rFonts w:ascii="Trebuchet MS" w:eastAsia="Calibri" w:hAnsi="Trebuchet MS"/>
          <w:sz w:val="22"/>
          <w:szCs w:val="22"/>
        </w:rPr>
        <w:t>efectuate</w:t>
      </w:r>
      <w:proofErr w:type="spellEnd"/>
      <w:r w:rsidR="002B5B35" w:rsidRPr="002B5B35">
        <w:rPr>
          <w:rStyle w:val="5yl5"/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2B5B35" w:rsidRPr="002B5B35">
        <w:rPr>
          <w:rStyle w:val="5yl5"/>
          <w:rFonts w:ascii="Trebuchet MS" w:eastAsia="Calibri" w:hAnsi="Trebuchet MS"/>
          <w:sz w:val="22"/>
          <w:szCs w:val="22"/>
        </w:rPr>
        <w:t>și</w:t>
      </w:r>
      <w:proofErr w:type="spellEnd"/>
      <w:r w:rsidR="002B5B35" w:rsidRPr="002B5B35">
        <w:rPr>
          <w:rStyle w:val="5yl5"/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2B5B35" w:rsidRPr="002B5B35">
        <w:rPr>
          <w:rStyle w:val="5yl5"/>
          <w:rFonts w:ascii="Trebuchet MS" w:eastAsia="Calibri" w:hAnsi="Trebuchet MS"/>
          <w:sz w:val="22"/>
          <w:szCs w:val="22"/>
        </w:rPr>
        <w:t>plătite</w:t>
      </w:r>
      <w:proofErr w:type="spellEnd"/>
      <w:r w:rsidR="002B5B35" w:rsidRPr="002B5B35">
        <w:rPr>
          <w:rStyle w:val="5yl5"/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="002B5B35" w:rsidRPr="002B5B35">
        <w:rPr>
          <w:rStyle w:val="5yl5"/>
          <w:rFonts w:ascii="Trebuchet MS" w:eastAsia="Calibri" w:hAnsi="Trebuchet MS"/>
          <w:sz w:val="22"/>
          <w:szCs w:val="22"/>
        </w:rPr>
        <w:t>inclusiv</w:t>
      </w:r>
      <w:proofErr w:type="spellEnd"/>
      <w:r w:rsidR="002B5B35" w:rsidRPr="002B5B35">
        <w:rPr>
          <w:rStyle w:val="5yl5"/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2B5B35" w:rsidRPr="002B5B35">
        <w:rPr>
          <w:rStyle w:val="5yl5"/>
          <w:rFonts w:ascii="Trebuchet MS" w:eastAsia="Calibri" w:hAnsi="Trebuchet MS"/>
          <w:sz w:val="22"/>
          <w:szCs w:val="22"/>
        </w:rPr>
        <w:t>pentru</w:t>
      </w:r>
      <w:proofErr w:type="spellEnd"/>
      <w:r w:rsidR="002B5B35" w:rsidRPr="002B5B35">
        <w:rPr>
          <w:rStyle w:val="5yl5"/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2B5B35" w:rsidRPr="002B5B35">
        <w:rPr>
          <w:rStyle w:val="5yl5"/>
          <w:rFonts w:ascii="Trebuchet MS" w:eastAsia="Calibri" w:hAnsi="Trebuchet MS"/>
          <w:sz w:val="22"/>
          <w:szCs w:val="22"/>
        </w:rPr>
        <w:t>activităţile</w:t>
      </w:r>
      <w:proofErr w:type="spellEnd"/>
      <w:r w:rsidR="002B5B35" w:rsidRPr="002B5B35">
        <w:rPr>
          <w:rStyle w:val="5yl5"/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2B5B35" w:rsidRPr="002B5B35">
        <w:rPr>
          <w:rStyle w:val="5yl5"/>
          <w:rFonts w:ascii="Trebuchet MS" w:eastAsia="Calibri" w:hAnsi="Trebuchet MS"/>
          <w:sz w:val="22"/>
          <w:szCs w:val="22"/>
        </w:rPr>
        <w:t>pregătitoare</w:t>
      </w:r>
      <w:proofErr w:type="spellEnd"/>
      <w:r w:rsidR="002B5B35" w:rsidRPr="002B5B35">
        <w:rPr>
          <w:rStyle w:val="5yl5"/>
          <w:rFonts w:ascii="Trebuchet MS" w:eastAsia="Calibri" w:hAnsi="Trebuchet MS"/>
          <w:sz w:val="22"/>
          <w:szCs w:val="22"/>
        </w:rPr>
        <w:t>;</w:t>
      </w:r>
      <w:r w:rsidR="008C322B" w:rsidRPr="002B5B35">
        <w:rPr>
          <w:rFonts w:ascii="Trebuchet MS" w:eastAsia="Calibri" w:hAnsi="Trebuchet MS"/>
          <w:kern w:val="2"/>
          <w:sz w:val="22"/>
          <w:szCs w:val="22"/>
          <w:lang w:val="ro-RO" w:eastAsia="ro-RO" w:bidi="ro-RO"/>
        </w:rPr>
        <w:t xml:space="preserve">. </w:t>
      </w:r>
    </w:p>
    <w:p w:rsidR="00922FB3" w:rsidRPr="00410A16" w:rsidRDefault="00D9154D" w:rsidP="00176B42">
      <w:pPr>
        <w:widowControl/>
        <w:numPr>
          <w:ilvl w:val="0"/>
          <w:numId w:val="0"/>
        </w:numPr>
        <w:autoSpaceDE w:val="0"/>
        <w:autoSpaceDN w:val="0"/>
        <w:adjustRightInd w:val="0"/>
        <w:ind w:left="66" w:firstLine="360"/>
      </w:pPr>
      <w:r w:rsidRPr="00410A16">
        <w:t>6.</w:t>
      </w:r>
      <w:r w:rsidR="00922FB3" w:rsidRPr="00410A16">
        <w:t xml:space="preserve"> Tipuri de acţiuni eligibile </w:t>
      </w:r>
      <w:r w:rsidR="00934DFA" w:rsidRPr="00410A16">
        <w:t>ș</w:t>
      </w:r>
      <w:r w:rsidR="00922FB3" w:rsidRPr="00410A16">
        <w:t>i neeligibile</w:t>
      </w:r>
      <w:r w:rsidR="00BD62A2" w:rsidRPr="00410A16">
        <w:t>:</w:t>
      </w:r>
    </w:p>
    <w:p w:rsidR="00864632" w:rsidRPr="00410A16" w:rsidRDefault="008C322B" w:rsidP="00176B42">
      <w:pPr>
        <w:numPr>
          <w:ilvl w:val="0"/>
          <w:numId w:val="0"/>
        </w:numPr>
        <w:autoSpaceDE w:val="0"/>
        <w:autoSpaceDN w:val="0"/>
        <w:adjustRightInd w:val="0"/>
      </w:pPr>
      <w:r w:rsidRPr="00410A16">
        <w:t>Acțiuni  eligibile</w:t>
      </w:r>
      <w:r w:rsidR="00864632" w:rsidRPr="00410A16">
        <w:t>:</w:t>
      </w:r>
    </w:p>
    <w:p w:rsidR="00864632" w:rsidRPr="00410A16" w:rsidRDefault="008C322B" w:rsidP="00176B42">
      <w:pPr>
        <w:numPr>
          <w:ilvl w:val="0"/>
          <w:numId w:val="0"/>
        </w:numPr>
        <w:autoSpaceDE w:val="0"/>
        <w:autoSpaceDN w:val="0"/>
        <w:adjustRightInd w:val="0"/>
        <w:rPr>
          <w:b w:val="0"/>
        </w:rPr>
      </w:pPr>
      <w:r w:rsidRPr="00410A16">
        <w:rPr>
          <w:b w:val="0"/>
        </w:rPr>
        <w:t xml:space="preserve">  - înființ</w:t>
      </w:r>
      <w:r w:rsidR="00864632" w:rsidRPr="00410A16">
        <w:rPr>
          <w:b w:val="0"/>
        </w:rPr>
        <w:t>area și funcționarea structurilor asociative de promovare a turismului;</w:t>
      </w:r>
    </w:p>
    <w:p w:rsidR="00864632" w:rsidRPr="00410A16" w:rsidRDefault="00864632" w:rsidP="00176B42">
      <w:pPr>
        <w:numPr>
          <w:ilvl w:val="0"/>
          <w:numId w:val="0"/>
        </w:numPr>
        <w:autoSpaceDE w:val="0"/>
        <w:autoSpaceDN w:val="0"/>
        <w:adjustRightInd w:val="0"/>
        <w:rPr>
          <w:b w:val="0"/>
        </w:rPr>
      </w:pPr>
      <w:r w:rsidRPr="00410A16">
        <w:rPr>
          <w:b w:val="0"/>
        </w:rPr>
        <w:t xml:space="preserve">  - crearea unui brand local; </w:t>
      </w:r>
    </w:p>
    <w:p w:rsidR="00864632" w:rsidRPr="00410A16" w:rsidRDefault="00864632" w:rsidP="00176B42">
      <w:pPr>
        <w:numPr>
          <w:ilvl w:val="0"/>
          <w:numId w:val="0"/>
        </w:numPr>
        <w:autoSpaceDE w:val="0"/>
        <w:autoSpaceDN w:val="0"/>
        <w:adjustRightInd w:val="0"/>
        <w:rPr>
          <w:b w:val="0"/>
        </w:rPr>
      </w:pPr>
      <w:r w:rsidRPr="00410A16">
        <w:rPr>
          <w:b w:val="0"/>
        </w:rPr>
        <w:t xml:space="preserve">  - punerea în valoare a produselor și tradițiilor locale (produse agricole, meșteșuguri, produse turistice etc);</w:t>
      </w:r>
    </w:p>
    <w:p w:rsidR="00864632" w:rsidRPr="00410A16" w:rsidRDefault="00864632" w:rsidP="00176B42">
      <w:pPr>
        <w:numPr>
          <w:ilvl w:val="0"/>
          <w:numId w:val="0"/>
        </w:numPr>
        <w:autoSpaceDE w:val="0"/>
        <w:autoSpaceDN w:val="0"/>
        <w:adjustRightInd w:val="0"/>
        <w:rPr>
          <w:b w:val="0"/>
        </w:rPr>
      </w:pPr>
      <w:r w:rsidRPr="00410A16">
        <w:rPr>
          <w:b w:val="0"/>
        </w:rPr>
        <w:t xml:space="preserve"> - crearea, editarea și distribuirea de materiale turistice informative, cu accent pe obiectivele turistice/istorice/culturale/naturale cu potențial deosebit, </w:t>
      </w:r>
      <w:r w:rsidR="00E6634A">
        <w:rPr>
          <w:b w:val="0"/>
        </w:rPr>
        <w:t xml:space="preserve">cu accent pe cele care </w:t>
      </w:r>
      <w:r w:rsidRPr="00410A16">
        <w:rPr>
          <w:b w:val="0"/>
        </w:rPr>
        <w:t xml:space="preserve"> nu au fost clasificate în lista monumentelor, nu au fost mediatizate, puse în valoare etc.</w:t>
      </w:r>
    </w:p>
    <w:p w:rsidR="00BD62A2" w:rsidRPr="00410A16" w:rsidRDefault="00BD62A2" w:rsidP="00176B42">
      <w:pPr>
        <w:numPr>
          <w:ilvl w:val="0"/>
          <w:numId w:val="0"/>
        </w:numPr>
        <w:autoSpaceDE w:val="0"/>
        <w:autoSpaceDN w:val="0"/>
        <w:adjustRightInd w:val="0"/>
        <w:rPr>
          <w:b w:val="0"/>
        </w:rPr>
      </w:pPr>
      <w:r w:rsidRPr="00410A16">
        <w:rPr>
          <w:b w:val="0"/>
        </w:rPr>
        <w:t>- crearea de pachete turistice destinate turismului de nișă – speologie, alpinism, ciclism, rafting etc, turism religios, tradiții – păstrarea și promovarea activităților și obiceiurilor tradiționale</w:t>
      </w:r>
    </w:p>
    <w:p w:rsidR="008C322B" w:rsidRPr="00410A16" w:rsidRDefault="008C322B" w:rsidP="00176B42">
      <w:pPr>
        <w:numPr>
          <w:ilvl w:val="0"/>
          <w:numId w:val="0"/>
        </w:numPr>
        <w:autoSpaceDE w:val="0"/>
        <w:autoSpaceDN w:val="0"/>
        <w:adjustRightInd w:val="0"/>
      </w:pPr>
      <w:r w:rsidRPr="00410A16">
        <w:t xml:space="preserve">Acțiuni neeligibile - </w:t>
      </w:r>
      <w:r w:rsidRPr="00410A16">
        <w:rPr>
          <w:b w:val="0"/>
        </w:rPr>
        <w:t xml:space="preserve">Nu vor fi eligibile în cadrul acestei măsuri cheltuielile pentru fuzionarea grupurilor </w:t>
      </w:r>
      <w:r w:rsidR="00864632" w:rsidRPr="00410A16">
        <w:rPr>
          <w:b w:val="0"/>
        </w:rPr>
        <w:t>asociative existente, cumpărarea/închirierea de clădiri/terenuri</w:t>
      </w:r>
      <w:r w:rsidRPr="00410A16">
        <w:rPr>
          <w:b w:val="0"/>
          <w:lang w:bidi="ar-SA"/>
        </w:rPr>
        <w:t xml:space="preserve">. </w:t>
      </w:r>
    </w:p>
    <w:p w:rsidR="00922FB3" w:rsidRPr="00410A16" w:rsidRDefault="00F9233F" w:rsidP="00176B42">
      <w:pPr>
        <w:numPr>
          <w:ilvl w:val="0"/>
          <w:numId w:val="0"/>
        </w:numPr>
        <w:ind w:firstLine="360"/>
      </w:pPr>
      <w:r w:rsidRPr="00410A16">
        <w:t>7.</w:t>
      </w:r>
      <w:r w:rsidR="00922FB3" w:rsidRPr="00410A16">
        <w:t>Condiţii de eligibilitate</w:t>
      </w:r>
    </w:p>
    <w:p w:rsidR="005E1B5B" w:rsidRPr="00410A16" w:rsidRDefault="005E1B5B" w:rsidP="00176B4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142" w:firstLine="0"/>
        <w:rPr>
          <w:b w:val="0"/>
        </w:rPr>
      </w:pPr>
      <w:r w:rsidRPr="00410A16">
        <w:rPr>
          <w:b w:val="0"/>
        </w:rPr>
        <w:t xml:space="preserve">Solicitantul trebuie să se încadreze în categoria beneficiarilor eligibili; </w:t>
      </w:r>
    </w:p>
    <w:p w:rsidR="002D64FC" w:rsidRPr="00410A16" w:rsidRDefault="008C322B" w:rsidP="00176B42">
      <w:pPr>
        <w:widowControl/>
        <w:numPr>
          <w:ilvl w:val="2"/>
          <w:numId w:val="3"/>
        </w:numPr>
        <w:tabs>
          <w:tab w:val="left" w:pos="426"/>
        </w:tabs>
        <w:autoSpaceDE w:val="0"/>
        <w:autoSpaceDN w:val="0"/>
        <w:adjustRightInd w:val="0"/>
        <w:ind w:left="142" w:firstLine="0"/>
        <w:rPr>
          <w:b w:val="0"/>
          <w:lang w:bidi="ar-SA"/>
        </w:rPr>
      </w:pPr>
      <w:r w:rsidRPr="00410A16">
        <w:rPr>
          <w:b w:val="0"/>
          <w:lang w:bidi="ar-SA"/>
        </w:rPr>
        <w:t>Solicitantul prezintă un plan de afaceri care trebuie să detalieze activitățile planificate ale grupului</w:t>
      </w:r>
      <w:r w:rsidR="002D64FC" w:rsidRPr="00410A16">
        <w:rPr>
          <w:b w:val="0"/>
          <w:lang w:bidi="ar-SA"/>
        </w:rPr>
        <w:t>.</w:t>
      </w:r>
    </w:p>
    <w:p w:rsidR="002D64FC" w:rsidRPr="00410A16" w:rsidRDefault="002D64FC" w:rsidP="00176B4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142"/>
        <w:rPr>
          <w:b w:val="0"/>
        </w:rPr>
      </w:pPr>
      <w:r w:rsidRPr="00410A16">
        <w:rPr>
          <w:b w:val="0"/>
        </w:rPr>
        <w:t xml:space="preserve">Proiectul să vizeze întreg teritoriul GAL; </w:t>
      </w:r>
    </w:p>
    <w:p w:rsidR="002D64FC" w:rsidRPr="00410A16" w:rsidRDefault="002D64FC" w:rsidP="00176B4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142"/>
        <w:rPr>
          <w:b w:val="0"/>
        </w:rPr>
      </w:pPr>
      <w:r w:rsidRPr="00410A16">
        <w:rPr>
          <w:b w:val="0"/>
        </w:rPr>
        <w:t>Rezultatele proiectului</w:t>
      </w:r>
      <w:r w:rsidR="00330AF9">
        <w:rPr>
          <w:b w:val="0"/>
        </w:rPr>
        <w:t xml:space="preserve"> </w:t>
      </w:r>
      <w:r w:rsidRPr="00410A16">
        <w:rPr>
          <w:b w:val="0"/>
        </w:rPr>
        <w:t xml:space="preserve">trebuie să fie în corelare cu orice strategie de dezvoltare națională/regională/județeană/locală aprobată, corespunzătoare domeniului de investiții; </w:t>
      </w:r>
    </w:p>
    <w:p w:rsidR="00922FB3" w:rsidRPr="00410A16" w:rsidRDefault="00922FB3" w:rsidP="00176B42">
      <w:pPr>
        <w:numPr>
          <w:ilvl w:val="0"/>
          <w:numId w:val="4"/>
        </w:numPr>
        <w:ind w:left="0" w:firstLine="360"/>
        <w:rPr>
          <w:i/>
        </w:rPr>
      </w:pPr>
      <w:r w:rsidRPr="00410A16">
        <w:rPr>
          <w:i/>
        </w:rPr>
        <w:lastRenderedPageBreak/>
        <w:t>Criterii de selecţie</w:t>
      </w:r>
    </w:p>
    <w:p w:rsidR="00242873" w:rsidRPr="00410A16" w:rsidRDefault="002657B7" w:rsidP="00176B42">
      <w:pPr>
        <w:numPr>
          <w:ilvl w:val="0"/>
          <w:numId w:val="0"/>
        </w:numPr>
        <w:autoSpaceDE w:val="0"/>
        <w:autoSpaceDN w:val="0"/>
        <w:adjustRightInd w:val="0"/>
        <w:ind w:firstLine="284"/>
        <w:rPr>
          <w:b w:val="0"/>
        </w:rPr>
      </w:pPr>
      <w:r w:rsidRPr="00410A16">
        <w:rPr>
          <w:b w:val="0"/>
        </w:rPr>
        <w:t>-</w:t>
      </w:r>
      <w:r w:rsidR="00242873" w:rsidRPr="00410A16">
        <w:rPr>
          <w:b w:val="0"/>
        </w:rPr>
        <w:t xml:space="preserve">  se va acorda prioritate proiectelor care oferă soluții inovative pentru </w:t>
      </w:r>
      <w:r w:rsidR="009433CC" w:rsidRPr="00410A16">
        <w:rPr>
          <w:b w:val="0"/>
        </w:rPr>
        <w:t>dezvoltarea de aplicații care vin în sprijinul turiștilor (</w:t>
      </w:r>
      <w:r w:rsidR="002D64FC" w:rsidRPr="00410A16">
        <w:rPr>
          <w:b w:val="0"/>
        </w:rPr>
        <w:t>brand local</w:t>
      </w:r>
      <w:r w:rsidR="009433CC" w:rsidRPr="00410A16">
        <w:rPr>
          <w:b w:val="0"/>
        </w:rPr>
        <w:t>)</w:t>
      </w:r>
      <w:r w:rsidR="00242873" w:rsidRPr="00410A16">
        <w:rPr>
          <w:b w:val="0"/>
        </w:rPr>
        <w:t>;</w:t>
      </w:r>
    </w:p>
    <w:p w:rsidR="00242873" w:rsidRPr="00410A16" w:rsidRDefault="00242873" w:rsidP="00176B42">
      <w:pPr>
        <w:numPr>
          <w:ilvl w:val="0"/>
          <w:numId w:val="0"/>
        </w:numPr>
        <w:ind w:firstLine="360"/>
        <w:rPr>
          <w:b w:val="0"/>
        </w:rPr>
      </w:pPr>
      <w:r w:rsidRPr="00410A16">
        <w:rPr>
          <w:b w:val="0"/>
        </w:rPr>
        <w:t>- Propunerea de proiect este clară, coerentă, realistă şi fezabilă, cu referire la operaţiunile propuse, termenele de realizare;</w:t>
      </w:r>
    </w:p>
    <w:p w:rsidR="002657B7" w:rsidRPr="00410A16" w:rsidRDefault="002657B7" w:rsidP="00176B42">
      <w:pPr>
        <w:numPr>
          <w:ilvl w:val="0"/>
          <w:numId w:val="0"/>
        </w:numPr>
        <w:ind w:firstLine="360"/>
        <w:rPr>
          <w:b w:val="0"/>
        </w:rPr>
      </w:pPr>
      <w:r w:rsidRPr="00410A16">
        <w:rPr>
          <w:b w:val="0"/>
        </w:rPr>
        <w:t>- Bugetul proiectului este realist şi corelat cu activităţile proiectului</w:t>
      </w:r>
      <w:r w:rsidR="001B23FE" w:rsidRPr="00410A16">
        <w:rPr>
          <w:b w:val="0"/>
        </w:rPr>
        <w:t>;</w:t>
      </w:r>
    </w:p>
    <w:p w:rsidR="003F5B65" w:rsidRPr="00410A16" w:rsidRDefault="002657B7" w:rsidP="00176B42">
      <w:pPr>
        <w:numPr>
          <w:ilvl w:val="0"/>
          <w:numId w:val="0"/>
        </w:numPr>
        <w:ind w:firstLine="360"/>
        <w:rPr>
          <w:b w:val="0"/>
        </w:rPr>
      </w:pPr>
      <w:r w:rsidRPr="00410A16">
        <w:rPr>
          <w:b w:val="0"/>
        </w:rPr>
        <w:t>- Sunt prezentate în mod clar rezultatele proiectului</w:t>
      </w:r>
      <w:r w:rsidR="001B23FE" w:rsidRPr="00410A16">
        <w:rPr>
          <w:b w:val="0"/>
        </w:rPr>
        <w:t>;</w:t>
      </w:r>
      <w:r w:rsidR="003F5B65" w:rsidRPr="00410A16">
        <w:rPr>
          <w:b w:val="0"/>
        </w:rPr>
        <w:t xml:space="preserve"> </w:t>
      </w:r>
    </w:p>
    <w:p w:rsidR="003F5B65" w:rsidRPr="00410A16" w:rsidRDefault="003F5B65" w:rsidP="00176B42">
      <w:pPr>
        <w:numPr>
          <w:ilvl w:val="0"/>
          <w:numId w:val="0"/>
        </w:numPr>
        <w:ind w:firstLine="360"/>
        <w:rPr>
          <w:b w:val="0"/>
        </w:rPr>
      </w:pPr>
      <w:r w:rsidRPr="00410A16">
        <w:rPr>
          <w:b w:val="0"/>
        </w:rPr>
        <w:t>-</w:t>
      </w:r>
      <w:r w:rsidR="00C071F2" w:rsidRPr="00410A16">
        <w:rPr>
          <w:b w:val="0"/>
        </w:rPr>
        <w:t xml:space="preserve"> </w:t>
      </w:r>
      <w:r w:rsidRPr="00410A16">
        <w:rPr>
          <w:b w:val="0"/>
        </w:rPr>
        <w:t xml:space="preserve">Proiectul trebuie sa </w:t>
      </w:r>
      <w:r w:rsidR="00C071F2" w:rsidRPr="00410A16">
        <w:rPr>
          <w:b w:val="0"/>
        </w:rPr>
        <w:t xml:space="preserve">fie realizat în teritoriul GAL, </w:t>
      </w:r>
      <w:r w:rsidRPr="00410A16">
        <w:rPr>
          <w:b w:val="0"/>
        </w:rPr>
        <w:t>iar beneficiarul se identifica într-una din categoriile de beneficiari definite;</w:t>
      </w:r>
    </w:p>
    <w:p w:rsidR="002D64FC" w:rsidRPr="00BB1859" w:rsidRDefault="00176B42" w:rsidP="00176B42">
      <w:pPr>
        <w:numPr>
          <w:ilvl w:val="0"/>
          <w:numId w:val="0"/>
        </w:numPr>
        <w:ind w:firstLine="360"/>
        <w:rPr>
          <w:b w:val="0"/>
          <w:color w:val="auto"/>
        </w:rPr>
      </w:pPr>
      <w:r w:rsidRPr="00BB1859">
        <w:rPr>
          <w:b w:val="0"/>
          <w:color w:val="auto"/>
        </w:rPr>
        <w:t>- structura asociativă</w:t>
      </w:r>
      <w:r w:rsidR="002D64FC" w:rsidRPr="00BB1859">
        <w:rPr>
          <w:b w:val="0"/>
          <w:color w:val="auto"/>
        </w:rPr>
        <w:t xml:space="preserve"> formată din </w:t>
      </w:r>
      <w:r w:rsidRPr="00BB1859">
        <w:rPr>
          <w:b w:val="0"/>
          <w:color w:val="auto"/>
        </w:rPr>
        <w:t xml:space="preserve">minim 7 membri, reprezentanți ai </w:t>
      </w:r>
      <w:r w:rsidR="002B5B35" w:rsidRPr="00BB1859">
        <w:rPr>
          <w:b w:val="0"/>
          <w:color w:val="auto"/>
        </w:rPr>
        <w:t>s</w:t>
      </w:r>
      <w:r w:rsidR="00BB1859" w:rsidRPr="00BB1859">
        <w:rPr>
          <w:b w:val="0"/>
          <w:color w:val="auto"/>
        </w:rPr>
        <w:t>e</w:t>
      </w:r>
      <w:r w:rsidR="002B5B35" w:rsidRPr="00BB1859">
        <w:rPr>
          <w:b w:val="0"/>
          <w:color w:val="auto"/>
        </w:rPr>
        <w:t>ctorului agroturistic;</w:t>
      </w:r>
    </w:p>
    <w:p w:rsidR="00482E30" w:rsidRPr="00410A16" w:rsidRDefault="003F5B65" w:rsidP="00176B42">
      <w:pPr>
        <w:numPr>
          <w:ilvl w:val="0"/>
          <w:numId w:val="0"/>
        </w:numPr>
        <w:ind w:firstLine="360"/>
        <w:rPr>
          <w:b w:val="0"/>
        </w:rPr>
      </w:pPr>
      <w:r w:rsidRPr="00410A16">
        <w:rPr>
          <w:b w:val="0"/>
        </w:rPr>
        <w:t>- Nu este permisa dubla finan</w:t>
      </w:r>
      <w:r w:rsidR="00482E30" w:rsidRPr="00410A16">
        <w:rPr>
          <w:b w:val="0"/>
        </w:rPr>
        <w:t>ț</w:t>
      </w:r>
      <w:r w:rsidRPr="00410A16">
        <w:rPr>
          <w:b w:val="0"/>
        </w:rPr>
        <w:t>are a acelea</w:t>
      </w:r>
      <w:r w:rsidR="00C071F2" w:rsidRPr="00410A16">
        <w:rPr>
          <w:b w:val="0"/>
        </w:rPr>
        <w:t>ș</w:t>
      </w:r>
      <w:r w:rsidRPr="00410A16">
        <w:rPr>
          <w:b w:val="0"/>
        </w:rPr>
        <w:t>i activit</w:t>
      </w:r>
      <w:r w:rsidR="00C071F2" w:rsidRPr="00410A16">
        <w:rPr>
          <w:b w:val="0"/>
        </w:rPr>
        <w:t>ă</w:t>
      </w:r>
      <w:r w:rsidR="00482E30" w:rsidRPr="00410A16">
        <w:rPr>
          <w:b w:val="0"/>
        </w:rPr>
        <w:t>ț</w:t>
      </w:r>
      <w:r w:rsidRPr="00410A16">
        <w:rPr>
          <w:b w:val="0"/>
        </w:rPr>
        <w:t>i/investi</w:t>
      </w:r>
      <w:r w:rsidR="00482E30" w:rsidRPr="00410A16">
        <w:rPr>
          <w:b w:val="0"/>
        </w:rPr>
        <w:t>ț</w:t>
      </w:r>
      <w:r w:rsidRPr="00410A16">
        <w:rPr>
          <w:b w:val="0"/>
        </w:rPr>
        <w:t>ii din alte fonduri comunitare sau na</w:t>
      </w:r>
      <w:r w:rsidR="00482E30" w:rsidRPr="00410A16">
        <w:rPr>
          <w:b w:val="0"/>
        </w:rPr>
        <w:t>ț</w:t>
      </w:r>
      <w:r w:rsidRPr="00410A16">
        <w:rPr>
          <w:b w:val="0"/>
        </w:rPr>
        <w:t>ionale;</w:t>
      </w:r>
    </w:p>
    <w:p w:rsidR="00482E30" w:rsidRPr="00410A16" w:rsidRDefault="00482E30" w:rsidP="00176B42">
      <w:pPr>
        <w:numPr>
          <w:ilvl w:val="0"/>
          <w:numId w:val="0"/>
        </w:numPr>
        <w:ind w:firstLine="360"/>
        <w:rPr>
          <w:b w:val="0"/>
        </w:rPr>
      </w:pPr>
      <w:r w:rsidRPr="00410A16">
        <w:rPr>
          <w:b w:val="0"/>
        </w:rPr>
        <w:t>- Prin memoriul justificativ/studiul de fezabilitate, proiectul trebuie sa demonstreze oportunitatea</w:t>
      </w:r>
      <w:r w:rsidR="00934DFA" w:rsidRPr="00410A16">
        <w:rPr>
          <w:b w:val="0"/>
        </w:rPr>
        <w:t xml:space="preserve"> și </w:t>
      </w:r>
      <w:r w:rsidRPr="00410A16">
        <w:rPr>
          <w:b w:val="0"/>
        </w:rPr>
        <w:t xml:space="preserve">necesitatea socio-economica a investiției; </w:t>
      </w:r>
    </w:p>
    <w:p w:rsidR="002D64FC" w:rsidRPr="00410A16" w:rsidRDefault="00482E30" w:rsidP="00176B42">
      <w:pPr>
        <w:numPr>
          <w:ilvl w:val="0"/>
          <w:numId w:val="0"/>
        </w:numPr>
        <w:ind w:firstLine="360"/>
        <w:rPr>
          <w:b w:val="0"/>
        </w:rPr>
      </w:pPr>
      <w:r w:rsidRPr="00410A16">
        <w:rPr>
          <w:b w:val="0"/>
        </w:rPr>
        <w:t xml:space="preserve">- Proiectul propus este în conformitate cu </w:t>
      </w:r>
      <w:r w:rsidR="001B23FE" w:rsidRPr="00410A16">
        <w:rPr>
          <w:b w:val="0"/>
        </w:rPr>
        <w:t>l</w:t>
      </w:r>
      <w:r w:rsidRPr="00410A16">
        <w:rPr>
          <w:b w:val="0"/>
        </w:rPr>
        <w:t>egislația în vigoare</w:t>
      </w:r>
      <w:r w:rsidR="001B23FE" w:rsidRPr="00410A16">
        <w:rPr>
          <w:b w:val="0"/>
        </w:rPr>
        <w:t>.</w:t>
      </w:r>
      <w:r w:rsidRPr="00410A16">
        <w:rPr>
          <w:b w:val="0"/>
        </w:rPr>
        <w:t xml:space="preserve"> </w:t>
      </w:r>
    </w:p>
    <w:p w:rsidR="002D64FC" w:rsidRPr="00410A16" w:rsidRDefault="002D64FC" w:rsidP="00176B42">
      <w:pPr>
        <w:numPr>
          <w:ilvl w:val="0"/>
          <w:numId w:val="0"/>
        </w:numPr>
        <w:ind w:firstLine="360"/>
        <w:rPr>
          <w:b w:val="0"/>
        </w:rPr>
      </w:pPr>
      <w:r w:rsidRPr="00410A16">
        <w:rPr>
          <w:b w:val="0"/>
        </w:rPr>
        <w:t>- punerea în valoare a produselor și tradițiilor locale (produse agricole, meșteșuguri, produse turistice etc).</w:t>
      </w:r>
    </w:p>
    <w:p w:rsidR="00922FB3" w:rsidRPr="00410A16" w:rsidRDefault="00003625" w:rsidP="00176B42">
      <w:pPr>
        <w:numPr>
          <w:ilvl w:val="0"/>
          <w:numId w:val="0"/>
        </w:numPr>
        <w:ind w:firstLine="426"/>
        <w:rPr>
          <w:lang w:val="it-IT"/>
        </w:rPr>
      </w:pPr>
      <w:r w:rsidRPr="00410A16">
        <w:t>9.</w:t>
      </w:r>
      <w:r w:rsidR="00922FB3" w:rsidRPr="00410A16">
        <w:t xml:space="preserve"> Sume (aplicabile)</w:t>
      </w:r>
      <w:r w:rsidR="00934DFA" w:rsidRPr="00410A16">
        <w:t xml:space="preserve"> și </w:t>
      </w:r>
      <w:r w:rsidR="00922FB3" w:rsidRPr="00410A16">
        <w:t>rata sprijinului</w:t>
      </w:r>
    </w:p>
    <w:p w:rsidR="008C322B" w:rsidRPr="00AE7CB1" w:rsidRDefault="00AE7CB1" w:rsidP="00176B42">
      <w:pPr>
        <w:widowControl/>
        <w:numPr>
          <w:ilvl w:val="0"/>
          <w:numId w:val="0"/>
        </w:numPr>
        <w:autoSpaceDE w:val="0"/>
        <w:autoSpaceDN w:val="0"/>
        <w:adjustRightInd w:val="0"/>
        <w:rPr>
          <w:rFonts w:eastAsia="Times New Roman" w:cs="Calibri"/>
          <w:b w:val="0"/>
          <w:color w:val="auto"/>
          <w:lang w:eastAsia="ar-SA"/>
        </w:rPr>
      </w:pPr>
      <w:r w:rsidRPr="00AE7CB1">
        <w:rPr>
          <w:rStyle w:val="5yl5"/>
          <w:b w:val="0"/>
        </w:rPr>
        <w:t>Intensitatea ajutorului de minimis este 100%. Ponderea sprijinului nerambursabil va fi de 100% din totalul cheltuielilor eligibile, cu excepția acțiunilor care sunt eligibile în cadrul altor măsuri ale SDL si PNDR</w:t>
      </w:r>
      <w:r w:rsidR="002B5B35" w:rsidRPr="00AE7CB1">
        <w:rPr>
          <w:rStyle w:val="5yl5"/>
          <w:b w:val="0"/>
        </w:rPr>
        <w:t>;</w:t>
      </w:r>
    </w:p>
    <w:p w:rsidR="00922FB3" w:rsidRPr="00410A16" w:rsidRDefault="001B23FE" w:rsidP="00176B42">
      <w:pPr>
        <w:numPr>
          <w:ilvl w:val="0"/>
          <w:numId w:val="0"/>
        </w:numPr>
        <w:autoSpaceDE w:val="0"/>
        <w:autoSpaceDN w:val="0"/>
        <w:adjustRightInd w:val="0"/>
        <w:ind w:left="426"/>
      </w:pPr>
      <w:r w:rsidRPr="00410A16">
        <w:t>10.</w:t>
      </w:r>
      <w:r w:rsidR="005E1B5B" w:rsidRPr="00410A16">
        <w:rPr>
          <w:b w:val="0"/>
        </w:rPr>
        <w:t xml:space="preserve"> </w:t>
      </w:r>
      <w:r w:rsidR="00922FB3" w:rsidRPr="00410A16">
        <w:t>Indicatori de monitorizare</w:t>
      </w:r>
    </w:p>
    <w:p w:rsidR="00535D2E" w:rsidRPr="00410A16" w:rsidRDefault="00535D2E" w:rsidP="00176B42">
      <w:pPr>
        <w:pStyle w:val="Corptext21"/>
        <w:numPr>
          <w:ilvl w:val="0"/>
          <w:numId w:val="0"/>
        </w:numPr>
        <w:spacing w:line="276" w:lineRule="auto"/>
        <w:rPr>
          <w:rFonts w:ascii="Trebuchet MS" w:hAnsi="Trebuchet MS" w:cs="Calibri"/>
          <w:b w:val="0"/>
          <w:color w:val="auto"/>
          <w:sz w:val="22"/>
          <w:szCs w:val="22"/>
        </w:rPr>
      </w:pPr>
      <w:r w:rsidRPr="00410A16">
        <w:rPr>
          <w:rFonts w:ascii="Trebuchet MS" w:hAnsi="Trebuchet MS" w:cs="Calibri"/>
          <w:b w:val="0"/>
          <w:color w:val="auto"/>
          <w:sz w:val="22"/>
          <w:szCs w:val="22"/>
        </w:rPr>
        <w:t xml:space="preserve">Număr de </w:t>
      </w:r>
      <w:r w:rsidR="00B10FDC" w:rsidRPr="00410A16">
        <w:rPr>
          <w:rFonts w:ascii="Trebuchet MS" w:hAnsi="Trebuchet MS" w:cs="Calibri"/>
          <w:b w:val="0"/>
          <w:color w:val="auto"/>
          <w:sz w:val="22"/>
          <w:szCs w:val="22"/>
        </w:rPr>
        <w:t>proie</w:t>
      </w:r>
      <w:r w:rsidR="007F79A5" w:rsidRPr="00410A16">
        <w:rPr>
          <w:rFonts w:ascii="Trebuchet MS" w:hAnsi="Trebuchet MS" w:cs="Calibri"/>
          <w:b w:val="0"/>
          <w:color w:val="auto"/>
          <w:sz w:val="22"/>
          <w:szCs w:val="22"/>
        </w:rPr>
        <w:t xml:space="preserve">cte care beneficiază de sprijin </w:t>
      </w:r>
      <w:r w:rsidR="00B10FDC" w:rsidRPr="00410A16">
        <w:rPr>
          <w:rFonts w:ascii="Trebuchet MS" w:hAnsi="Trebuchet MS" w:cs="Calibri"/>
          <w:b w:val="0"/>
          <w:color w:val="auto"/>
          <w:sz w:val="22"/>
          <w:szCs w:val="22"/>
        </w:rPr>
        <w:t>-</w:t>
      </w:r>
      <w:r w:rsidRPr="00410A16">
        <w:rPr>
          <w:rFonts w:ascii="Trebuchet MS" w:hAnsi="Trebuchet MS" w:cs="Calibri"/>
          <w:b w:val="0"/>
          <w:color w:val="auto"/>
          <w:sz w:val="22"/>
          <w:szCs w:val="22"/>
        </w:rPr>
        <w:t xml:space="preserve"> </w:t>
      </w:r>
      <w:r w:rsidR="00A54717" w:rsidRPr="00410A16">
        <w:rPr>
          <w:rFonts w:ascii="Trebuchet MS" w:hAnsi="Trebuchet MS" w:cs="Calibri"/>
          <w:b w:val="0"/>
          <w:color w:val="auto"/>
          <w:sz w:val="22"/>
          <w:szCs w:val="22"/>
        </w:rPr>
        <w:t>1</w:t>
      </w:r>
    </w:p>
    <w:p w:rsidR="00535D2E" w:rsidRPr="00410A16" w:rsidRDefault="006C2090" w:rsidP="00176B42">
      <w:pPr>
        <w:pStyle w:val="Corptext21"/>
        <w:numPr>
          <w:ilvl w:val="0"/>
          <w:numId w:val="0"/>
        </w:numPr>
        <w:spacing w:line="276" w:lineRule="auto"/>
        <w:rPr>
          <w:rFonts w:ascii="Trebuchet MS" w:hAnsi="Trebuchet MS" w:cs="Calibri"/>
          <w:b w:val="0"/>
          <w:color w:val="auto"/>
          <w:sz w:val="22"/>
          <w:szCs w:val="22"/>
        </w:rPr>
      </w:pPr>
      <w:r w:rsidRPr="00410A16">
        <w:rPr>
          <w:rFonts w:ascii="Trebuchet MS" w:hAnsi="Trebuchet MS" w:cs="Calibri"/>
          <w:b w:val="0"/>
          <w:color w:val="auto"/>
          <w:sz w:val="22"/>
          <w:szCs w:val="22"/>
        </w:rPr>
        <w:t>Cheltuială publică totală</w:t>
      </w:r>
      <w:r w:rsidR="00535D2E" w:rsidRPr="00410A16">
        <w:rPr>
          <w:rFonts w:ascii="Trebuchet MS" w:hAnsi="Trebuchet MS" w:cs="Calibri"/>
          <w:b w:val="0"/>
          <w:color w:val="auto"/>
          <w:sz w:val="22"/>
          <w:szCs w:val="22"/>
        </w:rPr>
        <w:t xml:space="preserve">: </w:t>
      </w:r>
      <w:r w:rsidR="00A54717" w:rsidRPr="00410A16">
        <w:rPr>
          <w:rFonts w:ascii="Trebuchet MS" w:hAnsi="Trebuchet MS" w:cs="Calibri"/>
          <w:b w:val="0"/>
          <w:color w:val="auto"/>
          <w:sz w:val="22"/>
          <w:szCs w:val="22"/>
        </w:rPr>
        <w:t>20</w:t>
      </w:r>
      <w:r w:rsidR="00B10FDC" w:rsidRPr="00410A16">
        <w:rPr>
          <w:rFonts w:ascii="Trebuchet MS" w:hAnsi="Trebuchet MS" w:cs="Calibri"/>
          <w:b w:val="0"/>
          <w:color w:val="auto"/>
          <w:sz w:val="22"/>
          <w:szCs w:val="22"/>
        </w:rPr>
        <w:t>000 euro</w:t>
      </w:r>
    </w:p>
    <w:p w:rsidR="002D0022" w:rsidRPr="00410A16" w:rsidRDefault="002D0022" w:rsidP="00176B42">
      <w:pPr>
        <w:pStyle w:val="Corptext21"/>
        <w:numPr>
          <w:ilvl w:val="0"/>
          <w:numId w:val="0"/>
        </w:numPr>
        <w:spacing w:line="276" w:lineRule="auto"/>
        <w:rPr>
          <w:rFonts w:ascii="Trebuchet MS" w:hAnsi="Trebuchet MS" w:cs="Calibri"/>
          <w:b w:val="0"/>
          <w:color w:val="auto"/>
          <w:sz w:val="22"/>
          <w:szCs w:val="22"/>
        </w:rPr>
      </w:pPr>
      <w:r w:rsidRPr="00410A16">
        <w:rPr>
          <w:rFonts w:ascii="Trebuchet MS" w:hAnsi="Trebuchet MS" w:cs="Calibri"/>
          <w:b w:val="0"/>
          <w:color w:val="auto"/>
          <w:sz w:val="22"/>
          <w:szCs w:val="22"/>
        </w:rPr>
        <w:t>Num</w:t>
      </w:r>
      <w:r w:rsidR="00B10FDC" w:rsidRPr="00410A16">
        <w:rPr>
          <w:rFonts w:ascii="Trebuchet MS" w:hAnsi="Trebuchet MS" w:cs="Calibri"/>
          <w:b w:val="0"/>
          <w:color w:val="auto"/>
          <w:sz w:val="22"/>
          <w:szCs w:val="22"/>
        </w:rPr>
        <w:t>ă</w:t>
      </w:r>
      <w:r w:rsidRPr="00410A16">
        <w:rPr>
          <w:rFonts w:ascii="Trebuchet MS" w:hAnsi="Trebuchet MS" w:cs="Calibri"/>
          <w:b w:val="0"/>
          <w:color w:val="auto"/>
          <w:sz w:val="22"/>
          <w:szCs w:val="22"/>
        </w:rPr>
        <w:t xml:space="preserve">r de locuri de munca nou create: </w:t>
      </w:r>
      <w:r w:rsidR="00A7738F" w:rsidRPr="00410A16">
        <w:rPr>
          <w:rFonts w:ascii="Trebuchet MS" w:hAnsi="Trebuchet MS" w:cs="Calibri"/>
          <w:b w:val="0"/>
          <w:color w:val="auto"/>
          <w:sz w:val="22"/>
          <w:szCs w:val="22"/>
        </w:rPr>
        <w:t>1</w:t>
      </w:r>
    </w:p>
    <w:p w:rsidR="00A7738F" w:rsidRPr="00410A16" w:rsidRDefault="00A7738F" w:rsidP="00176B42">
      <w:pPr>
        <w:pStyle w:val="Corptext21"/>
        <w:numPr>
          <w:ilvl w:val="0"/>
          <w:numId w:val="0"/>
        </w:numPr>
        <w:spacing w:line="276" w:lineRule="auto"/>
        <w:rPr>
          <w:rFonts w:ascii="Trebuchet MS" w:hAnsi="Trebuchet MS" w:cs="Calibri"/>
          <w:b w:val="0"/>
          <w:color w:val="auto"/>
          <w:sz w:val="22"/>
          <w:szCs w:val="22"/>
        </w:rPr>
      </w:pPr>
      <w:r w:rsidRPr="00410A16">
        <w:rPr>
          <w:rFonts w:ascii="Trebuchet MS" w:hAnsi="Trebuchet MS" w:cs="Calibri"/>
          <w:b w:val="0"/>
          <w:color w:val="auto"/>
          <w:sz w:val="22"/>
          <w:szCs w:val="22"/>
        </w:rPr>
        <w:t xml:space="preserve">Număr </w:t>
      </w:r>
      <w:r w:rsidR="00A54717" w:rsidRPr="00410A16">
        <w:rPr>
          <w:rFonts w:ascii="Trebuchet MS" w:hAnsi="Trebuchet MS" w:cs="Calibri"/>
          <w:b w:val="0"/>
          <w:color w:val="auto"/>
          <w:sz w:val="22"/>
          <w:szCs w:val="22"/>
        </w:rPr>
        <w:t xml:space="preserve">de </w:t>
      </w:r>
      <w:r w:rsidRPr="00410A16">
        <w:rPr>
          <w:rFonts w:ascii="Trebuchet MS" w:hAnsi="Trebuchet MS" w:cs="Calibri"/>
          <w:b w:val="0"/>
          <w:color w:val="auto"/>
          <w:sz w:val="22"/>
          <w:szCs w:val="22"/>
        </w:rPr>
        <w:t>form</w:t>
      </w:r>
      <w:r w:rsidR="00A54717" w:rsidRPr="00410A16">
        <w:rPr>
          <w:rFonts w:ascii="Trebuchet MS" w:hAnsi="Trebuchet MS" w:cs="Calibri"/>
          <w:b w:val="0"/>
          <w:color w:val="auto"/>
          <w:sz w:val="22"/>
          <w:szCs w:val="22"/>
        </w:rPr>
        <w:t>e</w:t>
      </w:r>
      <w:r w:rsidRPr="00410A16">
        <w:rPr>
          <w:rFonts w:ascii="Trebuchet MS" w:hAnsi="Trebuchet MS" w:cs="Calibri"/>
          <w:b w:val="0"/>
          <w:color w:val="auto"/>
          <w:sz w:val="22"/>
          <w:szCs w:val="22"/>
        </w:rPr>
        <w:t xml:space="preserve"> asociativ</w:t>
      </w:r>
      <w:r w:rsidR="00A54717" w:rsidRPr="00410A16">
        <w:rPr>
          <w:rFonts w:ascii="Trebuchet MS" w:hAnsi="Trebuchet MS" w:cs="Calibri"/>
          <w:b w:val="0"/>
          <w:color w:val="auto"/>
          <w:sz w:val="22"/>
          <w:szCs w:val="22"/>
        </w:rPr>
        <w:t>e sprijinite</w:t>
      </w:r>
      <w:r w:rsidRPr="00410A16">
        <w:rPr>
          <w:rFonts w:ascii="Trebuchet MS" w:hAnsi="Trebuchet MS" w:cs="Calibri"/>
          <w:b w:val="0"/>
          <w:color w:val="auto"/>
          <w:sz w:val="22"/>
          <w:szCs w:val="22"/>
        </w:rPr>
        <w:t>: 1</w:t>
      </w:r>
    </w:p>
    <w:sectPr w:rsidR="00A7738F" w:rsidRPr="00410A16" w:rsidSect="0089119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EE" w:rsidRDefault="00F15BEE" w:rsidP="00F9233F">
      <w:r>
        <w:separator/>
      </w:r>
    </w:p>
  </w:endnote>
  <w:endnote w:type="continuationSeparator" w:id="0">
    <w:p w:rsidR="00F15BEE" w:rsidRDefault="00F15BEE" w:rsidP="00F9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EE" w:rsidRDefault="00F15BEE" w:rsidP="00F9233F">
      <w:r>
        <w:separator/>
      </w:r>
    </w:p>
  </w:footnote>
  <w:footnote w:type="continuationSeparator" w:id="0">
    <w:p w:rsidR="00F15BEE" w:rsidRDefault="00F15BEE" w:rsidP="00F9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49375C"/>
    <w:multiLevelType w:val="hybridMultilevel"/>
    <w:tmpl w:val="8471B4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FEFB25E"/>
    <w:multiLevelType w:val="hybridMultilevel"/>
    <w:tmpl w:val="F8554C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396883"/>
    <w:multiLevelType w:val="hybridMultilevel"/>
    <w:tmpl w:val="5256155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B2A2E"/>
    <w:multiLevelType w:val="hybridMultilevel"/>
    <w:tmpl w:val="D0C81E1E"/>
    <w:lvl w:ilvl="0" w:tplc="0418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1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3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51" w:hanging="360"/>
      </w:pPr>
      <w:rPr>
        <w:rFonts w:ascii="Wingdings" w:hAnsi="Wingdings" w:hint="default"/>
      </w:rPr>
    </w:lvl>
  </w:abstractNum>
  <w:abstractNum w:abstractNumId="4">
    <w:nsid w:val="2B227896"/>
    <w:multiLevelType w:val="hybridMultilevel"/>
    <w:tmpl w:val="81249F7C"/>
    <w:lvl w:ilvl="0" w:tplc="B04A9D64">
      <w:start w:val="8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467" w:hanging="360"/>
      </w:pPr>
    </w:lvl>
    <w:lvl w:ilvl="2" w:tplc="0418001B" w:tentative="1">
      <w:start w:val="1"/>
      <w:numFmt w:val="lowerRoman"/>
      <w:lvlText w:val="%3."/>
      <w:lvlJc w:val="right"/>
      <w:pPr>
        <w:ind w:left="7187" w:hanging="180"/>
      </w:pPr>
    </w:lvl>
    <w:lvl w:ilvl="3" w:tplc="0418000F" w:tentative="1">
      <w:start w:val="1"/>
      <w:numFmt w:val="decimal"/>
      <w:lvlText w:val="%4."/>
      <w:lvlJc w:val="left"/>
      <w:pPr>
        <w:ind w:left="7907" w:hanging="360"/>
      </w:pPr>
    </w:lvl>
    <w:lvl w:ilvl="4" w:tplc="04180019" w:tentative="1">
      <w:start w:val="1"/>
      <w:numFmt w:val="lowerLetter"/>
      <w:lvlText w:val="%5."/>
      <w:lvlJc w:val="left"/>
      <w:pPr>
        <w:ind w:left="8627" w:hanging="360"/>
      </w:pPr>
    </w:lvl>
    <w:lvl w:ilvl="5" w:tplc="0418001B" w:tentative="1">
      <w:start w:val="1"/>
      <w:numFmt w:val="lowerRoman"/>
      <w:lvlText w:val="%6."/>
      <w:lvlJc w:val="right"/>
      <w:pPr>
        <w:ind w:left="9347" w:hanging="180"/>
      </w:pPr>
    </w:lvl>
    <w:lvl w:ilvl="6" w:tplc="0418000F" w:tentative="1">
      <w:start w:val="1"/>
      <w:numFmt w:val="decimal"/>
      <w:lvlText w:val="%7."/>
      <w:lvlJc w:val="left"/>
      <w:pPr>
        <w:ind w:left="10067" w:hanging="360"/>
      </w:pPr>
    </w:lvl>
    <w:lvl w:ilvl="7" w:tplc="04180019" w:tentative="1">
      <w:start w:val="1"/>
      <w:numFmt w:val="lowerLetter"/>
      <w:lvlText w:val="%8."/>
      <w:lvlJc w:val="left"/>
      <w:pPr>
        <w:ind w:left="10787" w:hanging="360"/>
      </w:pPr>
    </w:lvl>
    <w:lvl w:ilvl="8" w:tplc="0418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>
    <w:nsid w:val="3E1E5395"/>
    <w:multiLevelType w:val="hybridMultilevel"/>
    <w:tmpl w:val="32E4E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F2B43"/>
    <w:multiLevelType w:val="hybridMultilevel"/>
    <w:tmpl w:val="8026A638"/>
    <w:lvl w:ilvl="0" w:tplc="0418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1" w:tplc="157A63AC">
      <w:numFmt w:val="bullet"/>
      <w:lvlText w:val="•"/>
      <w:lvlJc w:val="left"/>
      <w:pPr>
        <w:ind w:left="3227" w:hanging="360"/>
      </w:pPr>
      <w:rPr>
        <w:rFonts w:ascii="Trebuchet MS" w:eastAsia="Calibri" w:hAnsi="Trebuchet MS" w:cs="Times New Roman" w:hint="default"/>
      </w:rPr>
    </w:lvl>
    <w:lvl w:ilvl="2" w:tplc="5DBC8FF2">
      <w:numFmt w:val="bullet"/>
      <w:lvlText w:val=""/>
      <w:lvlJc w:val="left"/>
      <w:pPr>
        <w:ind w:left="3947" w:hanging="360"/>
      </w:pPr>
      <w:rPr>
        <w:rFonts w:ascii="Symbol" w:eastAsia="Calibri" w:hAnsi="Symbol" w:cs="Courier New" w:hint="default"/>
      </w:rPr>
    </w:lvl>
    <w:lvl w:ilvl="3" w:tplc="0418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2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4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67" w:hanging="360"/>
      </w:pPr>
      <w:rPr>
        <w:rFonts w:ascii="Wingdings" w:hAnsi="Wingdings" w:hint="default"/>
      </w:rPr>
    </w:lvl>
  </w:abstractNum>
  <w:abstractNum w:abstractNumId="7">
    <w:nsid w:val="45F91DBB"/>
    <w:multiLevelType w:val="hybridMultilevel"/>
    <w:tmpl w:val="9DE4B764"/>
    <w:lvl w:ilvl="0" w:tplc="BE28752E">
      <w:start w:val="7"/>
      <w:numFmt w:val="decimal"/>
      <w:pStyle w:val="Nor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09B51"/>
    <w:multiLevelType w:val="hybridMultilevel"/>
    <w:tmpl w:val="A76026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EEE56C1"/>
    <w:multiLevelType w:val="hybridMultilevel"/>
    <w:tmpl w:val="EB34CD60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0C835AD"/>
    <w:multiLevelType w:val="hybridMultilevel"/>
    <w:tmpl w:val="CE0410E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033F5"/>
    <w:multiLevelType w:val="hybridMultilevel"/>
    <w:tmpl w:val="0BF4DB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A5524"/>
    <w:multiLevelType w:val="multilevel"/>
    <w:tmpl w:val="0120949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3D476E"/>
    <w:multiLevelType w:val="hybridMultilevel"/>
    <w:tmpl w:val="31A00C98"/>
    <w:lvl w:ilvl="0" w:tplc="6082EE1E">
      <w:start w:val="3"/>
      <w:numFmt w:val="bullet"/>
      <w:lvlText w:val="-"/>
      <w:lvlJc w:val="left"/>
      <w:pPr>
        <w:ind w:left="786" w:hanging="360"/>
      </w:pPr>
      <w:rPr>
        <w:rFonts w:ascii="Helvetica" w:eastAsia="Calibri" w:hAnsi="Helvetica" w:cs="Helvetica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13"/>
  </w:num>
  <w:num w:numId="9">
    <w:abstractNumId w:val="5"/>
  </w:num>
  <w:num w:numId="10">
    <w:abstractNumId w:val="10"/>
  </w:num>
  <w:num w:numId="11">
    <w:abstractNumId w:val="0"/>
  </w:num>
  <w:num w:numId="12">
    <w:abstractNumId w:val="8"/>
  </w:num>
  <w:num w:numId="13">
    <w:abstractNumId w:val="1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B3"/>
    <w:rsid w:val="00002889"/>
    <w:rsid w:val="00003561"/>
    <w:rsid w:val="00003625"/>
    <w:rsid w:val="00030930"/>
    <w:rsid w:val="00054D3C"/>
    <w:rsid w:val="0006469E"/>
    <w:rsid w:val="00090158"/>
    <w:rsid w:val="0009042E"/>
    <w:rsid w:val="00093CED"/>
    <w:rsid w:val="00095E6C"/>
    <w:rsid w:val="000B52E5"/>
    <w:rsid w:val="000B6582"/>
    <w:rsid w:val="000D4870"/>
    <w:rsid w:val="000E75A7"/>
    <w:rsid w:val="000E7C79"/>
    <w:rsid w:val="0012662D"/>
    <w:rsid w:val="00126DC7"/>
    <w:rsid w:val="00140AA1"/>
    <w:rsid w:val="001447DB"/>
    <w:rsid w:val="00146C29"/>
    <w:rsid w:val="00162AF6"/>
    <w:rsid w:val="0016309A"/>
    <w:rsid w:val="00164ABB"/>
    <w:rsid w:val="00176B42"/>
    <w:rsid w:val="001B0727"/>
    <w:rsid w:val="001B23FE"/>
    <w:rsid w:val="001B3534"/>
    <w:rsid w:val="001C5189"/>
    <w:rsid w:val="001D0B79"/>
    <w:rsid w:val="001D6323"/>
    <w:rsid w:val="001D6AAB"/>
    <w:rsid w:val="001E7973"/>
    <w:rsid w:val="001F1B8C"/>
    <w:rsid w:val="00204230"/>
    <w:rsid w:val="00205781"/>
    <w:rsid w:val="00225D79"/>
    <w:rsid w:val="00237187"/>
    <w:rsid w:val="00242873"/>
    <w:rsid w:val="00246E9D"/>
    <w:rsid w:val="00247525"/>
    <w:rsid w:val="002657B7"/>
    <w:rsid w:val="00283ED2"/>
    <w:rsid w:val="002860EB"/>
    <w:rsid w:val="002A252D"/>
    <w:rsid w:val="002A3CEA"/>
    <w:rsid w:val="002A6476"/>
    <w:rsid w:val="002B5B35"/>
    <w:rsid w:val="002D0022"/>
    <w:rsid w:val="002D10BC"/>
    <w:rsid w:val="002D64FC"/>
    <w:rsid w:val="00312103"/>
    <w:rsid w:val="00330AF9"/>
    <w:rsid w:val="00363B12"/>
    <w:rsid w:val="003650BA"/>
    <w:rsid w:val="003711F5"/>
    <w:rsid w:val="003761D5"/>
    <w:rsid w:val="00376B0F"/>
    <w:rsid w:val="00391A83"/>
    <w:rsid w:val="003A72B9"/>
    <w:rsid w:val="003B1F24"/>
    <w:rsid w:val="003B5BE4"/>
    <w:rsid w:val="003C5BAF"/>
    <w:rsid w:val="003D7B5C"/>
    <w:rsid w:val="003E6562"/>
    <w:rsid w:val="003E6C8C"/>
    <w:rsid w:val="003F5B65"/>
    <w:rsid w:val="00404BD1"/>
    <w:rsid w:val="004069FC"/>
    <w:rsid w:val="00410A16"/>
    <w:rsid w:val="00421F61"/>
    <w:rsid w:val="00433CBC"/>
    <w:rsid w:val="00454F5F"/>
    <w:rsid w:val="0047427F"/>
    <w:rsid w:val="00475D17"/>
    <w:rsid w:val="00482B56"/>
    <w:rsid w:val="00482E30"/>
    <w:rsid w:val="00484CDC"/>
    <w:rsid w:val="004A59AC"/>
    <w:rsid w:val="004D28BD"/>
    <w:rsid w:val="004E3399"/>
    <w:rsid w:val="00503CEB"/>
    <w:rsid w:val="0051720C"/>
    <w:rsid w:val="005342EC"/>
    <w:rsid w:val="00535D2E"/>
    <w:rsid w:val="005751CE"/>
    <w:rsid w:val="00596BDD"/>
    <w:rsid w:val="005B35EC"/>
    <w:rsid w:val="005C25E9"/>
    <w:rsid w:val="005D612D"/>
    <w:rsid w:val="005E1B5B"/>
    <w:rsid w:val="0061082B"/>
    <w:rsid w:val="00612EA3"/>
    <w:rsid w:val="00627DDE"/>
    <w:rsid w:val="00635934"/>
    <w:rsid w:val="006429F3"/>
    <w:rsid w:val="00652696"/>
    <w:rsid w:val="00672B1E"/>
    <w:rsid w:val="00680434"/>
    <w:rsid w:val="00681D17"/>
    <w:rsid w:val="00685EC9"/>
    <w:rsid w:val="006934DB"/>
    <w:rsid w:val="006A0F6F"/>
    <w:rsid w:val="006A4C60"/>
    <w:rsid w:val="006C2090"/>
    <w:rsid w:val="006C35B6"/>
    <w:rsid w:val="00706D31"/>
    <w:rsid w:val="007179C4"/>
    <w:rsid w:val="00725C20"/>
    <w:rsid w:val="00730C93"/>
    <w:rsid w:val="00755FE2"/>
    <w:rsid w:val="00785ACE"/>
    <w:rsid w:val="007B41BA"/>
    <w:rsid w:val="007C51CA"/>
    <w:rsid w:val="007C5858"/>
    <w:rsid w:val="007F79A5"/>
    <w:rsid w:val="00800101"/>
    <w:rsid w:val="00800FCF"/>
    <w:rsid w:val="00820BBF"/>
    <w:rsid w:val="0083163D"/>
    <w:rsid w:val="00833F17"/>
    <w:rsid w:val="00840AC4"/>
    <w:rsid w:val="00850CC5"/>
    <w:rsid w:val="00864632"/>
    <w:rsid w:val="00875576"/>
    <w:rsid w:val="00880612"/>
    <w:rsid w:val="0088072B"/>
    <w:rsid w:val="008810B9"/>
    <w:rsid w:val="00887F24"/>
    <w:rsid w:val="00891193"/>
    <w:rsid w:val="008A25CA"/>
    <w:rsid w:val="008A474B"/>
    <w:rsid w:val="008C322B"/>
    <w:rsid w:val="008C5557"/>
    <w:rsid w:val="008E1945"/>
    <w:rsid w:val="008F1418"/>
    <w:rsid w:val="008F1AA7"/>
    <w:rsid w:val="00922FB3"/>
    <w:rsid w:val="00934DFA"/>
    <w:rsid w:val="00935CE6"/>
    <w:rsid w:val="009433CC"/>
    <w:rsid w:val="009457C3"/>
    <w:rsid w:val="0095330E"/>
    <w:rsid w:val="0097176F"/>
    <w:rsid w:val="009D2494"/>
    <w:rsid w:val="009E3C88"/>
    <w:rsid w:val="009F4906"/>
    <w:rsid w:val="009F6B81"/>
    <w:rsid w:val="00A00A3E"/>
    <w:rsid w:val="00A034A6"/>
    <w:rsid w:val="00A430E4"/>
    <w:rsid w:val="00A523ED"/>
    <w:rsid w:val="00A54717"/>
    <w:rsid w:val="00A63F13"/>
    <w:rsid w:val="00A750BC"/>
    <w:rsid w:val="00A76A69"/>
    <w:rsid w:val="00A7738F"/>
    <w:rsid w:val="00AA1670"/>
    <w:rsid w:val="00AB4D9E"/>
    <w:rsid w:val="00AD0449"/>
    <w:rsid w:val="00AD35F7"/>
    <w:rsid w:val="00AE0956"/>
    <w:rsid w:val="00AE7CB1"/>
    <w:rsid w:val="00B017FB"/>
    <w:rsid w:val="00B022C2"/>
    <w:rsid w:val="00B04B39"/>
    <w:rsid w:val="00B10FDC"/>
    <w:rsid w:val="00B121FF"/>
    <w:rsid w:val="00B41442"/>
    <w:rsid w:val="00B72EC6"/>
    <w:rsid w:val="00B835F3"/>
    <w:rsid w:val="00BB129E"/>
    <w:rsid w:val="00BB1577"/>
    <w:rsid w:val="00BB1859"/>
    <w:rsid w:val="00BC31B5"/>
    <w:rsid w:val="00BD1B13"/>
    <w:rsid w:val="00BD62A2"/>
    <w:rsid w:val="00C02561"/>
    <w:rsid w:val="00C071F2"/>
    <w:rsid w:val="00C2271D"/>
    <w:rsid w:val="00C279F1"/>
    <w:rsid w:val="00C31C6A"/>
    <w:rsid w:val="00C52CA1"/>
    <w:rsid w:val="00C60D70"/>
    <w:rsid w:val="00C958BE"/>
    <w:rsid w:val="00CB681B"/>
    <w:rsid w:val="00CB762B"/>
    <w:rsid w:val="00CC354F"/>
    <w:rsid w:val="00CC4F15"/>
    <w:rsid w:val="00CD2D72"/>
    <w:rsid w:val="00CE3B20"/>
    <w:rsid w:val="00D44694"/>
    <w:rsid w:val="00D4572F"/>
    <w:rsid w:val="00D460EC"/>
    <w:rsid w:val="00D84961"/>
    <w:rsid w:val="00D9154D"/>
    <w:rsid w:val="00DA0AA5"/>
    <w:rsid w:val="00DB0A39"/>
    <w:rsid w:val="00DD1D90"/>
    <w:rsid w:val="00DF7A72"/>
    <w:rsid w:val="00E0375A"/>
    <w:rsid w:val="00E26170"/>
    <w:rsid w:val="00E34429"/>
    <w:rsid w:val="00E41DEE"/>
    <w:rsid w:val="00E44E85"/>
    <w:rsid w:val="00E5306E"/>
    <w:rsid w:val="00E570A6"/>
    <w:rsid w:val="00E6634A"/>
    <w:rsid w:val="00EE43A6"/>
    <w:rsid w:val="00EF2C9F"/>
    <w:rsid w:val="00EF43AE"/>
    <w:rsid w:val="00F15BEE"/>
    <w:rsid w:val="00F2575F"/>
    <w:rsid w:val="00F272F6"/>
    <w:rsid w:val="00F33FD2"/>
    <w:rsid w:val="00F34A33"/>
    <w:rsid w:val="00F362E4"/>
    <w:rsid w:val="00F71856"/>
    <w:rsid w:val="00F75BF4"/>
    <w:rsid w:val="00F81EDD"/>
    <w:rsid w:val="00F9233F"/>
    <w:rsid w:val="00F93D77"/>
    <w:rsid w:val="00F94C7A"/>
    <w:rsid w:val="00F95C71"/>
    <w:rsid w:val="00FE200C"/>
    <w:rsid w:val="00FE37D1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3F"/>
    <w:pPr>
      <w:widowControl w:val="0"/>
      <w:numPr>
        <w:numId w:val="2"/>
      </w:numPr>
      <w:spacing w:line="276" w:lineRule="auto"/>
      <w:jc w:val="both"/>
    </w:pPr>
    <w:rPr>
      <w:rFonts w:ascii="Trebuchet MS" w:hAnsi="Trebuchet MS"/>
      <w:b/>
      <w:color w:val="000000"/>
      <w:sz w:val="22"/>
      <w:szCs w:val="22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rsid w:val="00922FB3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">
    <w:name w:val="Body text_"/>
    <w:link w:val="BodyText1"/>
    <w:rsid w:val="00922FB3"/>
    <w:rPr>
      <w:i/>
      <w:iCs/>
      <w:sz w:val="21"/>
      <w:szCs w:val="21"/>
      <w:shd w:val="clear" w:color="auto" w:fill="FFFFFF"/>
    </w:rPr>
  </w:style>
  <w:style w:type="character" w:customStyle="1" w:styleId="Bodytext45ptNotItalic">
    <w:name w:val="Body text + 4;5 pt;Not Italic"/>
    <w:rsid w:val="00922FB3"/>
    <w:rPr>
      <w:rFonts w:ascii="Calibri" w:eastAsia="Calibri" w:hAnsi="Calibri" w:cs="Calibri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o-RO" w:eastAsia="ro-RO" w:bidi="ro-RO"/>
    </w:rPr>
  </w:style>
  <w:style w:type="character" w:customStyle="1" w:styleId="Bodytext20">
    <w:name w:val="Body text (2)"/>
    <w:rsid w:val="00922FB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2Arial16ptNotBoldNotItalic">
    <w:name w:val="Body text (2) + Arial;16 pt;Not Bold;Not Italic"/>
    <w:rsid w:val="00922FB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o-RO" w:eastAsia="ro-RO" w:bidi="ro-RO"/>
    </w:rPr>
  </w:style>
  <w:style w:type="paragraph" w:customStyle="1" w:styleId="BodyText1">
    <w:name w:val="Body Text1"/>
    <w:basedOn w:val="Normal"/>
    <w:link w:val="Bodytext"/>
    <w:rsid w:val="00922FB3"/>
    <w:pPr>
      <w:shd w:val="clear" w:color="auto" w:fill="FFFFFF"/>
      <w:spacing w:before="300" w:line="293" w:lineRule="exact"/>
    </w:pPr>
    <w:rPr>
      <w:rFonts w:ascii="Calibri" w:hAnsi="Calibri"/>
      <w:b w:val="0"/>
      <w:i/>
      <w:iCs/>
      <w:color w:val="auto"/>
      <w:sz w:val="21"/>
      <w:szCs w:val="21"/>
      <w:lang w:bidi="ar-SA"/>
    </w:rPr>
  </w:style>
  <w:style w:type="paragraph" w:customStyle="1" w:styleId="Default">
    <w:name w:val="Default"/>
    <w:rsid w:val="00EF2C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odytext8ptBold">
    <w:name w:val="Body text + 8 pt;Bold"/>
    <w:rsid w:val="00F94C7A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o-RO" w:eastAsia="ro-RO" w:bidi="ro-RO"/>
    </w:rPr>
  </w:style>
  <w:style w:type="character" w:styleId="Strong">
    <w:name w:val="Strong"/>
    <w:uiPriority w:val="22"/>
    <w:qFormat/>
    <w:rsid w:val="006A0F6F"/>
    <w:rPr>
      <w:b/>
      <w:bCs/>
    </w:rPr>
  </w:style>
  <w:style w:type="paragraph" w:styleId="NoSpacing">
    <w:name w:val="No Spacing"/>
    <w:link w:val="NoSpacingChar"/>
    <w:uiPriority w:val="1"/>
    <w:qFormat/>
    <w:rsid w:val="00935CE6"/>
    <w:rPr>
      <w:sz w:val="22"/>
      <w:szCs w:val="22"/>
      <w:lang w:eastAsia="en-US"/>
    </w:rPr>
  </w:style>
  <w:style w:type="character" w:customStyle="1" w:styleId="tal1">
    <w:name w:val="tal1"/>
    <w:rsid w:val="00204230"/>
  </w:style>
  <w:style w:type="character" w:customStyle="1" w:styleId="NoSpacingChar">
    <w:name w:val="No Spacing Char"/>
    <w:link w:val="NoSpacing"/>
    <w:uiPriority w:val="1"/>
    <w:rsid w:val="00204230"/>
    <w:rPr>
      <w:sz w:val="22"/>
      <w:szCs w:val="22"/>
      <w:lang w:eastAsia="en-US" w:bidi="ar-SA"/>
    </w:rPr>
  </w:style>
  <w:style w:type="paragraph" w:customStyle="1" w:styleId="Corptext21">
    <w:name w:val="Corp text 21"/>
    <w:basedOn w:val="Normal"/>
    <w:rsid w:val="00535D2E"/>
    <w:pPr>
      <w:suppressAutoHyphens/>
      <w:spacing w:line="240" w:lineRule="auto"/>
    </w:pPr>
    <w:rPr>
      <w:rFonts w:ascii="Arial" w:eastAsia="Times New Roman" w:hAnsi="Arial"/>
      <w:sz w:val="20"/>
      <w:szCs w:val="24"/>
      <w:lang w:eastAsia="ar-SA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rsid w:val="001D6323"/>
    <w:pPr>
      <w:spacing w:line="240" w:lineRule="auto"/>
    </w:pPr>
    <w:rPr>
      <w:rFonts w:ascii="Arial" w:eastAsia="Times New Roman" w:hAnsi="Arial"/>
      <w:b w:val="0"/>
      <w:color w:val="auto"/>
      <w:sz w:val="20"/>
      <w:szCs w:val="20"/>
      <w:lang w:eastAsia="en-US" w:bidi="ar-SA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link w:val="FootnoteText"/>
    <w:rsid w:val="001D6323"/>
    <w:rPr>
      <w:rFonts w:ascii="Arial" w:eastAsia="Times New Roman" w:hAnsi="Arial"/>
      <w:lang w:eastAsia="en-US"/>
    </w:rPr>
  </w:style>
  <w:style w:type="character" w:styleId="FootnoteReference">
    <w:name w:val="footnote reference"/>
    <w:aliases w:val="Footnote,Footnote symbol,Fussnota,ftref"/>
    <w:uiPriority w:val="99"/>
    <w:semiHidden/>
    <w:rsid w:val="001D632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B0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basedOn w:val="DefaultParagraphFont"/>
    <w:rsid w:val="00CE3B20"/>
  </w:style>
  <w:style w:type="paragraph" w:styleId="HTMLPreformatted">
    <w:name w:val="HTML Preformatted"/>
    <w:basedOn w:val="Normal"/>
    <w:link w:val="HTMLPreformattedChar"/>
    <w:uiPriority w:val="99"/>
    <w:unhideWhenUsed/>
    <w:rsid w:val="004069FC"/>
    <w:pPr>
      <w:widowControl/>
      <w:numPr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/>
      <w:b w:val="0"/>
      <w:color w:val="auto"/>
      <w:sz w:val="20"/>
      <w:szCs w:val="20"/>
      <w:lang w:bidi="ar-SA"/>
    </w:rPr>
  </w:style>
  <w:style w:type="character" w:customStyle="1" w:styleId="HTMLPreformattedChar">
    <w:name w:val="HTML Preformatted Char"/>
    <w:link w:val="HTMLPreformatted"/>
    <w:uiPriority w:val="99"/>
    <w:rsid w:val="004069FC"/>
    <w:rPr>
      <w:rFonts w:ascii="Courier New" w:eastAsia="Times New Roman" w:hAnsi="Courier New" w:cs="Courier New"/>
    </w:rPr>
  </w:style>
  <w:style w:type="character" w:customStyle="1" w:styleId="ln2articol1">
    <w:name w:val="ln2articol1"/>
    <w:rsid w:val="00484CDC"/>
    <w:rPr>
      <w:b/>
      <w:bCs/>
      <w:color w:val="0000A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D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3C"/>
    <w:rPr>
      <w:rFonts w:ascii="Tahoma" w:hAnsi="Tahoma" w:cs="Tahoma"/>
      <w:b/>
      <w:color w:val="000000"/>
      <w:sz w:val="16"/>
      <w:szCs w:val="16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3F"/>
    <w:pPr>
      <w:widowControl w:val="0"/>
      <w:numPr>
        <w:numId w:val="2"/>
      </w:numPr>
      <w:spacing w:line="276" w:lineRule="auto"/>
      <w:jc w:val="both"/>
    </w:pPr>
    <w:rPr>
      <w:rFonts w:ascii="Trebuchet MS" w:hAnsi="Trebuchet MS"/>
      <w:b/>
      <w:color w:val="000000"/>
      <w:sz w:val="22"/>
      <w:szCs w:val="22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rsid w:val="00922FB3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">
    <w:name w:val="Body text_"/>
    <w:link w:val="BodyText1"/>
    <w:rsid w:val="00922FB3"/>
    <w:rPr>
      <w:i/>
      <w:iCs/>
      <w:sz w:val="21"/>
      <w:szCs w:val="21"/>
      <w:shd w:val="clear" w:color="auto" w:fill="FFFFFF"/>
    </w:rPr>
  </w:style>
  <w:style w:type="character" w:customStyle="1" w:styleId="Bodytext45ptNotItalic">
    <w:name w:val="Body text + 4;5 pt;Not Italic"/>
    <w:rsid w:val="00922FB3"/>
    <w:rPr>
      <w:rFonts w:ascii="Calibri" w:eastAsia="Calibri" w:hAnsi="Calibri" w:cs="Calibri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o-RO" w:eastAsia="ro-RO" w:bidi="ro-RO"/>
    </w:rPr>
  </w:style>
  <w:style w:type="character" w:customStyle="1" w:styleId="Bodytext20">
    <w:name w:val="Body text (2)"/>
    <w:rsid w:val="00922FB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2Arial16ptNotBoldNotItalic">
    <w:name w:val="Body text (2) + Arial;16 pt;Not Bold;Not Italic"/>
    <w:rsid w:val="00922FB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o-RO" w:eastAsia="ro-RO" w:bidi="ro-RO"/>
    </w:rPr>
  </w:style>
  <w:style w:type="paragraph" w:customStyle="1" w:styleId="BodyText1">
    <w:name w:val="Body Text1"/>
    <w:basedOn w:val="Normal"/>
    <w:link w:val="Bodytext"/>
    <w:rsid w:val="00922FB3"/>
    <w:pPr>
      <w:shd w:val="clear" w:color="auto" w:fill="FFFFFF"/>
      <w:spacing w:before="300" w:line="293" w:lineRule="exact"/>
    </w:pPr>
    <w:rPr>
      <w:rFonts w:ascii="Calibri" w:hAnsi="Calibri"/>
      <w:b w:val="0"/>
      <w:i/>
      <w:iCs/>
      <w:color w:val="auto"/>
      <w:sz w:val="21"/>
      <w:szCs w:val="21"/>
      <w:lang w:bidi="ar-SA"/>
    </w:rPr>
  </w:style>
  <w:style w:type="paragraph" w:customStyle="1" w:styleId="Default">
    <w:name w:val="Default"/>
    <w:rsid w:val="00EF2C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odytext8ptBold">
    <w:name w:val="Body text + 8 pt;Bold"/>
    <w:rsid w:val="00F94C7A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o-RO" w:eastAsia="ro-RO" w:bidi="ro-RO"/>
    </w:rPr>
  </w:style>
  <w:style w:type="character" w:styleId="Strong">
    <w:name w:val="Strong"/>
    <w:uiPriority w:val="22"/>
    <w:qFormat/>
    <w:rsid w:val="006A0F6F"/>
    <w:rPr>
      <w:b/>
      <w:bCs/>
    </w:rPr>
  </w:style>
  <w:style w:type="paragraph" w:styleId="NoSpacing">
    <w:name w:val="No Spacing"/>
    <w:link w:val="NoSpacingChar"/>
    <w:uiPriority w:val="1"/>
    <w:qFormat/>
    <w:rsid w:val="00935CE6"/>
    <w:rPr>
      <w:sz w:val="22"/>
      <w:szCs w:val="22"/>
      <w:lang w:eastAsia="en-US"/>
    </w:rPr>
  </w:style>
  <w:style w:type="character" w:customStyle="1" w:styleId="tal1">
    <w:name w:val="tal1"/>
    <w:rsid w:val="00204230"/>
  </w:style>
  <w:style w:type="character" w:customStyle="1" w:styleId="NoSpacingChar">
    <w:name w:val="No Spacing Char"/>
    <w:link w:val="NoSpacing"/>
    <w:uiPriority w:val="1"/>
    <w:rsid w:val="00204230"/>
    <w:rPr>
      <w:sz w:val="22"/>
      <w:szCs w:val="22"/>
      <w:lang w:eastAsia="en-US" w:bidi="ar-SA"/>
    </w:rPr>
  </w:style>
  <w:style w:type="paragraph" w:customStyle="1" w:styleId="Corptext21">
    <w:name w:val="Corp text 21"/>
    <w:basedOn w:val="Normal"/>
    <w:rsid w:val="00535D2E"/>
    <w:pPr>
      <w:suppressAutoHyphens/>
      <w:spacing w:line="240" w:lineRule="auto"/>
    </w:pPr>
    <w:rPr>
      <w:rFonts w:ascii="Arial" w:eastAsia="Times New Roman" w:hAnsi="Arial"/>
      <w:sz w:val="20"/>
      <w:szCs w:val="24"/>
      <w:lang w:eastAsia="ar-SA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rsid w:val="001D6323"/>
    <w:pPr>
      <w:spacing w:line="240" w:lineRule="auto"/>
    </w:pPr>
    <w:rPr>
      <w:rFonts w:ascii="Arial" w:eastAsia="Times New Roman" w:hAnsi="Arial"/>
      <w:b w:val="0"/>
      <w:color w:val="auto"/>
      <w:sz w:val="20"/>
      <w:szCs w:val="20"/>
      <w:lang w:eastAsia="en-US" w:bidi="ar-SA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link w:val="FootnoteText"/>
    <w:rsid w:val="001D6323"/>
    <w:rPr>
      <w:rFonts w:ascii="Arial" w:eastAsia="Times New Roman" w:hAnsi="Arial"/>
      <w:lang w:eastAsia="en-US"/>
    </w:rPr>
  </w:style>
  <w:style w:type="character" w:styleId="FootnoteReference">
    <w:name w:val="footnote reference"/>
    <w:aliases w:val="Footnote,Footnote symbol,Fussnota,ftref"/>
    <w:uiPriority w:val="99"/>
    <w:semiHidden/>
    <w:rsid w:val="001D632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B0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basedOn w:val="DefaultParagraphFont"/>
    <w:rsid w:val="00CE3B20"/>
  </w:style>
  <w:style w:type="paragraph" w:styleId="HTMLPreformatted">
    <w:name w:val="HTML Preformatted"/>
    <w:basedOn w:val="Normal"/>
    <w:link w:val="HTMLPreformattedChar"/>
    <w:uiPriority w:val="99"/>
    <w:unhideWhenUsed/>
    <w:rsid w:val="004069FC"/>
    <w:pPr>
      <w:widowControl/>
      <w:numPr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/>
      <w:b w:val="0"/>
      <w:color w:val="auto"/>
      <w:sz w:val="20"/>
      <w:szCs w:val="20"/>
      <w:lang w:bidi="ar-SA"/>
    </w:rPr>
  </w:style>
  <w:style w:type="character" w:customStyle="1" w:styleId="HTMLPreformattedChar">
    <w:name w:val="HTML Preformatted Char"/>
    <w:link w:val="HTMLPreformatted"/>
    <w:uiPriority w:val="99"/>
    <w:rsid w:val="004069FC"/>
    <w:rPr>
      <w:rFonts w:ascii="Courier New" w:eastAsia="Times New Roman" w:hAnsi="Courier New" w:cs="Courier New"/>
    </w:rPr>
  </w:style>
  <w:style w:type="character" w:customStyle="1" w:styleId="ln2articol1">
    <w:name w:val="ln2articol1"/>
    <w:rsid w:val="00484CDC"/>
    <w:rPr>
      <w:b/>
      <w:bCs/>
      <w:color w:val="0000A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D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3C"/>
    <w:rPr>
      <w:rFonts w:ascii="Tahoma" w:hAnsi="Tahoma" w:cs="Tahoma"/>
      <w:b/>
      <w:color w:val="000000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5413">
          <w:marLeft w:val="0"/>
          <w:marRight w:val="8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523">
          <w:marLeft w:val="0"/>
          <w:marRight w:val="8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3578">
                  <w:marLeft w:val="139"/>
                  <w:marRight w:val="139"/>
                  <w:marTop w:val="173"/>
                  <w:marBottom w:val="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5273">
                          <w:marLeft w:val="6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208779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0112">
              <w:marLeft w:val="0"/>
              <w:marRight w:val="-5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9366">
                  <w:marLeft w:val="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7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76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2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87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55110">
                                                              <w:marLeft w:val="0"/>
                                                              <w:marRight w:val="86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39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035792">
                                                              <w:marLeft w:val="0"/>
                                                              <w:marRight w:val="86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838">
          <w:marLeft w:val="0"/>
          <w:marRight w:val="8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825">
          <w:marLeft w:val="0"/>
          <w:marRight w:val="8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2672">
                  <w:marLeft w:val="109"/>
                  <w:marRight w:val="109"/>
                  <w:marTop w:val="136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5266">
                          <w:marLeft w:val="48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4143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3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MODEL FISA MĂSURII</vt:lpstr>
      <vt:lpstr>MODEL FISA MĂSURII</vt:lpstr>
    </vt:vector>
  </TitlesOfParts>
  <Company>Grizli777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FISA MĂSURII</dc:title>
  <cp:lastModifiedBy>Lizia</cp:lastModifiedBy>
  <cp:revision>7</cp:revision>
  <cp:lastPrinted>2016-04-21T11:43:00Z</cp:lastPrinted>
  <dcterms:created xsi:type="dcterms:W3CDTF">2016-04-15T14:02:00Z</dcterms:created>
  <dcterms:modified xsi:type="dcterms:W3CDTF">2016-04-21T11:44:00Z</dcterms:modified>
</cp:coreProperties>
</file>